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F9" w:rsidRPr="00751532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1532">
        <w:rPr>
          <w:sz w:val="28"/>
          <w:szCs w:val="28"/>
        </w:rPr>
        <w:t>Екатерина Сергеевна Бабкина</w:t>
      </w:r>
    </w:p>
    <w:p w:rsidR="000F4FF9" w:rsidRP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4FF9">
        <w:rPr>
          <w:sz w:val="28"/>
          <w:szCs w:val="28"/>
        </w:rPr>
        <w:t>Тихоокеански</w:t>
      </w:r>
      <w:r w:rsidR="00751532">
        <w:rPr>
          <w:sz w:val="28"/>
          <w:szCs w:val="28"/>
        </w:rPr>
        <w:t>й государственный университет (Хабаровск)</w:t>
      </w:r>
    </w:p>
    <w:p w:rsidR="00751532" w:rsidRDefault="00751532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A323DD">
          <w:rPr>
            <w:rStyle w:val="a4"/>
            <w:sz w:val="28"/>
            <w:szCs w:val="28"/>
          </w:rPr>
          <w:t>gussinda@yandex.ru</w:t>
        </w:r>
      </w:hyperlink>
    </w:p>
    <w:p w:rsidR="00751532" w:rsidRDefault="00751532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F4FF9" w:rsidRP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4FF9">
        <w:rPr>
          <w:b/>
          <w:sz w:val="28"/>
          <w:szCs w:val="28"/>
        </w:rPr>
        <w:t>Особенности производства и содержания радиотрансляций для детей и молодежи русских эмигрантов в Китае в 1930</w:t>
      </w:r>
      <w:r w:rsidR="004171DF">
        <w:rPr>
          <w:b/>
          <w:sz w:val="28"/>
          <w:szCs w:val="28"/>
        </w:rPr>
        <w:t>–</w:t>
      </w:r>
      <w:r w:rsidRPr="000F4FF9">
        <w:rPr>
          <w:b/>
          <w:sz w:val="28"/>
          <w:szCs w:val="28"/>
        </w:rPr>
        <w:t>1940-е гг.</w:t>
      </w:r>
    </w:p>
    <w:p w:rsid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0F4FF9" w:rsidRP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4FF9">
        <w:rPr>
          <w:sz w:val="28"/>
          <w:szCs w:val="28"/>
        </w:rPr>
        <w:t>Статья посвящена изучению истории возникновения и функционирования радиовещания для детей и молодежи русских эмигрантов в Китае</w:t>
      </w:r>
      <w:r w:rsidR="004171DF">
        <w:rPr>
          <w:sz w:val="28"/>
          <w:szCs w:val="28"/>
        </w:rPr>
        <w:t>.</w:t>
      </w:r>
      <w:r w:rsidRPr="000F4FF9">
        <w:rPr>
          <w:sz w:val="28"/>
          <w:szCs w:val="28"/>
        </w:rPr>
        <w:t xml:space="preserve"> Особое внимание в работе уделяется особенностям производства и со</w:t>
      </w:r>
      <w:r w:rsidR="004171DF">
        <w:rPr>
          <w:sz w:val="28"/>
          <w:szCs w:val="28"/>
        </w:rPr>
        <w:t>держания радиотрансляций 1930–</w:t>
      </w:r>
      <w:r w:rsidRPr="000F4FF9">
        <w:rPr>
          <w:sz w:val="28"/>
          <w:szCs w:val="28"/>
        </w:rPr>
        <w:t xml:space="preserve">1940-х гг. Материалом исследования послужили документы, сохранившиеся в фондах Государственного архива Хабаровского края. </w:t>
      </w:r>
    </w:p>
    <w:p w:rsidR="000F4FF9" w:rsidRP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4FF9">
        <w:rPr>
          <w:bCs/>
          <w:sz w:val="28"/>
          <w:szCs w:val="28"/>
        </w:rPr>
        <w:t>Ключевые слова:</w:t>
      </w:r>
      <w:r w:rsidRPr="000F4FF9">
        <w:rPr>
          <w:b/>
          <w:bCs/>
          <w:sz w:val="28"/>
          <w:szCs w:val="28"/>
        </w:rPr>
        <w:t> </w:t>
      </w:r>
      <w:r w:rsidR="004171DF">
        <w:rPr>
          <w:sz w:val="28"/>
          <w:szCs w:val="28"/>
        </w:rPr>
        <w:t>р</w:t>
      </w:r>
      <w:r w:rsidRPr="000F4FF9">
        <w:rPr>
          <w:sz w:val="28"/>
          <w:szCs w:val="28"/>
        </w:rPr>
        <w:t>адиовещание, русская эмиграция, дети, молодежь, Дальний Восток.</w:t>
      </w:r>
    </w:p>
    <w:p w:rsid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4FF9">
        <w:rPr>
          <w:sz w:val="28"/>
          <w:szCs w:val="28"/>
        </w:rPr>
        <w:t>Становление и развитие системы радиовещания в Китае проходило при деятельном участии иностр</w:t>
      </w:r>
      <w:r w:rsidR="004171DF">
        <w:rPr>
          <w:sz w:val="28"/>
          <w:szCs w:val="28"/>
        </w:rPr>
        <w:t>анных государств: в 1900–1910-х </w:t>
      </w:r>
      <w:r w:rsidRPr="000F4FF9">
        <w:rPr>
          <w:sz w:val="28"/>
          <w:szCs w:val="28"/>
        </w:rPr>
        <w:t>гг. в Маньчжурии – усилиями министерств и ведомств Российской империи, в 1920-х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гг. в Шанхае – силами иностранных концессий, в 1930-х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 xml:space="preserve">гг. на </w:t>
      </w:r>
      <w:proofErr w:type="spellStart"/>
      <w:r w:rsidRPr="000F4FF9">
        <w:rPr>
          <w:sz w:val="28"/>
          <w:szCs w:val="28"/>
        </w:rPr>
        <w:t>Северо-Востоке</w:t>
      </w:r>
      <w:proofErr w:type="spellEnd"/>
      <w:r w:rsidRPr="000F4FF9">
        <w:rPr>
          <w:sz w:val="28"/>
          <w:szCs w:val="28"/>
        </w:rPr>
        <w:t xml:space="preserve"> Китая – </w:t>
      </w:r>
      <w:r w:rsidR="004171DF">
        <w:rPr>
          <w:sz w:val="28"/>
          <w:szCs w:val="28"/>
        </w:rPr>
        <w:t xml:space="preserve">благодаря </w:t>
      </w:r>
      <w:r w:rsidRPr="000F4FF9">
        <w:rPr>
          <w:sz w:val="28"/>
          <w:szCs w:val="28"/>
        </w:rPr>
        <w:t>Японии. Радиотрансляции в Маньчжурии велись на маньчжурском, японском и русском, на востоке страны – на русском, китайском, английском и немецком языках. Сетка радиовещания включала в себя передачи, адресованные не только взрослым, но и детям младшего</w:t>
      </w:r>
      <w:r w:rsidR="004171DF">
        <w:rPr>
          <w:sz w:val="28"/>
          <w:szCs w:val="28"/>
        </w:rPr>
        <w:t xml:space="preserve"> и</w:t>
      </w:r>
      <w:r w:rsidRPr="000F4FF9">
        <w:rPr>
          <w:sz w:val="28"/>
          <w:szCs w:val="28"/>
        </w:rPr>
        <w:t xml:space="preserve"> среднего возраста, специальные «</w:t>
      </w:r>
      <w:r>
        <w:rPr>
          <w:sz w:val="28"/>
          <w:szCs w:val="28"/>
        </w:rPr>
        <w:t xml:space="preserve">передачи из цикла молодежных». </w:t>
      </w:r>
    </w:p>
    <w:p w:rsid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4FF9">
        <w:rPr>
          <w:sz w:val="28"/>
          <w:szCs w:val="28"/>
        </w:rPr>
        <w:t>В 1930-е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 xml:space="preserve">гг., после оккупации северо-востока Китая (Маньчжурии) Японией и создания на его территории государства </w:t>
      </w:r>
      <w:proofErr w:type="spellStart"/>
      <w:r w:rsidRPr="000F4FF9">
        <w:rPr>
          <w:sz w:val="28"/>
          <w:szCs w:val="28"/>
        </w:rPr>
        <w:t>Маньчжоу-ди-Го</w:t>
      </w:r>
      <w:proofErr w:type="spellEnd"/>
      <w:r w:rsidRPr="000F4FF9">
        <w:rPr>
          <w:sz w:val="28"/>
          <w:szCs w:val="28"/>
        </w:rPr>
        <w:t xml:space="preserve">, идеологический контроль над поступавшим в эфир материалом русскоязычных молодежных радиопередач осуществлялся Молодежно-воспитательным отделом Бюро по делам российских эмигрантов в </w:t>
      </w:r>
      <w:r w:rsidRPr="000F4FF9">
        <w:rPr>
          <w:sz w:val="28"/>
          <w:szCs w:val="28"/>
        </w:rPr>
        <w:lastRenderedPageBreak/>
        <w:t>Маньчжурской империи (БРЭМ), который непосредственно подчи</w:t>
      </w:r>
      <w:r>
        <w:rPr>
          <w:sz w:val="28"/>
          <w:szCs w:val="28"/>
        </w:rPr>
        <w:t xml:space="preserve">нялся Японской военной миссии. </w:t>
      </w:r>
    </w:p>
    <w:p w:rsid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4FF9">
        <w:rPr>
          <w:sz w:val="28"/>
          <w:szCs w:val="28"/>
        </w:rPr>
        <w:t>Рассмотрение и утверждение тем радиопередач проходило на ежемесячном заседании Объединения российской молодежи: публично обсуждалось содержание и музыкальное наполнение программ</w:t>
      </w:r>
      <w:r w:rsidR="004171DF">
        <w:rPr>
          <w:sz w:val="28"/>
          <w:szCs w:val="28"/>
        </w:rPr>
        <w:t>:</w:t>
      </w:r>
      <w:r w:rsidRPr="000F4FF9">
        <w:rPr>
          <w:sz w:val="28"/>
          <w:szCs w:val="28"/>
        </w:rPr>
        <w:t xml:space="preserve"> «Каждый должен и даже обязан написать какой-нибудь доклад, причем тему доклада докладчик выбирает сам» [1]. Безусловно, «свобода выбора» предмета обсуждения была относительной и не могла противоречить идеологии, транслируемой </w:t>
      </w:r>
      <w:proofErr w:type="spellStart"/>
      <w:r w:rsidRPr="000F4FF9">
        <w:rPr>
          <w:sz w:val="28"/>
          <w:szCs w:val="28"/>
        </w:rPr>
        <w:t>Маньчжоу-Ди-Го</w:t>
      </w:r>
      <w:proofErr w:type="spellEnd"/>
      <w:r w:rsidRPr="000F4FF9">
        <w:rPr>
          <w:sz w:val="28"/>
          <w:szCs w:val="28"/>
        </w:rPr>
        <w:t>. После обсуждения докладов руководитель Объединения из представленных работ выбирал наиболее актуальные, грамотные, идеологически верные и рекомендовал их к вкл</w:t>
      </w:r>
      <w:r>
        <w:rPr>
          <w:sz w:val="28"/>
          <w:szCs w:val="28"/>
        </w:rPr>
        <w:t>ючению в сценарий радиопередач.</w:t>
      </w:r>
    </w:p>
    <w:p w:rsid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4FF9">
        <w:rPr>
          <w:sz w:val="28"/>
          <w:szCs w:val="28"/>
        </w:rPr>
        <w:t>Все материалы радиовыступлений проходили жесткий цензурный контроль со стороны администрации радиостанции. Надзор осуществлялся на всех стадиях произв</w:t>
      </w:r>
      <w:r w:rsidR="004171DF">
        <w:rPr>
          <w:sz w:val="28"/>
          <w:szCs w:val="28"/>
        </w:rPr>
        <w:t>одства – от содержания сценария</w:t>
      </w:r>
      <w:r w:rsidRPr="000F4FF9">
        <w:rPr>
          <w:sz w:val="28"/>
          <w:szCs w:val="28"/>
        </w:rPr>
        <w:t xml:space="preserve"> до назначения исполнителей. Была создана специальная Комиссия по оценке радиопередач, в которую входили представители культурно-просветительского отдела БРЭМ, Японской военной миссии (ЯВМ) [2]. После утверждения комиссией полного текста радиопрограммы (отступать от одобренного варианта было запрещено [3]), составлялся график реп</w:t>
      </w:r>
      <w:r>
        <w:rPr>
          <w:sz w:val="28"/>
          <w:szCs w:val="28"/>
        </w:rPr>
        <w:t>етиций, записей и радиомонтажа.</w:t>
      </w:r>
    </w:p>
    <w:p w:rsid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F4FF9">
        <w:rPr>
          <w:sz w:val="28"/>
          <w:szCs w:val="28"/>
        </w:rPr>
        <w:t xml:space="preserve">Формирование сетки вещания осуществлялось с учетом информационных, образовательных и духовных потребностей подрастающего поколения. </w:t>
      </w:r>
      <w:proofErr w:type="gramStart"/>
      <w:r w:rsidRPr="000F4FF9">
        <w:rPr>
          <w:sz w:val="28"/>
          <w:szCs w:val="28"/>
        </w:rPr>
        <w:t>В радиоэфирах звучала русская классика («Трагик поневоле» А.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П.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Чехова, «Мать» М.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Горького, «Недоросль» Д.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И.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Фонвизина, «Тарас Бульба» Н.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В.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Гоголя</w:t>
      </w:r>
      <w:r w:rsidR="004171DF">
        <w:rPr>
          <w:sz w:val="28"/>
          <w:szCs w:val="28"/>
        </w:rPr>
        <w:t xml:space="preserve"> и др.</w:t>
      </w:r>
      <w:r w:rsidRPr="000F4FF9">
        <w:rPr>
          <w:sz w:val="28"/>
          <w:szCs w:val="28"/>
        </w:rPr>
        <w:t>); научно-просветительские доклады («Певец красоты» о жизни и творчестве А.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К.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 xml:space="preserve">Толстого, «Командир Беринг»); беседы на религиозные темы («Иоанн Златоуст», «Архиепископ Константинопольский»); исторические </w:t>
      </w:r>
      <w:proofErr w:type="spellStart"/>
      <w:r w:rsidRPr="000F4FF9">
        <w:rPr>
          <w:sz w:val="28"/>
          <w:szCs w:val="28"/>
        </w:rPr>
        <w:t>радиофильмы</w:t>
      </w:r>
      <w:proofErr w:type="spellEnd"/>
      <w:r w:rsidRPr="000F4FF9">
        <w:rPr>
          <w:sz w:val="28"/>
          <w:szCs w:val="28"/>
        </w:rPr>
        <w:t xml:space="preserve"> о славном героическом прошлом России («Голос истори</w:t>
      </w:r>
      <w:r>
        <w:rPr>
          <w:sz w:val="28"/>
          <w:szCs w:val="28"/>
        </w:rPr>
        <w:t>и», «Волга», «Амурские волны»).</w:t>
      </w:r>
      <w:proofErr w:type="gramEnd"/>
    </w:p>
    <w:p w:rsid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4FF9">
        <w:rPr>
          <w:sz w:val="28"/>
          <w:szCs w:val="28"/>
        </w:rPr>
        <w:lastRenderedPageBreak/>
        <w:t>В подготовке текстов радиопередач принимали участие как представители старшего поколения русских эмигрантов (А.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Несмелов, В.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Обухов, К.</w:t>
      </w:r>
      <w:r w:rsidR="004171DF">
        <w:rPr>
          <w:sz w:val="28"/>
          <w:szCs w:val="28"/>
        </w:rPr>
        <w:t> </w:t>
      </w:r>
      <w:proofErr w:type="spellStart"/>
      <w:r w:rsidRPr="000F4FF9">
        <w:rPr>
          <w:sz w:val="28"/>
          <w:szCs w:val="28"/>
        </w:rPr>
        <w:t>Родзаевский</w:t>
      </w:r>
      <w:proofErr w:type="spellEnd"/>
      <w:r w:rsidRPr="000F4FF9">
        <w:rPr>
          <w:sz w:val="28"/>
          <w:szCs w:val="28"/>
        </w:rPr>
        <w:t>), так и сама творческая молодежь (Е.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 xml:space="preserve">Васильева, </w:t>
      </w:r>
      <w:r>
        <w:rPr>
          <w:sz w:val="28"/>
          <w:szCs w:val="28"/>
        </w:rPr>
        <w:t>Д.</w:t>
      </w:r>
      <w:r w:rsidR="004171DF">
        <w:rPr>
          <w:sz w:val="28"/>
          <w:szCs w:val="28"/>
        </w:rPr>
        <w:t> </w:t>
      </w:r>
      <w:r>
        <w:rPr>
          <w:sz w:val="28"/>
          <w:szCs w:val="28"/>
        </w:rPr>
        <w:t>Устинов, В.</w:t>
      </w:r>
      <w:r w:rsidR="004171D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Шубенко</w:t>
      </w:r>
      <w:proofErr w:type="spellEnd"/>
      <w:r>
        <w:rPr>
          <w:sz w:val="28"/>
          <w:szCs w:val="28"/>
        </w:rPr>
        <w:t xml:space="preserve"> и</w:t>
      </w:r>
      <w:r w:rsidR="004171DF">
        <w:rPr>
          <w:sz w:val="28"/>
          <w:szCs w:val="28"/>
        </w:rPr>
        <w:t> </w:t>
      </w:r>
      <w:r>
        <w:rPr>
          <w:sz w:val="28"/>
          <w:szCs w:val="28"/>
        </w:rPr>
        <w:t xml:space="preserve">др.). </w:t>
      </w:r>
    </w:p>
    <w:p w:rsid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4FF9">
        <w:rPr>
          <w:sz w:val="28"/>
          <w:szCs w:val="28"/>
        </w:rPr>
        <w:t>Помимо информационной, воспитательной и развлекательной, радио русских эмигрантов выполняло агитационно-пропагандистск</w:t>
      </w:r>
      <w:r w:rsidR="004171DF">
        <w:rPr>
          <w:sz w:val="28"/>
          <w:szCs w:val="28"/>
        </w:rPr>
        <w:t>ую</w:t>
      </w:r>
      <w:r w:rsidRPr="000F4FF9">
        <w:rPr>
          <w:sz w:val="28"/>
          <w:szCs w:val="28"/>
        </w:rPr>
        <w:t xml:space="preserve"> и организаторск</w:t>
      </w:r>
      <w:r w:rsidR="004171DF">
        <w:rPr>
          <w:sz w:val="28"/>
          <w:szCs w:val="28"/>
        </w:rPr>
        <w:t>ую</w:t>
      </w:r>
      <w:r w:rsidRPr="000F4FF9">
        <w:rPr>
          <w:sz w:val="28"/>
          <w:szCs w:val="28"/>
        </w:rPr>
        <w:t xml:space="preserve"> функции. Значительная часть эфирного времени отводилась передачам, призывавшим русскую диаспору объединить свои силы для борьбы с противниками Японии в текущей Тихоокеанской войне («Тихоокеанская проблема и пути российской эмиграции», «Великая Восточно-Азиатская война», «Физическая мощь Нипп</w:t>
      </w:r>
      <w:r>
        <w:rPr>
          <w:sz w:val="28"/>
          <w:szCs w:val="28"/>
        </w:rPr>
        <w:t>он – один из факторов победы»).</w:t>
      </w:r>
    </w:p>
    <w:p w:rsidR="000F4FF9" w:rsidRP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4FF9">
        <w:rPr>
          <w:sz w:val="28"/>
          <w:szCs w:val="28"/>
        </w:rPr>
        <w:t xml:space="preserve">Вместе с тем было бы преувеличением утверждать, что деятельность русских журналистов была всецело подчинена идеологической пропаганде </w:t>
      </w:r>
      <w:proofErr w:type="spellStart"/>
      <w:r w:rsidRPr="000F4FF9">
        <w:rPr>
          <w:sz w:val="28"/>
          <w:szCs w:val="28"/>
        </w:rPr>
        <w:t>Маньчжоу-Ди-Го</w:t>
      </w:r>
      <w:proofErr w:type="spellEnd"/>
      <w:r w:rsidRPr="000F4FF9">
        <w:rPr>
          <w:sz w:val="28"/>
          <w:szCs w:val="28"/>
        </w:rPr>
        <w:t>. Изучение записей ради</w:t>
      </w:r>
      <w:r w:rsidR="004171DF">
        <w:rPr>
          <w:sz w:val="28"/>
          <w:szCs w:val="28"/>
        </w:rPr>
        <w:t>отрансляций в Маньчжурии 1940</w:t>
      </w:r>
      <w:r w:rsidR="004171DF">
        <w:rPr>
          <w:sz w:val="28"/>
          <w:szCs w:val="28"/>
        </w:rPr>
        <w:noBreakHyphen/>
        <w:t>х </w:t>
      </w:r>
      <w:r w:rsidRPr="000F4FF9">
        <w:rPr>
          <w:sz w:val="28"/>
          <w:szCs w:val="28"/>
        </w:rPr>
        <w:t xml:space="preserve">гг. позволяет сделать вывод, что в своей работе руководство станции и русская молодежь старались достичь компромисса: учитывая запросы японской администрации, решать актуальные информационные и образовательные </w:t>
      </w:r>
      <w:r>
        <w:rPr>
          <w:sz w:val="28"/>
          <w:szCs w:val="28"/>
        </w:rPr>
        <w:t>потребности русской диаспоры.</w:t>
      </w:r>
    </w:p>
    <w:p w:rsidR="004171DF" w:rsidRDefault="004171DF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0F4FF9" w:rsidRP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0F4FF9">
        <w:rPr>
          <w:bCs/>
          <w:sz w:val="28"/>
          <w:szCs w:val="28"/>
        </w:rPr>
        <w:t>Литература</w:t>
      </w:r>
    </w:p>
    <w:p w:rsidR="000F4FF9" w:rsidRDefault="000F4FF9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4FF9">
        <w:rPr>
          <w:sz w:val="28"/>
          <w:szCs w:val="28"/>
        </w:rPr>
        <w:t>1.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Отчет о работе кружка им. генералиссимуса А.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В.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Суворова за декабрь 1943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г. // Программы и статьи радиовыступлений молодежных кружков (Главное Бюро по делам российских эмигрантов в Маньчжурской империи</w:t>
      </w:r>
      <w:proofErr w:type="gramStart"/>
      <w:r w:rsidRPr="000F4FF9">
        <w:rPr>
          <w:sz w:val="28"/>
          <w:szCs w:val="28"/>
        </w:rPr>
        <w:t>.</w:t>
      </w:r>
      <w:proofErr w:type="gramEnd"/>
      <w:r w:rsidRPr="000F4FF9">
        <w:rPr>
          <w:sz w:val="28"/>
          <w:szCs w:val="28"/>
        </w:rPr>
        <w:t xml:space="preserve"> </w:t>
      </w:r>
      <w:proofErr w:type="gramStart"/>
      <w:r w:rsidRPr="000F4FF9">
        <w:rPr>
          <w:sz w:val="28"/>
          <w:szCs w:val="28"/>
        </w:rPr>
        <w:t>г</w:t>
      </w:r>
      <w:proofErr w:type="gramEnd"/>
      <w:r w:rsidRPr="000F4FF9">
        <w:rPr>
          <w:sz w:val="28"/>
          <w:szCs w:val="28"/>
        </w:rPr>
        <w:t>.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Харбин.). 1945</w:t>
      </w:r>
      <w:r w:rsidR="004171DF">
        <w:rPr>
          <w:sz w:val="28"/>
          <w:szCs w:val="28"/>
        </w:rPr>
        <w:t> </w:t>
      </w:r>
      <w:r w:rsidRPr="000F4FF9">
        <w:rPr>
          <w:sz w:val="28"/>
          <w:szCs w:val="28"/>
        </w:rPr>
        <w:t>г. // ГАХК.</w:t>
      </w:r>
      <w:r w:rsidR="004171DF">
        <w:rPr>
          <w:sz w:val="28"/>
          <w:szCs w:val="28"/>
        </w:rPr>
        <w:t xml:space="preserve"> ФР. </w:t>
      </w:r>
      <w:r>
        <w:rPr>
          <w:sz w:val="28"/>
          <w:szCs w:val="28"/>
        </w:rPr>
        <w:t>830. Оп. 2. Д. 82. Л. 9.</w:t>
      </w:r>
    </w:p>
    <w:p w:rsidR="000F4FF9" w:rsidRDefault="004171DF" w:rsidP="007515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F4FF9" w:rsidRPr="000F4FF9">
        <w:rPr>
          <w:sz w:val="28"/>
          <w:szCs w:val="28"/>
        </w:rPr>
        <w:t>Отчет о работе литературно-художественных кружков за апрель месяц 1944</w:t>
      </w:r>
      <w:r>
        <w:rPr>
          <w:sz w:val="28"/>
          <w:szCs w:val="28"/>
        </w:rPr>
        <w:t> </w:t>
      </w:r>
      <w:r w:rsidR="000F4FF9" w:rsidRPr="000F4FF9">
        <w:rPr>
          <w:sz w:val="28"/>
          <w:szCs w:val="28"/>
        </w:rPr>
        <w:t>г. // Программы и статьи радиовыступлений молодежных кружков (Главное Бюро по делам российских эмигрантов в Маньчжурской империи</w:t>
      </w:r>
      <w:proofErr w:type="gramStart"/>
      <w:r w:rsidR="000F4FF9" w:rsidRPr="000F4FF9">
        <w:rPr>
          <w:sz w:val="28"/>
          <w:szCs w:val="28"/>
        </w:rPr>
        <w:t>.</w:t>
      </w:r>
      <w:proofErr w:type="gramEnd"/>
      <w:r w:rsidR="000F4FF9" w:rsidRPr="000F4FF9">
        <w:rPr>
          <w:sz w:val="28"/>
          <w:szCs w:val="28"/>
        </w:rPr>
        <w:t xml:space="preserve"> </w:t>
      </w:r>
      <w:proofErr w:type="gramStart"/>
      <w:r w:rsidR="000F4FF9" w:rsidRPr="000F4FF9">
        <w:rPr>
          <w:sz w:val="28"/>
          <w:szCs w:val="28"/>
        </w:rPr>
        <w:t>г</w:t>
      </w:r>
      <w:proofErr w:type="gramEnd"/>
      <w:r w:rsidR="000F4FF9" w:rsidRPr="000F4F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F4FF9" w:rsidRPr="000F4FF9">
        <w:rPr>
          <w:sz w:val="28"/>
          <w:szCs w:val="28"/>
        </w:rPr>
        <w:t>Харбин.). 1945</w:t>
      </w:r>
      <w:r>
        <w:rPr>
          <w:sz w:val="28"/>
          <w:szCs w:val="28"/>
        </w:rPr>
        <w:t> </w:t>
      </w:r>
      <w:r w:rsidR="000F4FF9" w:rsidRPr="000F4FF9">
        <w:rPr>
          <w:sz w:val="28"/>
          <w:szCs w:val="28"/>
        </w:rPr>
        <w:t xml:space="preserve">г. // ГАХК. </w:t>
      </w:r>
      <w:r>
        <w:rPr>
          <w:sz w:val="28"/>
          <w:szCs w:val="28"/>
        </w:rPr>
        <w:t xml:space="preserve">ФР. </w:t>
      </w:r>
      <w:r w:rsidR="000F4FF9">
        <w:rPr>
          <w:sz w:val="28"/>
          <w:szCs w:val="28"/>
        </w:rPr>
        <w:t>830. Оп. 2. Д. 82. Л. 74.</w:t>
      </w:r>
    </w:p>
    <w:p w:rsidR="00994DF5" w:rsidRPr="000F4FF9" w:rsidRDefault="004171DF" w:rsidP="004171D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0F4FF9" w:rsidRPr="000F4FF9">
        <w:rPr>
          <w:sz w:val="28"/>
          <w:szCs w:val="28"/>
        </w:rPr>
        <w:t>Литературно-художественный кружок имени августейшего поэта К.</w:t>
      </w:r>
      <w:r>
        <w:rPr>
          <w:sz w:val="28"/>
          <w:szCs w:val="28"/>
        </w:rPr>
        <w:t> </w:t>
      </w:r>
      <w:r w:rsidR="000F4FF9" w:rsidRPr="000F4FF9">
        <w:rPr>
          <w:sz w:val="28"/>
          <w:szCs w:val="28"/>
        </w:rPr>
        <w:t>Р. Воспоминания. Тетради 1–6. 128 листов. Авт</w:t>
      </w:r>
      <w:r>
        <w:rPr>
          <w:sz w:val="28"/>
          <w:szCs w:val="28"/>
        </w:rPr>
        <w:t>ограф. 22 января – 20 июля 1964 </w:t>
      </w:r>
      <w:r w:rsidR="000F4FF9" w:rsidRPr="000F4FF9">
        <w:rPr>
          <w:sz w:val="28"/>
          <w:szCs w:val="28"/>
        </w:rPr>
        <w:t>г. // РГАЛИ. Ф. 1337. Оп. 5. Д. 20.</w:t>
      </w:r>
      <w:r w:rsidRPr="000F4FF9">
        <w:rPr>
          <w:sz w:val="28"/>
          <w:szCs w:val="28"/>
        </w:rPr>
        <w:t xml:space="preserve"> </w:t>
      </w:r>
    </w:p>
    <w:sectPr w:rsidR="00994DF5" w:rsidRPr="000F4FF9" w:rsidSect="0073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0A"/>
    <w:rsid w:val="000F4FF9"/>
    <w:rsid w:val="004171DF"/>
    <w:rsid w:val="00731C9A"/>
    <w:rsid w:val="00751532"/>
    <w:rsid w:val="00994DF5"/>
    <w:rsid w:val="00D7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15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sin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Александр</cp:lastModifiedBy>
  <cp:revision>4</cp:revision>
  <dcterms:created xsi:type="dcterms:W3CDTF">2022-03-23T10:07:00Z</dcterms:created>
  <dcterms:modified xsi:type="dcterms:W3CDTF">2022-03-28T19:36:00Z</dcterms:modified>
</cp:coreProperties>
</file>