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DE334" w14:textId="1FD3C81C" w:rsidR="00BB016F" w:rsidRDefault="00B95081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bookmarkStart w:id="0" w:name="_GoBack"/>
      <w:bookmarkEnd w:id="0"/>
      <w:r w:rsidR="00CC5CB6" w:rsidRPr="00CC5CB6">
        <w:rPr>
          <w:rFonts w:ascii="Times New Roman" w:hAnsi="Times New Roman" w:cs="Times New Roman"/>
          <w:sz w:val="28"/>
          <w:szCs w:val="28"/>
        </w:rPr>
        <w:t>Жердева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875D0" w14:textId="2B7CCA29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5CB6">
        <w:rPr>
          <w:rFonts w:ascii="Times New Roman" w:hAnsi="Times New Roman" w:cs="Times New Roman"/>
          <w:sz w:val="28"/>
          <w:szCs w:val="28"/>
        </w:rPr>
        <w:t>амарский национальный исследовательский университет им</w:t>
      </w:r>
      <w:r w:rsidR="002C1B51">
        <w:rPr>
          <w:rFonts w:ascii="Times New Roman" w:hAnsi="Times New Roman" w:cs="Times New Roman"/>
          <w:sz w:val="28"/>
          <w:szCs w:val="28"/>
        </w:rPr>
        <w:t>. </w:t>
      </w:r>
      <w:r w:rsidRPr="00CC5CB6">
        <w:rPr>
          <w:rFonts w:ascii="Times New Roman" w:hAnsi="Times New Roman" w:cs="Times New Roman"/>
          <w:sz w:val="28"/>
          <w:szCs w:val="28"/>
        </w:rPr>
        <w:t>акад</w:t>
      </w:r>
      <w:r w:rsidR="002C1B51">
        <w:rPr>
          <w:rFonts w:ascii="Times New Roman" w:hAnsi="Times New Roman" w:cs="Times New Roman"/>
          <w:sz w:val="28"/>
          <w:szCs w:val="28"/>
        </w:rPr>
        <w:t>.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С.</w:t>
      </w:r>
      <w:r w:rsidR="002C1B51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П.</w:t>
      </w:r>
      <w:r w:rsidR="002C1B51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Королева</w:t>
      </w:r>
    </w:p>
    <w:p w14:paraId="27DB0FC9" w14:textId="0A6ABF63" w:rsidR="00CC5CB6" w:rsidRDefault="00B95081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5CB6" w:rsidRPr="001C54AD">
          <w:rPr>
            <w:rStyle w:val="ac"/>
            <w:rFonts w:ascii="Times New Roman" w:hAnsi="Times New Roman" w:cs="Times New Roman"/>
            <w:sz w:val="28"/>
            <w:szCs w:val="28"/>
          </w:rPr>
          <w:t>jujuly@yandex.ru</w:t>
        </w:r>
      </w:hyperlink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E6D39" w14:textId="77777777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00EF2" w14:textId="1B29E8B4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CB6">
        <w:rPr>
          <w:rFonts w:ascii="Times New Roman" w:hAnsi="Times New Roman" w:cs="Times New Roman"/>
          <w:b/>
          <w:bCs/>
          <w:sz w:val="28"/>
          <w:szCs w:val="28"/>
        </w:rPr>
        <w:t>Репрезентация времени в образах Рождества в иллюстрированной прессе Первой</w:t>
      </w:r>
      <w:r w:rsidR="00285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b/>
          <w:bCs/>
          <w:sz w:val="28"/>
          <w:szCs w:val="28"/>
        </w:rPr>
        <w:t>мировой</w:t>
      </w:r>
      <w:r w:rsidR="00285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b/>
          <w:bCs/>
          <w:sz w:val="28"/>
          <w:szCs w:val="28"/>
        </w:rPr>
        <w:t>войны</w:t>
      </w:r>
    </w:p>
    <w:p w14:paraId="6D644981" w14:textId="77777777" w:rsidR="002C1B51" w:rsidRDefault="002C1B51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A7079" w14:textId="11A96D40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Целью данной работы является классификация способов конструирования образов времени в рождественских иллюстрациях Первой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мировой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войны. Исследование выполнено на основе анализа материалов российской журнальной периодики, в работе используется метод дискурс-анализа.</w:t>
      </w:r>
    </w:p>
    <w:p w14:paraId="5DFE498F" w14:textId="60EE1FCB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CC5CB6">
        <w:rPr>
          <w:rFonts w:ascii="Times New Roman" w:hAnsi="Times New Roman" w:cs="Times New Roman"/>
          <w:sz w:val="28"/>
          <w:szCs w:val="28"/>
        </w:rPr>
        <w:t>темпоральность, восприятие времени, Рождество, Первая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мировая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="002C1B51">
        <w:rPr>
          <w:rFonts w:ascii="Times New Roman" w:hAnsi="Times New Roman" w:cs="Times New Roman"/>
          <w:sz w:val="28"/>
          <w:szCs w:val="28"/>
        </w:rPr>
        <w:t>война, Русский фронт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63AAA" w14:textId="77777777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4AAF3" w14:textId="1A7A3B8E" w:rsidR="00CC5CB6" w:rsidRP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Праздник Рождества в христианской традиции – это смещение настоящего; для носителя христианской картины мира в этом событии маркируется прорыв вечного в рутину настоящего. В череде каждодневных событий этот день (а точнее, ночь) выделяется своей символической нагруженностью – от переживания личной сопричастности к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«великому»</w:t>
      </w:r>
      <w:r w:rsidR="002C1B51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/</w:t>
      </w:r>
      <w:r w:rsidR="002C1B51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 xml:space="preserve">«чуду» до </w:t>
      </w:r>
      <w:proofErr w:type="spellStart"/>
      <w:r w:rsidRPr="00CC5CB6">
        <w:rPr>
          <w:rFonts w:ascii="Times New Roman" w:hAnsi="Times New Roman" w:cs="Times New Roman"/>
          <w:sz w:val="28"/>
          <w:szCs w:val="28"/>
        </w:rPr>
        <w:t>переподтверждения</w:t>
      </w:r>
      <w:proofErr w:type="spellEnd"/>
      <w:r w:rsidRPr="00CC5CB6">
        <w:rPr>
          <w:rFonts w:ascii="Times New Roman" w:hAnsi="Times New Roman" w:cs="Times New Roman"/>
          <w:sz w:val="28"/>
          <w:szCs w:val="28"/>
        </w:rPr>
        <w:t xml:space="preserve"> прочных социальны</w:t>
      </w:r>
      <w:r w:rsidR="002C1B51">
        <w:rPr>
          <w:rFonts w:ascii="Times New Roman" w:hAnsi="Times New Roman" w:cs="Times New Roman"/>
          <w:sz w:val="28"/>
          <w:szCs w:val="28"/>
        </w:rPr>
        <w:t>х связей между молящимися / </w:t>
      </w:r>
      <w:r w:rsidRPr="00CC5CB6">
        <w:rPr>
          <w:rFonts w:ascii="Times New Roman" w:hAnsi="Times New Roman" w:cs="Times New Roman"/>
          <w:sz w:val="28"/>
          <w:szCs w:val="28"/>
        </w:rPr>
        <w:t>верующими в ежегодно повторяющемся ритуале. В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переживаниях времени участниками войны (комбатантами) и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 xml:space="preserve">современниками, остававшимися в тылу, как можно видеть из их эго-документов, Рождеству отводилось исключительное место, связывающее настоящее с прошлым: «одно </w:t>
      </w:r>
      <w:proofErr w:type="gramStart"/>
      <w:r w:rsidRPr="00CC5CB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C5CB6">
        <w:rPr>
          <w:rFonts w:ascii="Times New Roman" w:hAnsi="Times New Roman" w:cs="Times New Roman"/>
          <w:sz w:val="28"/>
          <w:szCs w:val="28"/>
        </w:rPr>
        <w:t xml:space="preserve"> вспоминают, как в эти дни все радовались в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кругу своих семейств и что сейчас родные делают» [1</w:t>
      </w:r>
      <w:r w:rsidR="00382008">
        <w:rPr>
          <w:rFonts w:ascii="Times New Roman" w:hAnsi="Times New Roman" w:cs="Times New Roman"/>
          <w:sz w:val="28"/>
          <w:szCs w:val="28"/>
        </w:rPr>
        <w:t>: 21</w:t>
      </w:r>
      <w:r w:rsidRPr="00CC5CB6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4FED5C9" w14:textId="55BC32C6" w:rsidR="00CC5CB6" w:rsidRP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Репрезентация Рождества как особого, «рубежного» события годичного временного цикла, к началу Первой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мировой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 xml:space="preserve">войны стала вполне </w:t>
      </w:r>
      <w:r w:rsidRPr="00CC5CB6">
        <w:rPr>
          <w:rFonts w:ascii="Times New Roman" w:hAnsi="Times New Roman" w:cs="Times New Roman"/>
          <w:sz w:val="28"/>
          <w:szCs w:val="28"/>
        </w:rPr>
        <w:lastRenderedPageBreak/>
        <w:t>традиционной и для журнальной периодики. Анализируя содержание рождественских номеров популярных иллюстрированных журналов и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публикацию тематических кадров, мы пытаемся реконструировать связи между различными способами говорения о времени – взаимосвязи между дискурсом, конституирующими практиками и социальными отношениями, которые М.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Фуко обозначает понятием «</w:t>
      </w:r>
      <w:proofErr w:type="spellStart"/>
      <w:r w:rsidRPr="00CC5CB6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Pr="00CC5CB6">
        <w:rPr>
          <w:rFonts w:ascii="Times New Roman" w:hAnsi="Times New Roman" w:cs="Times New Roman"/>
          <w:sz w:val="28"/>
          <w:szCs w:val="28"/>
        </w:rPr>
        <w:t>».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C71FC" w14:textId="14712D65" w:rsidR="00CC5CB6" w:rsidRP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Во-первых, Рождество было прочно вписано в дискурс мира. На фронте с Рождеством связывали не просто ожидания перемирия, которые пыталась купировать официальная пропаганда, но и самочинные практики его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организ</w:t>
      </w:r>
      <w:r w:rsidR="00382008">
        <w:rPr>
          <w:rFonts w:ascii="Times New Roman" w:hAnsi="Times New Roman" w:cs="Times New Roman"/>
          <w:sz w:val="28"/>
          <w:szCs w:val="28"/>
        </w:rPr>
        <w:t>ации, примером чему является т.</w:t>
      </w:r>
      <w:r w:rsidRPr="00CC5CB6">
        <w:rPr>
          <w:rFonts w:ascii="Times New Roman" w:hAnsi="Times New Roman" w:cs="Times New Roman"/>
          <w:sz w:val="28"/>
          <w:szCs w:val="28"/>
        </w:rPr>
        <w:t>н.</w:t>
      </w:r>
      <w:r w:rsidR="00382008">
        <w:rPr>
          <w:rFonts w:ascii="Times New Roman" w:hAnsi="Times New Roman" w:cs="Times New Roman"/>
          <w:sz w:val="28"/>
          <w:szCs w:val="28"/>
        </w:rPr>
        <w:t xml:space="preserve"> «Рождественское перемирие 1914 </w:t>
      </w:r>
      <w:r w:rsidRPr="00CC5CB6">
        <w:rPr>
          <w:rFonts w:ascii="Times New Roman" w:hAnsi="Times New Roman" w:cs="Times New Roman"/>
          <w:sz w:val="28"/>
          <w:szCs w:val="28"/>
        </w:rPr>
        <w:t>г.» на Западном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фронте. Появившиеся в прессе любительские снимки этого события подрывали попытки британских военных властей преуменьшить его значение: снимок британского стрелка Р.</w:t>
      </w:r>
      <w:r w:rsidR="00382008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У.</w:t>
      </w:r>
      <w:r w:rsidR="003820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5CB6">
        <w:rPr>
          <w:rFonts w:ascii="Times New Roman" w:hAnsi="Times New Roman" w:cs="Times New Roman"/>
          <w:sz w:val="28"/>
          <w:szCs w:val="28"/>
        </w:rPr>
        <w:t>Тёрнера</w:t>
      </w:r>
      <w:proofErr w:type="spellEnd"/>
      <w:r w:rsidRPr="00CC5CB6">
        <w:rPr>
          <w:rFonts w:ascii="Times New Roman" w:hAnsi="Times New Roman" w:cs="Times New Roman"/>
          <w:sz w:val="28"/>
          <w:szCs w:val="28"/>
        </w:rPr>
        <w:t>, на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котором мирно стояли рядом замерзшие и уставшие люди в военной форме разных армий, наглядно продемонстрировал, что сообщение о «перемирии» на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«Ничьей земле», устроенное самими комбатантами, вырвавшимися из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плена войны на время Рождества, было правдой [2].</w:t>
      </w:r>
    </w:p>
    <w:p w14:paraId="488DB507" w14:textId="61F993B5" w:rsidR="00CC5CB6" w:rsidRP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Во-вторых, Рождество вписывалось в практики символического укрепления связей между фронтом и тылом, комбатантами и их семьями, которое конституировалось, например, через отправку на фронт подарков от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различных тыловых организаций или частных лиц. Иллюстрированная пресса охотно демонстрировала снимки, подтверждающие эту связь, хотя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>публикация их в журналах производил</w:t>
      </w:r>
      <w:r w:rsidR="00382008">
        <w:rPr>
          <w:rFonts w:ascii="Times New Roman" w:hAnsi="Times New Roman" w:cs="Times New Roman"/>
          <w:sz w:val="28"/>
          <w:szCs w:val="28"/>
        </w:rPr>
        <w:t>ась с учетом временного сдвига (</w:t>
      </w:r>
      <w:r w:rsidR="002F62FF" w:rsidRPr="002F62FF">
        <w:rPr>
          <w:rFonts w:ascii="Times New Roman" w:hAnsi="Times New Roman" w:cs="Times New Roman"/>
          <w:sz w:val="28"/>
          <w:szCs w:val="28"/>
        </w:rPr>
        <w:t>Искры. 1915. № 2. С. 3</w:t>
      </w:r>
      <w:r w:rsidR="002F62FF">
        <w:rPr>
          <w:rFonts w:ascii="Times New Roman" w:hAnsi="Times New Roman" w:cs="Times New Roman"/>
          <w:sz w:val="28"/>
          <w:szCs w:val="28"/>
        </w:rPr>
        <w:t>.</w:t>
      </w:r>
      <w:r w:rsidR="00382008">
        <w:rPr>
          <w:rFonts w:ascii="Times New Roman" w:hAnsi="Times New Roman" w:cs="Times New Roman"/>
          <w:sz w:val="28"/>
          <w:szCs w:val="28"/>
        </w:rPr>
        <w:t>)</w:t>
      </w:r>
      <w:r w:rsidRPr="00CC5CB6">
        <w:rPr>
          <w:rFonts w:ascii="Times New Roman" w:hAnsi="Times New Roman" w:cs="Times New Roman"/>
          <w:sz w:val="28"/>
          <w:szCs w:val="28"/>
        </w:rPr>
        <w:t>.</w:t>
      </w:r>
    </w:p>
    <w:p w14:paraId="332EDC8C" w14:textId="435C95EB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В-третьих, привычные рождественские практики (</w:t>
      </w:r>
      <w:r w:rsidR="00382008">
        <w:rPr>
          <w:rFonts w:ascii="Times New Roman" w:hAnsi="Times New Roman" w:cs="Times New Roman"/>
          <w:sz w:val="28"/>
          <w:szCs w:val="28"/>
        </w:rPr>
        <w:t>богослужения</w:t>
      </w:r>
      <w:r w:rsidRPr="00CC5CB6">
        <w:rPr>
          <w:rFonts w:ascii="Times New Roman" w:hAnsi="Times New Roman" w:cs="Times New Roman"/>
          <w:sz w:val="28"/>
          <w:szCs w:val="28"/>
        </w:rPr>
        <w:t xml:space="preserve"> на позиции) демонстрировали общность самих комбатантов, и репрезентация этих практик в таких сюжетах как «Рождество на позициях» не только подчёркивала «единство духа» на фронте, но и помогала трактовать войну в терминах «священного противостояния славянства и германизма». Кроме того, такие</w:t>
      </w:r>
      <w:r w:rsidR="002852DB">
        <w:rPr>
          <w:rFonts w:ascii="Times New Roman" w:hAnsi="Times New Roman" w:cs="Times New Roman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sz w:val="28"/>
          <w:szCs w:val="28"/>
        </w:rPr>
        <w:t xml:space="preserve">снимки репрезентировали нормализацию военного быта читателю </w:t>
      </w:r>
      <w:r w:rsidRPr="00CC5CB6">
        <w:rPr>
          <w:rFonts w:ascii="Times New Roman" w:hAnsi="Times New Roman" w:cs="Times New Roman"/>
          <w:sz w:val="28"/>
          <w:szCs w:val="28"/>
        </w:rPr>
        <w:lastRenderedPageBreak/>
        <w:t>иллюстрированной прессы в тылу и синхронизировали фронтовое и тыловое течение времени.</w:t>
      </w:r>
    </w:p>
    <w:p w14:paraId="078539E7" w14:textId="77777777" w:rsid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ED9D4" w14:textId="0F0927AE" w:rsidR="00CC5CB6" w:rsidRPr="00CC5CB6" w:rsidRDefault="00CC5CB6" w:rsidP="002C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DC907F4" w14:textId="10082447" w:rsidR="00CC5CB6" w:rsidRPr="00C9280E" w:rsidRDefault="00CC5CB6" w:rsidP="002C1B5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B6">
        <w:rPr>
          <w:rFonts w:ascii="Times New Roman" w:hAnsi="Times New Roman" w:cs="Times New Roman"/>
          <w:sz w:val="28"/>
          <w:szCs w:val="28"/>
        </w:rPr>
        <w:t>Арутюнов</w:t>
      </w:r>
      <w:r w:rsidR="00382008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А.</w:t>
      </w:r>
      <w:r w:rsidR="00382008">
        <w:rPr>
          <w:rFonts w:ascii="Times New Roman" w:hAnsi="Times New Roman" w:cs="Times New Roman"/>
          <w:sz w:val="28"/>
          <w:szCs w:val="28"/>
        </w:rPr>
        <w:t> </w:t>
      </w:r>
      <w:r w:rsidRPr="00CC5CB6">
        <w:rPr>
          <w:rFonts w:ascii="Times New Roman" w:hAnsi="Times New Roman" w:cs="Times New Roman"/>
          <w:sz w:val="28"/>
          <w:szCs w:val="28"/>
        </w:rPr>
        <w:t>С. Дневник солдата. 1914–1915 гг. Ростов-н/Д., 2013.</w:t>
      </w:r>
    </w:p>
    <w:p w14:paraId="69DAE7DE" w14:textId="32E5AF25" w:rsidR="00CC5CB6" w:rsidRPr="002F62FF" w:rsidRDefault="00382008" w:rsidP="002C1B5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Roberts</w:t>
      </w:r>
      <w:r w:rsidRPr="003820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C5CB6" w:rsidRPr="00CC5C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20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5CB6" w:rsidRPr="00CC5CB6">
        <w:rPr>
          <w:rFonts w:ascii="Times New Roman" w:hAnsi="Times New Roman" w:cs="Times New Roman"/>
          <w:sz w:val="28"/>
          <w:szCs w:val="28"/>
          <w:lang w:val="en-US"/>
        </w:rPr>
        <w:t xml:space="preserve"> Photography, in: 1914</w:t>
      </w:r>
      <w:r w:rsidRPr="003820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CC5CB6" w:rsidRPr="00CC5CB6">
        <w:rPr>
          <w:rFonts w:ascii="Times New Roman" w:hAnsi="Times New Roman" w:cs="Times New Roman"/>
          <w:sz w:val="28"/>
          <w:szCs w:val="28"/>
          <w:lang w:val="en-US"/>
        </w:rPr>
        <w:t>1918-online. DOI: 10.15463/ie1418.10142.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CC5CB6" w:rsidRPr="002F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4D2F"/>
    <w:multiLevelType w:val="hybridMultilevel"/>
    <w:tmpl w:val="64380E06"/>
    <w:lvl w:ilvl="0" w:tplc="6C60334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F8"/>
    <w:rsid w:val="000935D6"/>
    <w:rsid w:val="00130DCB"/>
    <w:rsid w:val="002852DB"/>
    <w:rsid w:val="002C1B51"/>
    <w:rsid w:val="002F62FF"/>
    <w:rsid w:val="00382008"/>
    <w:rsid w:val="00856053"/>
    <w:rsid w:val="009A3B4B"/>
    <w:rsid w:val="00B95081"/>
    <w:rsid w:val="00BB016F"/>
    <w:rsid w:val="00C206F8"/>
    <w:rsid w:val="00C9280E"/>
    <w:rsid w:val="00CC5CB6"/>
    <w:rsid w:val="00CF012D"/>
    <w:rsid w:val="00D672B5"/>
    <w:rsid w:val="00D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FE2A"/>
  <w15:chartTrackingRefBased/>
  <w15:docId w15:val="{6D9BB27B-F2E0-4434-BE01-39601998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6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6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6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6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6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06F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5CB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C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9280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928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928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28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2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july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B42FB-D8DE-40BD-8672-B798FCDA0E95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BEDD932D-40A4-4C3D-91CB-252EDC8E2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00A0-0566-4E4E-BEAC-D7DAEBD1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Малышев Александр Александрович</cp:lastModifiedBy>
  <cp:revision>6</cp:revision>
  <dcterms:created xsi:type="dcterms:W3CDTF">2025-03-18T12:55:00Z</dcterms:created>
  <dcterms:modified xsi:type="dcterms:W3CDTF">2025-03-25T15:22:00Z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