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DA25F" w14:textId="77777777" w:rsidR="002D12CF" w:rsidRPr="00A836BC" w:rsidRDefault="00000000" w:rsidP="00A836BC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A836BC">
        <w:rPr>
          <w:rFonts w:cs="Times New Roman"/>
          <w:sz w:val="28"/>
          <w:szCs w:val="28"/>
        </w:rPr>
        <w:t>Ольга Алексеевна Шамина</w:t>
      </w:r>
    </w:p>
    <w:p w14:paraId="78CAC557" w14:textId="77777777" w:rsidR="002D12CF" w:rsidRPr="00A836BC" w:rsidRDefault="00000000" w:rsidP="00A836BC">
      <w:pPr>
        <w:spacing w:after="0" w:line="360" w:lineRule="auto"/>
        <w:ind w:firstLine="709"/>
        <w:jc w:val="both"/>
        <w:rPr>
          <w:sz w:val="28"/>
          <w:szCs w:val="28"/>
        </w:rPr>
      </w:pPr>
      <w:r w:rsidRPr="00A836BC">
        <w:rPr>
          <w:rFonts w:eastAsiaTheme="minorEastAsia" w:cs="Times New Roman"/>
          <w:kern w:val="2"/>
          <w:sz w:val="28"/>
          <w:szCs w:val="28"/>
          <w:lang w:eastAsia="fr-FR"/>
        </w:rPr>
        <w:t>Санкт–Петербургский государственный университет</w:t>
      </w:r>
    </w:p>
    <w:p w14:paraId="1601889A" w14:textId="77777777" w:rsidR="002D12CF" w:rsidRPr="00A836BC" w:rsidRDefault="00000000" w:rsidP="00A836BC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hyperlink r:id="rId8" w:history="1">
        <w:r w:rsidRPr="00A836BC">
          <w:rPr>
            <w:rStyle w:val="a6"/>
            <w:rFonts w:cs="Times New Roman"/>
            <w:sz w:val="28"/>
            <w:szCs w:val="28"/>
          </w:rPr>
          <w:t>olga.shamina@spbu.ru</w:t>
        </w:r>
      </w:hyperlink>
    </w:p>
    <w:p w14:paraId="53E2484C" w14:textId="77777777" w:rsidR="002D12CF" w:rsidRPr="00A836BC" w:rsidRDefault="002D12CF" w:rsidP="00A836BC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color w:val="444444"/>
          <w:sz w:val="28"/>
          <w:szCs w:val="28"/>
          <w:lang w:eastAsia="en-US"/>
        </w:rPr>
      </w:pPr>
    </w:p>
    <w:p w14:paraId="2AFC68F9" w14:textId="77777777" w:rsidR="002D12CF" w:rsidRPr="00A836BC" w:rsidRDefault="00000000" w:rsidP="00A836BC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836BC">
        <w:rPr>
          <w:rFonts w:eastAsia="Calibri"/>
          <w:b/>
          <w:sz w:val="28"/>
          <w:szCs w:val="28"/>
          <w:lang w:eastAsia="en-US"/>
        </w:rPr>
        <w:t>Деглобализация социального конструктивизма медиа глобального Юга</w:t>
      </w:r>
    </w:p>
    <w:p w14:paraId="3053D85F" w14:textId="77777777" w:rsidR="002D12CF" w:rsidRPr="00A836BC" w:rsidRDefault="002D12CF" w:rsidP="00A836B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BA08C08" w14:textId="77777777" w:rsidR="002D12CF" w:rsidRPr="00A836BC" w:rsidRDefault="00000000" w:rsidP="00A836B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36BC">
        <w:rPr>
          <w:sz w:val="28"/>
          <w:szCs w:val="28"/>
        </w:rPr>
        <w:t>Рассматриваются причины возникновения деглобализации, объясняется ее проявление в социальном конструктивизме медиа глобального Юга. Делается вывод о том, что деглобализация социального конструктивизма медиа является необходимой для защиты от деструктивного информационного воздействия.</w:t>
      </w:r>
    </w:p>
    <w:p w14:paraId="7928C860" w14:textId="77777777" w:rsidR="002D12CF" w:rsidRPr="00A836BC" w:rsidRDefault="00000000" w:rsidP="00A836B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36BC">
        <w:rPr>
          <w:bCs/>
          <w:sz w:val="28"/>
          <w:szCs w:val="28"/>
        </w:rPr>
        <w:t>Ключевые слова: деглобализация, социальный конструктивизм, медиа.</w:t>
      </w:r>
    </w:p>
    <w:p w14:paraId="2C9BF0EE" w14:textId="77777777" w:rsidR="002D12CF" w:rsidRPr="00A836BC" w:rsidRDefault="002D12CF" w:rsidP="00A836B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5769D38" w14:textId="77777777" w:rsidR="002D12CF" w:rsidRPr="00A836BC" w:rsidRDefault="00000000" w:rsidP="00A836B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36BC">
        <w:rPr>
          <w:sz w:val="28"/>
          <w:szCs w:val="28"/>
        </w:rPr>
        <w:t xml:space="preserve">До недавнего времени в качестве основной интегральной тенденции мирового развития выступала глобализация, проявляющаяся, в том числе, в унификации социальной конструктов, через медиа распространялась универсальная популярная культура по всему миру, создавая «глобальную деревню», разделяющую одни и те же ориентированные на потребителя продукты. </w:t>
      </w:r>
    </w:p>
    <w:p w14:paraId="627A677A" w14:textId="2C0C26B7" w:rsidR="002D12CF" w:rsidRPr="00A836BC" w:rsidRDefault="00000000" w:rsidP="00A836B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36BC">
        <w:rPr>
          <w:sz w:val="28"/>
          <w:szCs w:val="28"/>
        </w:rPr>
        <w:t xml:space="preserve">В настоящее время стало очевидно, что такая гелиоцентрическая система </w:t>
      </w:r>
      <w:r w:rsidR="00A836BC">
        <w:rPr>
          <w:sz w:val="28"/>
          <w:szCs w:val="28"/>
        </w:rPr>
        <w:t>и</w:t>
      </w:r>
      <w:r w:rsidRPr="00A836BC">
        <w:rPr>
          <w:sz w:val="28"/>
          <w:szCs w:val="28"/>
        </w:rPr>
        <w:t>, соответственно, культурная экспансия в современных международных отношениях не мо</w:t>
      </w:r>
      <w:r w:rsidR="00A836BC">
        <w:rPr>
          <w:sz w:val="28"/>
          <w:szCs w:val="28"/>
        </w:rPr>
        <w:t>гу</w:t>
      </w:r>
      <w:r w:rsidRPr="00A836BC">
        <w:rPr>
          <w:sz w:val="28"/>
          <w:szCs w:val="28"/>
        </w:rPr>
        <w:t>т существовать. Более того, Москва и Пекин разделяют точку зрения о несправедливости, иррациональности и несовершенствах нынешнего международного порядка [2]</w:t>
      </w:r>
      <w:r w:rsidR="00A836BC">
        <w:rPr>
          <w:sz w:val="28"/>
          <w:szCs w:val="28"/>
        </w:rPr>
        <w:t>.</w:t>
      </w:r>
    </w:p>
    <w:p w14:paraId="0CE09029" w14:textId="185EBC64" w:rsidR="002D12CF" w:rsidRPr="00A836BC" w:rsidRDefault="00000000" w:rsidP="00A836B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36BC">
        <w:rPr>
          <w:sz w:val="28"/>
          <w:szCs w:val="28"/>
        </w:rPr>
        <w:t xml:space="preserve">Возникновение новых объединений (ШОС, БРИКС), инициатив и концепций (китайская инициатива «Один пояс, один путь», российская концепция Большого евразийского партнерства), период пандемии COVID, увеличение региональной и глобальной конфликтности, расширение БРИКС, обеспокоенность стран глобального </w:t>
      </w:r>
      <w:r w:rsidR="00D42EFB">
        <w:rPr>
          <w:sz w:val="28"/>
          <w:szCs w:val="28"/>
        </w:rPr>
        <w:t>Ю</w:t>
      </w:r>
      <w:r w:rsidRPr="00A836BC">
        <w:rPr>
          <w:sz w:val="28"/>
          <w:szCs w:val="28"/>
        </w:rPr>
        <w:t xml:space="preserve">га влиянием американского доллара на </w:t>
      </w:r>
      <w:r w:rsidRPr="00A836BC">
        <w:rPr>
          <w:sz w:val="28"/>
          <w:szCs w:val="28"/>
        </w:rPr>
        <w:lastRenderedPageBreak/>
        <w:t xml:space="preserve">национальные экономики, появление новых значимых центров производства медиаконтента в странах глобального </w:t>
      </w:r>
      <w:r w:rsidR="00D42EFB">
        <w:rPr>
          <w:sz w:val="28"/>
          <w:szCs w:val="28"/>
        </w:rPr>
        <w:t>Ю</w:t>
      </w:r>
      <w:r w:rsidRPr="00A836BC">
        <w:rPr>
          <w:sz w:val="28"/>
          <w:szCs w:val="28"/>
        </w:rPr>
        <w:t xml:space="preserve">га, рост экономик и политического влияния стран глобального </w:t>
      </w:r>
      <w:r w:rsidR="00D42EFB">
        <w:rPr>
          <w:sz w:val="28"/>
          <w:szCs w:val="28"/>
        </w:rPr>
        <w:t>Ю</w:t>
      </w:r>
      <w:r w:rsidRPr="00A836BC">
        <w:rPr>
          <w:sz w:val="28"/>
          <w:szCs w:val="28"/>
        </w:rPr>
        <w:t xml:space="preserve">га в совокупности привели к деглобализации социального конструктивизма медиа глобального </w:t>
      </w:r>
      <w:r w:rsidR="00D42EFB">
        <w:rPr>
          <w:sz w:val="28"/>
          <w:szCs w:val="28"/>
        </w:rPr>
        <w:t>Ю</w:t>
      </w:r>
      <w:r w:rsidRPr="00A836BC">
        <w:rPr>
          <w:sz w:val="28"/>
          <w:szCs w:val="28"/>
        </w:rPr>
        <w:t>га, когда акцент в моделируемом медиа социальном мире смещается в сторону пестования национальных особенностей.</w:t>
      </w:r>
    </w:p>
    <w:p w14:paraId="1E072A65" w14:textId="0F27DABC" w:rsidR="002D12CF" w:rsidRPr="00A836BC" w:rsidRDefault="00D42EFB" w:rsidP="00A836B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000000" w:rsidRPr="00A836BC">
        <w:rPr>
          <w:sz w:val="28"/>
          <w:szCs w:val="28"/>
        </w:rPr>
        <w:t xml:space="preserve"> одной стороны</w:t>
      </w:r>
      <w:proofErr w:type="gramEnd"/>
      <w:r w:rsidR="00000000" w:rsidRPr="00A836BC">
        <w:rPr>
          <w:sz w:val="28"/>
          <w:szCs w:val="28"/>
        </w:rPr>
        <w:t xml:space="preserve"> имеет место стремительный технологический прогресс, обусл</w:t>
      </w:r>
      <w:r>
        <w:rPr>
          <w:sz w:val="28"/>
          <w:szCs w:val="28"/>
        </w:rPr>
        <w:t>о</w:t>
      </w:r>
      <w:r w:rsidR="00000000" w:rsidRPr="00A836BC">
        <w:rPr>
          <w:sz w:val="28"/>
          <w:szCs w:val="28"/>
        </w:rPr>
        <w:t xml:space="preserve">вливающий развитие медиасферы, выражающееся в ускорении процессов производства, распределения и потребления медиапродукта. С другой стороны, наблюдаются попытки стран ограничить доступ к медиаресурсам. </w:t>
      </w:r>
    </w:p>
    <w:p w14:paraId="13F232B2" w14:textId="1CD8EE05" w:rsidR="002D12CF" w:rsidRPr="00A836BC" w:rsidRDefault="00000000" w:rsidP="00A836B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36BC">
        <w:rPr>
          <w:sz w:val="28"/>
          <w:szCs w:val="28"/>
        </w:rPr>
        <w:t>Так, например, в Китайской Народной Республике функционирует уникальный проект информационной безопасности, известный как «Золотой щит».</w:t>
      </w:r>
      <w:r w:rsidR="00A836BC" w:rsidRPr="00A836BC">
        <w:rPr>
          <w:sz w:val="28"/>
          <w:szCs w:val="28"/>
        </w:rPr>
        <w:t xml:space="preserve"> </w:t>
      </w:r>
      <w:r w:rsidRPr="00A836BC">
        <w:rPr>
          <w:sz w:val="28"/>
          <w:szCs w:val="28"/>
        </w:rPr>
        <w:t xml:space="preserve">Задача этой системы </w:t>
      </w:r>
      <w:r w:rsidR="00BE0F4C">
        <w:rPr>
          <w:sz w:val="28"/>
          <w:szCs w:val="28"/>
        </w:rPr>
        <w:t>–</w:t>
      </w:r>
      <w:r w:rsidRPr="00A836BC">
        <w:rPr>
          <w:sz w:val="28"/>
          <w:szCs w:val="28"/>
        </w:rPr>
        <w:t xml:space="preserve"> ограничение доступа к интернет-ресурсам, содержащим нежелательную информацию, при этом она включает в себя инструменты для борьбы с вредоносным программным обеспечением, технологии идентификации по лицу и механизмы подтверждения личности пользователей. В КНР не функционируют популярные сервисы, такие как </w:t>
      </w:r>
      <w:proofErr w:type="spellStart"/>
      <w:r w:rsidRPr="00A836BC">
        <w:rPr>
          <w:sz w:val="28"/>
          <w:szCs w:val="28"/>
        </w:rPr>
        <w:t>WhatsApp</w:t>
      </w:r>
      <w:proofErr w:type="spellEnd"/>
      <w:r w:rsidR="00BE0F4C">
        <w:rPr>
          <w:sz w:val="28"/>
          <w:szCs w:val="28"/>
        </w:rPr>
        <w:t>*</w:t>
      </w:r>
      <w:r w:rsidRPr="00A836BC">
        <w:rPr>
          <w:sz w:val="28"/>
          <w:szCs w:val="28"/>
        </w:rPr>
        <w:t>, Instagram</w:t>
      </w:r>
      <w:r w:rsidR="00BE0F4C">
        <w:rPr>
          <w:sz w:val="28"/>
          <w:szCs w:val="28"/>
        </w:rPr>
        <w:t>*</w:t>
      </w:r>
      <w:r w:rsidRPr="00A836BC">
        <w:rPr>
          <w:sz w:val="28"/>
          <w:szCs w:val="28"/>
        </w:rPr>
        <w:t xml:space="preserve"> и Facebook</w:t>
      </w:r>
      <w:r w:rsidR="00BE0F4C">
        <w:rPr>
          <w:sz w:val="28"/>
          <w:szCs w:val="28"/>
        </w:rPr>
        <w:t>*</w:t>
      </w:r>
      <w:r w:rsidRPr="00A836BC">
        <w:rPr>
          <w:sz w:val="28"/>
          <w:szCs w:val="28"/>
        </w:rPr>
        <w:t xml:space="preserve"> </w:t>
      </w:r>
      <w:r w:rsidRPr="00BE0F4C">
        <w:rPr>
          <w:sz w:val="28"/>
          <w:szCs w:val="28"/>
        </w:rPr>
        <w:t>(</w:t>
      </w:r>
      <w:r w:rsidR="00BE0F4C" w:rsidRPr="00BE0F4C">
        <w:rPr>
          <w:sz w:val="28"/>
          <w:szCs w:val="28"/>
        </w:rPr>
        <w:t xml:space="preserve">принадлежат компании </w:t>
      </w:r>
      <w:r w:rsidR="00BE0F4C" w:rsidRPr="00BE0F4C">
        <w:rPr>
          <w:sz w:val="28"/>
          <w:szCs w:val="28"/>
          <w:lang w:val="en-US"/>
        </w:rPr>
        <w:t>Meta</w:t>
      </w:r>
      <w:r w:rsidR="00BE0F4C" w:rsidRPr="00BE0F4C">
        <w:rPr>
          <w:sz w:val="28"/>
          <w:szCs w:val="28"/>
        </w:rPr>
        <w:t>, п</w:t>
      </w:r>
      <w:r w:rsidRPr="00BE0F4C">
        <w:rPr>
          <w:sz w:val="28"/>
          <w:szCs w:val="28"/>
        </w:rPr>
        <w:t>ризнан</w:t>
      </w:r>
      <w:r w:rsidR="00BE0F4C" w:rsidRPr="00BE0F4C">
        <w:rPr>
          <w:sz w:val="28"/>
          <w:szCs w:val="28"/>
        </w:rPr>
        <w:t>ной</w:t>
      </w:r>
      <w:r w:rsidRPr="00BE0F4C">
        <w:rPr>
          <w:sz w:val="28"/>
          <w:szCs w:val="28"/>
        </w:rPr>
        <w:t xml:space="preserve"> экстремистск</w:t>
      </w:r>
      <w:r w:rsidR="00BE0F4C" w:rsidRPr="00BE0F4C">
        <w:rPr>
          <w:sz w:val="28"/>
          <w:szCs w:val="28"/>
        </w:rPr>
        <w:t xml:space="preserve">ой, деятельность компании </w:t>
      </w:r>
      <w:r w:rsidRPr="00BE0F4C">
        <w:rPr>
          <w:sz w:val="28"/>
          <w:szCs w:val="28"/>
        </w:rPr>
        <w:t>запрещен</w:t>
      </w:r>
      <w:r w:rsidR="00BE0F4C" w:rsidRPr="00BE0F4C">
        <w:rPr>
          <w:sz w:val="28"/>
          <w:szCs w:val="28"/>
        </w:rPr>
        <w:t>а</w:t>
      </w:r>
      <w:r w:rsidRPr="00BE0F4C">
        <w:rPr>
          <w:sz w:val="28"/>
          <w:szCs w:val="28"/>
        </w:rPr>
        <w:t xml:space="preserve"> на территории Р</w:t>
      </w:r>
      <w:r w:rsidR="00BE0F4C">
        <w:rPr>
          <w:sz w:val="28"/>
          <w:szCs w:val="28"/>
        </w:rPr>
        <w:t xml:space="preserve">оссийской </w:t>
      </w:r>
      <w:r w:rsidRPr="00BE0F4C">
        <w:rPr>
          <w:sz w:val="28"/>
          <w:szCs w:val="28"/>
        </w:rPr>
        <w:t>Ф</w:t>
      </w:r>
      <w:r w:rsidR="00BE0F4C">
        <w:rPr>
          <w:sz w:val="28"/>
          <w:szCs w:val="28"/>
        </w:rPr>
        <w:t>едерации</w:t>
      </w:r>
      <w:r w:rsidRPr="00BE0F4C">
        <w:rPr>
          <w:sz w:val="28"/>
          <w:szCs w:val="28"/>
        </w:rPr>
        <w:t>)</w:t>
      </w:r>
      <w:r w:rsidR="00BE0F4C">
        <w:rPr>
          <w:sz w:val="28"/>
          <w:szCs w:val="28"/>
        </w:rPr>
        <w:t xml:space="preserve"> и</w:t>
      </w:r>
      <w:r w:rsidRPr="00A836BC">
        <w:rPr>
          <w:sz w:val="28"/>
          <w:szCs w:val="28"/>
        </w:rPr>
        <w:t xml:space="preserve"> </w:t>
      </w:r>
      <w:r w:rsidR="00BE0F4C" w:rsidRPr="00A836BC">
        <w:rPr>
          <w:sz w:val="28"/>
          <w:szCs w:val="28"/>
        </w:rPr>
        <w:t xml:space="preserve">Google, </w:t>
      </w:r>
      <w:r w:rsidRPr="00A836BC">
        <w:rPr>
          <w:sz w:val="28"/>
          <w:szCs w:val="28"/>
        </w:rPr>
        <w:t>однако существуют их местные аналоги, предоставляющие схожие возможности. Кроме того, в Китае недоступны некоторые американские киноленты и иностранные новостные издания, включая The New York Times, The Independent, Bloomberg и Reuters.</w:t>
      </w:r>
    </w:p>
    <w:p w14:paraId="4D8F8D83" w14:textId="501453EF" w:rsidR="002D12CF" w:rsidRPr="00A836BC" w:rsidRDefault="00000000" w:rsidP="00A836B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36BC">
        <w:rPr>
          <w:sz w:val="28"/>
          <w:szCs w:val="28"/>
        </w:rPr>
        <w:t>В Индии</w:t>
      </w:r>
      <w:r w:rsidR="00BE0F4C">
        <w:rPr>
          <w:sz w:val="28"/>
          <w:szCs w:val="28"/>
        </w:rPr>
        <w:t xml:space="preserve"> </w:t>
      </w:r>
      <w:r w:rsidRPr="00A836BC">
        <w:rPr>
          <w:sz w:val="28"/>
          <w:szCs w:val="28"/>
        </w:rPr>
        <w:t xml:space="preserve">в рамках законодательства, регулирующего информационные технологии, осуществляется мониторинг агрессивного поведения и соблюдения авторских прав в сети Интернет. Система NETRA выполняет функции фильтрации и защиты, в частности, в оборонном секторе. Она анализирует в режиме реального времени голосовые и текстовые сообщения, </w:t>
      </w:r>
      <w:r w:rsidRPr="00A836BC">
        <w:rPr>
          <w:sz w:val="28"/>
          <w:szCs w:val="28"/>
        </w:rPr>
        <w:lastRenderedPageBreak/>
        <w:t xml:space="preserve">публикации в </w:t>
      </w:r>
      <w:r w:rsidR="00BE0F4C">
        <w:rPr>
          <w:sz w:val="28"/>
          <w:szCs w:val="28"/>
        </w:rPr>
        <w:t>сети</w:t>
      </w:r>
      <w:r w:rsidRPr="00A836BC">
        <w:rPr>
          <w:sz w:val="28"/>
          <w:szCs w:val="28"/>
        </w:rPr>
        <w:t xml:space="preserve"> </w:t>
      </w:r>
      <w:r w:rsidRPr="00BE0F4C">
        <w:rPr>
          <w:sz w:val="28"/>
          <w:szCs w:val="28"/>
        </w:rPr>
        <w:t>X</w:t>
      </w:r>
      <w:r w:rsidRPr="00A836BC">
        <w:rPr>
          <w:sz w:val="28"/>
          <w:szCs w:val="28"/>
        </w:rPr>
        <w:t xml:space="preserve">, а также электронную корреспонденцию. В частности, Индия запретила использовать более 50 приложений, включая </w:t>
      </w:r>
      <w:r w:rsidRPr="00A836BC">
        <w:rPr>
          <w:sz w:val="28"/>
          <w:szCs w:val="28"/>
          <w:lang w:val="en-US"/>
        </w:rPr>
        <w:t>TikTok</w:t>
      </w:r>
      <w:r w:rsidRPr="00A836BC">
        <w:rPr>
          <w:sz w:val="28"/>
          <w:szCs w:val="28"/>
        </w:rPr>
        <w:t xml:space="preserve"> [1]</w:t>
      </w:r>
      <w:r w:rsidR="00BE0F4C">
        <w:rPr>
          <w:sz w:val="28"/>
          <w:szCs w:val="28"/>
        </w:rPr>
        <w:t>.</w:t>
      </w:r>
    </w:p>
    <w:p w14:paraId="1734B2EF" w14:textId="77777777" w:rsidR="002D12CF" w:rsidRPr="00A836BC" w:rsidRDefault="00000000" w:rsidP="00A836B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36BC">
        <w:rPr>
          <w:sz w:val="28"/>
          <w:szCs w:val="28"/>
        </w:rPr>
        <w:t xml:space="preserve">Перечисленные факты </w:t>
      </w:r>
      <w:proofErr w:type="spellStart"/>
      <w:r w:rsidRPr="00A836BC">
        <w:rPr>
          <w:sz w:val="28"/>
          <w:szCs w:val="28"/>
        </w:rPr>
        <w:t>медиаизоляции</w:t>
      </w:r>
      <w:proofErr w:type="spellEnd"/>
      <w:r w:rsidRPr="00A836BC">
        <w:rPr>
          <w:sz w:val="28"/>
          <w:szCs w:val="28"/>
        </w:rPr>
        <w:t xml:space="preserve"> также являются причиной возникновения деглобализации в рассматриваемом контексте. Совершенно очевидно, что медиа в современных условиях часто являются дешевым и опасных оружием, искажающим смысловые миры населения отдельных стран (социальные конструкты), сохранить и укрепить которые возможно, в частности, через деглобализацию медиа, которая сейчас имеет место.</w:t>
      </w:r>
    </w:p>
    <w:p w14:paraId="5BC13438" w14:textId="77777777" w:rsidR="002D12CF" w:rsidRPr="00A836BC" w:rsidRDefault="002D12CF" w:rsidP="00A836B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DFD276E" w14:textId="77777777" w:rsidR="002D12CF" w:rsidRPr="00A836BC" w:rsidRDefault="00000000" w:rsidP="00A836B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36BC">
        <w:rPr>
          <w:sz w:val="28"/>
          <w:szCs w:val="28"/>
        </w:rPr>
        <w:t>Литература</w:t>
      </w:r>
    </w:p>
    <w:p w14:paraId="13DE6DB2" w14:textId="5545A748" w:rsidR="002D12CF" w:rsidRPr="00A836BC" w:rsidRDefault="00000000" w:rsidP="00A836BC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836BC">
        <w:rPr>
          <w:sz w:val="28"/>
          <w:szCs w:val="28"/>
        </w:rPr>
        <w:t xml:space="preserve">Блогеров под контроль: в каких странах ограничивают свободу вещания. </w:t>
      </w:r>
      <w:r w:rsidR="00BE0F4C">
        <w:rPr>
          <w:sz w:val="28"/>
          <w:szCs w:val="28"/>
          <w:lang w:val="en-US"/>
        </w:rPr>
        <w:t>URL</w:t>
      </w:r>
      <w:r w:rsidRPr="00A836BC">
        <w:rPr>
          <w:sz w:val="28"/>
          <w:szCs w:val="28"/>
        </w:rPr>
        <w:t xml:space="preserve">: </w:t>
      </w:r>
      <w:hyperlink r:id="rId9" w:history="1">
        <w:r w:rsidRPr="00A836BC">
          <w:rPr>
            <w:rStyle w:val="a6"/>
            <w:sz w:val="28"/>
            <w:szCs w:val="28"/>
          </w:rPr>
          <w:t>https://dzen.ru/a/XMcE_btCcACzbeK2?ysclid=m92siz8etv608012615</w:t>
        </w:r>
      </w:hyperlink>
      <w:r w:rsidR="00BE0F4C" w:rsidRPr="00A836BC">
        <w:rPr>
          <w:sz w:val="28"/>
          <w:szCs w:val="28"/>
        </w:rPr>
        <w:t>.</w:t>
      </w:r>
      <w:r w:rsidRPr="00A836BC">
        <w:rPr>
          <w:sz w:val="28"/>
          <w:szCs w:val="28"/>
        </w:rPr>
        <w:t xml:space="preserve"> (дата обращения: 20.03.2025)</w:t>
      </w:r>
      <w:r w:rsidR="00BE0F4C" w:rsidRPr="00A836BC">
        <w:rPr>
          <w:sz w:val="28"/>
          <w:szCs w:val="28"/>
        </w:rPr>
        <w:t>.</w:t>
      </w:r>
    </w:p>
    <w:p w14:paraId="766E8CB5" w14:textId="4A73BDD0" w:rsidR="002D12CF" w:rsidRPr="00A836BC" w:rsidRDefault="00000000" w:rsidP="005E2010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0F4C">
        <w:rPr>
          <w:sz w:val="28"/>
          <w:szCs w:val="28"/>
        </w:rPr>
        <w:t>Российско-китайский диалог: модель 2024: доклад №</w:t>
      </w:r>
      <w:r w:rsidR="00BE0F4C" w:rsidRPr="00BE0F4C">
        <w:rPr>
          <w:sz w:val="28"/>
          <w:szCs w:val="28"/>
          <w:lang w:val="en-US"/>
        </w:rPr>
        <w:t> </w:t>
      </w:r>
      <w:r w:rsidRPr="00BE0F4C">
        <w:rPr>
          <w:sz w:val="28"/>
          <w:szCs w:val="28"/>
        </w:rPr>
        <w:t>94</w:t>
      </w:r>
      <w:r w:rsidR="00BE0F4C" w:rsidRPr="00BE0F4C">
        <w:rPr>
          <w:sz w:val="28"/>
          <w:szCs w:val="28"/>
        </w:rPr>
        <w:t>.</w:t>
      </w:r>
      <w:r w:rsidRPr="00BE0F4C">
        <w:rPr>
          <w:sz w:val="28"/>
          <w:szCs w:val="28"/>
        </w:rPr>
        <w:t xml:space="preserve"> </w:t>
      </w:r>
      <w:r w:rsidR="00BE0F4C" w:rsidRPr="00BE0F4C">
        <w:rPr>
          <w:sz w:val="28"/>
          <w:szCs w:val="28"/>
          <w:lang w:val="en-US"/>
        </w:rPr>
        <w:t>URL</w:t>
      </w:r>
      <w:r w:rsidRPr="00BE0F4C">
        <w:rPr>
          <w:sz w:val="28"/>
          <w:szCs w:val="28"/>
          <w:lang w:val="en-US"/>
        </w:rPr>
        <w:t xml:space="preserve">: </w:t>
      </w:r>
      <w:hyperlink r:id="rId10" w:history="1">
        <w:r w:rsidRPr="00BE0F4C">
          <w:rPr>
            <w:rStyle w:val="a6"/>
            <w:sz w:val="28"/>
            <w:szCs w:val="28"/>
            <w:lang w:val="en-US"/>
          </w:rPr>
          <w:t>https://russiancouncil.ru/papers/Russia-China-2024-Report94.pdf?ysclid=m8zvaxmdkv768047026</w:t>
        </w:r>
      </w:hyperlink>
      <w:r w:rsidR="00BE0F4C" w:rsidRPr="00BE0F4C">
        <w:rPr>
          <w:sz w:val="28"/>
          <w:szCs w:val="28"/>
          <w:lang w:val="en-US"/>
        </w:rPr>
        <w:t>.</w:t>
      </w:r>
      <w:r w:rsidRPr="00BE0F4C">
        <w:rPr>
          <w:sz w:val="28"/>
          <w:szCs w:val="28"/>
          <w:lang w:val="en-US"/>
        </w:rPr>
        <w:t xml:space="preserve"> </w:t>
      </w:r>
      <w:r w:rsidRPr="00BE0F4C">
        <w:rPr>
          <w:sz w:val="28"/>
          <w:szCs w:val="28"/>
        </w:rPr>
        <w:t>(дата обращения: 20.03.2025)</w:t>
      </w:r>
      <w:r w:rsidR="00BE0F4C" w:rsidRPr="00BE0F4C">
        <w:rPr>
          <w:sz w:val="28"/>
          <w:szCs w:val="28"/>
        </w:rPr>
        <w:t>.</w:t>
      </w:r>
    </w:p>
    <w:sectPr w:rsidR="002D12CF" w:rsidRPr="00A83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07C8B" w14:textId="77777777" w:rsidR="00BB5E53" w:rsidRDefault="00BB5E53">
      <w:pPr>
        <w:spacing w:line="240" w:lineRule="auto"/>
      </w:pPr>
      <w:r>
        <w:separator/>
      </w:r>
    </w:p>
  </w:endnote>
  <w:endnote w:type="continuationSeparator" w:id="0">
    <w:p w14:paraId="61ACC030" w14:textId="77777777" w:rsidR="00BB5E53" w:rsidRDefault="00BB5E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6276D" w14:textId="77777777" w:rsidR="00BB5E53" w:rsidRDefault="00BB5E53">
      <w:pPr>
        <w:spacing w:after="0"/>
      </w:pPr>
      <w:r>
        <w:separator/>
      </w:r>
    </w:p>
  </w:footnote>
  <w:footnote w:type="continuationSeparator" w:id="0">
    <w:p w14:paraId="07934E6F" w14:textId="77777777" w:rsidR="00BB5E53" w:rsidRDefault="00BB5E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93389"/>
    <w:multiLevelType w:val="multilevel"/>
    <w:tmpl w:val="CA689BA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 w16cid:durableId="1344237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A03"/>
    <w:rsid w:val="000477A3"/>
    <w:rsid w:val="00093969"/>
    <w:rsid w:val="00096353"/>
    <w:rsid w:val="00107FCD"/>
    <w:rsid w:val="00184A17"/>
    <w:rsid w:val="00190BDE"/>
    <w:rsid w:val="001A616D"/>
    <w:rsid w:val="002645BD"/>
    <w:rsid w:val="002D09A5"/>
    <w:rsid w:val="002D12CF"/>
    <w:rsid w:val="003373FA"/>
    <w:rsid w:val="00376B3D"/>
    <w:rsid w:val="003D1E9F"/>
    <w:rsid w:val="00412189"/>
    <w:rsid w:val="004664F7"/>
    <w:rsid w:val="004F2199"/>
    <w:rsid w:val="00512FBF"/>
    <w:rsid w:val="00600AB8"/>
    <w:rsid w:val="006D12A5"/>
    <w:rsid w:val="006D3740"/>
    <w:rsid w:val="007248D1"/>
    <w:rsid w:val="00760033"/>
    <w:rsid w:val="00760F54"/>
    <w:rsid w:val="00780D8B"/>
    <w:rsid w:val="007B77B4"/>
    <w:rsid w:val="007E6158"/>
    <w:rsid w:val="007F6D16"/>
    <w:rsid w:val="008419FA"/>
    <w:rsid w:val="008D4116"/>
    <w:rsid w:val="009B29AF"/>
    <w:rsid w:val="00A131FF"/>
    <w:rsid w:val="00A66FC6"/>
    <w:rsid w:val="00A836BC"/>
    <w:rsid w:val="00B52AEF"/>
    <w:rsid w:val="00B60CE7"/>
    <w:rsid w:val="00B75E0A"/>
    <w:rsid w:val="00B96CCC"/>
    <w:rsid w:val="00BB5E53"/>
    <w:rsid w:val="00BD7F67"/>
    <w:rsid w:val="00BE0F4C"/>
    <w:rsid w:val="00BE3929"/>
    <w:rsid w:val="00C13094"/>
    <w:rsid w:val="00D42EFB"/>
    <w:rsid w:val="00D821BC"/>
    <w:rsid w:val="00DB3711"/>
    <w:rsid w:val="00DC1D99"/>
    <w:rsid w:val="00DC7326"/>
    <w:rsid w:val="00E63CE4"/>
    <w:rsid w:val="00E6486B"/>
    <w:rsid w:val="00F40E07"/>
    <w:rsid w:val="00F45A03"/>
    <w:rsid w:val="27573535"/>
    <w:rsid w:val="51361A1F"/>
    <w:rsid w:val="61FB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CF6E"/>
  <w15:docId w15:val="{BF0FF07F-89CC-4C74-B8CD-9F9B2F0F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7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4">
    <w:name w:val="Текст сноски Знак"/>
    <w:basedOn w:val="a0"/>
    <w:link w:val="a3"/>
    <w:uiPriority w:val="99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shamina@spb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siancouncil.ru/papers/Russia-China-2024-Report94.pdf?ysclid=m8zvaxmdkv7680470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zen.ru/a/XMcE_btCcACzbeK2?ysclid=m92siz8etv6080126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F2599-EC93-43BD-A082-1A3FE5E4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Александр</cp:lastModifiedBy>
  <cp:revision>9</cp:revision>
  <cp:lastPrinted>2019-11-19T15:51:00Z</cp:lastPrinted>
  <dcterms:created xsi:type="dcterms:W3CDTF">2024-12-07T20:29:00Z</dcterms:created>
  <dcterms:modified xsi:type="dcterms:W3CDTF">2025-04-19T10:52:00Z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eyJoZGlkIjoiODlmMmIzZGU1YzRlYjRhYmM0YmE1MjNiM2ZkOGUyYTYiLCJ1c2VySWQiOiIzNzYyNjAzNjMifQ==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1D82FB8625D645E7B0AF83A66AD7382A_13</vt:lpwstr>
  </property>
</Properties>
</file>