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02E1A875" w:rsidR="0049050F" w:rsidRPr="00203440" w:rsidRDefault="0049050F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 xml:space="preserve">Елена Александровна Салихова </w:t>
      </w:r>
    </w:p>
    <w:p w14:paraId="00000005" w14:textId="5E7ED5BB" w:rsidR="0049050F" w:rsidRPr="00203440" w:rsidRDefault="0051212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440">
        <w:rPr>
          <w:rFonts w:ascii="Times New Roman" w:hAnsi="Times New Roman" w:cs="Times New Roman"/>
          <w:sz w:val="28"/>
          <w:szCs w:val="28"/>
          <w:highlight w:val="white"/>
        </w:rPr>
        <w:t>Московский государственный университет им. М.</w:t>
      </w:r>
      <w:r w:rsidR="0020344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  <w:highlight w:val="white"/>
        </w:rPr>
        <w:t>В.</w:t>
      </w:r>
      <w:r w:rsidR="00203440">
        <w:rPr>
          <w:rFonts w:ascii="Times New Roman" w:hAnsi="Times New Roman" w:cs="Times New Roman"/>
          <w:sz w:val="28"/>
          <w:szCs w:val="28"/>
          <w:highlight w:val="white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  <w:highlight w:val="white"/>
        </w:rPr>
        <w:t>Ломоносова</w:t>
      </w:r>
    </w:p>
    <w:p w14:paraId="6F44B94F" w14:textId="77777777" w:rsidR="00203440" w:rsidRDefault="0020344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salikhova</w:t>
        </w:r>
        <w:r w:rsidRPr="000A78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msu</w:t>
        </w:r>
        <w:r w:rsidRPr="000A78B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A78B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B21AA3" w14:textId="77777777" w:rsidR="00203440" w:rsidRDefault="0020344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EEB172" w14:textId="3A85F26D" w:rsidR="0049050F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b/>
          <w:bCs/>
          <w:sz w:val="28"/>
          <w:szCs w:val="28"/>
        </w:rPr>
        <w:t>Ключевые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инвестиций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искусственного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интеллекта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российских</w:t>
      </w:r>
      <w:r w:rsidRPr="0020344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03440">
        <w:rPr>
          <w:rFonts w:ascii="Times New Roman" w:hAnsi="Times New Roman" w:cs="Times New Roman"/>
          <w:b/>
          <w:bCs/>
          <w:sz w:val="28"/>
          <w:szCs w:val="28"/>
        </w:rPr>
        <w:t>медиа</w:t>
      </w:r>
    </w:p>
    <w:p w14:paraId="00000006" w14:textId="2B7C5F46" w:rsidR="0049050F" w:rsidRPr="00203440" w:rsidRDefault="0049050F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415E86A8" w:rsidR="00393711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В данном исследовании рассматриваются инвестиции российской медиаиндустрии в новые технологии в период с февраля 2022 по 2024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г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>. Основной объем инвестиций связан с развитием технологий искусственного интеллекта.</w:t>
      </w:r>
    </w:p>
    <w:p w14:paraId="0ABCC010" w14:textId="6260A25C" w:rsidR="0049050F" w:rsidRPr="00203440" w:rsidRDefault="0049050F" w:rsidP="002034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440">
        <w:rPr>
          <w:rFonts w:ascii="Times New Roman" w:hAnsi="Times New Roman" w:cs="Times New Roman"/>
          <w:sz w:val="28"/>
          <w:szCs w:val="28"/>
        </w:rPr>
        <w:t>Ключевые слова:</w:t>
      </w:r>
      <w:r w:rsidR="00DC57D0" w:rsidRPr="002034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6B77" w:rsidRPr="002034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96B77" w:rsidRPr="00203440">
        <w:rPr>
          <w:rFonts w:ascii="Times New Roman" w:hAnsi="Times New Roman" w:cs="Times New Roman"/>
          <w:sz w:val="28"/>
          <w:szCs w:val="28"/>
        </w:rPr>
        <w:t>скусственный интеллект, инвестиции, взаимодействие с аудиторией, автоматизация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07F9476" w14:textId="77777777" w:rsidR="0049050F" w:rsidRPr="00203440" w:rsidRDefault="0049050F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0FEDB8" w14:textId="05935C49" w:rsidR="0049050F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Медиаиндустрия претерпевает существенные изменения в связи с интеграцией технологий искусственного интеллекта в журналистику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[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03440">
        <w:rPr>
          <w:rFonts w:ascii="Times New Roman" w:hAnsi="Times New Roman" w:cs="Times New Roman"/>
          <w:sz w:val="28"/>
          <w:szCs w:val="28"/>
        </w:rPr>
        <w:t>]. Инвестиции в использование технологий искусственного интеллекта становятся одним из наиболее актуальных трендов развития медиаиндустрии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[2]. Необходимость инвестиций объясняется рыночным давлением и конкурентной динамикой: финансовые трудности вынуждают медиакомпании искать технологии, снижающие затраты и повышающие эффективность работы, стимулом инвестиций в генеративный ИИ становится стремление опередить конкурентов [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03440">
        <w:rPr>
          <w:rFonts w:ascii="Times New Roman" w:hAnsi="Times New Roman" w:cs="Times New Roman"/>
          <w:sz w:val="28"/>
          <w:szCs w:val="28"/>
        </w:rPr>
        <w:t>].</w:t>
      </w:r>
    </w:p>
    <w:p w14:paraId="47E4474D" w14:textId="43080D6A" w:rsidR="0049050F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В данном исследовании рассматриваются инвестиции российской медиаиндустрии в новые технологии в период с февраля 2022 по 2024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г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 xml:space="preserve">. Авторами был проведен PEST-анализ и интервью с топ-менеджерами крупнейших российских медиакомпаний для выявления преобразований в политических, экономических, социальных и технологических аспектах. Среди технологических факторов как особенно значимый эксперты-информанты определили фактор «необходимости инвестиций в новые </w:t>
      </w:r>
      <w:r w:rsidRPr="00203440">
        <w:rPr>
          <w:rFonts w:ascii="Times New Roman" w:hAnsi="Times New Roman" w:cs="Times New Roman"/>
          <w:sz w:val="28"/>
          <w:szCs w:val="28"/>
        </w:rPr>
        <w:lastRenderedPageBreak/>
        <w:t>технологии». Основной объем инвестиций связан с развитием технологий искусственного интеллекта. ИИ стал драйвером роста, обеспечивая улучшение взаимодействия с аудиторией, а также автоматизацию различных стадий производства контента в редакциях [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03440">
        <w:rPr>
          <w:rFonts w:ascii="Times New Roman" w:hAnsi="Times New Roman" w:cs="Times New Roman"/>
          <w:sz w:val="28"/>
          <w:szCs w:val="28"/>
        </w:rPr>
        <w:t>].</w:t>
      </w:r>
    </w:p>
    <w:p w14:paraId="572C1F79" w14:textId="570482C0" w:rsidR="0049050F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Инвестиции во взаимодействие с аудиторией были направлены на повышение удобства использования платформ, развитие рекомендательных систем, персонализацию пользовательского опыта с учетом индивидуальных предпочтений и даже настроений пользователей. Медиакомпании сфокусировали усилия на создании с помощью генеративного ИИ вертикальной продуктовой интеграции, внедрении единого «окна» для всех сервисов и медиапродуктов экосистем, единой подписке, прозрачном биллинге и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 xml:space="preserve">т.п. Инвестиции в </w:t>
      </w:r>
      <w:r w:rsidR="0049050F" w:rsidRPr="00203440">
        <w:rPr>
          <w:rFonts w:ascii="Times New Roman" w:hAnsi="Times New Roman" w:cs="Times New Roman"/>
          <w:sz w:val="28"/>
          <w:szCs w:val="28"/>
          <w:lang w:val="ru-RU"/>
        </w:rPr>
        <w:t>коммуникации</w:t>
      </w:r>
      <w:r w:rsidRPr="00203440">
        <w:rPr>
          <w:rFonts w:ascii="Times New Roman" w:hAnsi="Times New Roman" w:cs="Times New Roman"/>
          <w:sz w:val="28"/>
          <w:szCs w:val="28"/>
        </w:rPr>
        <w:t xml:space="preserve"> с аудиторией решают такие задачи бизнеса, как создание нового опыта взаимодействия с контентом и укрепление лояльности аудитории, а также создание уникальных </w:t>
      </w:r>
      <w:r w:rsidR="0020344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03440">
        <w:rPr>
          <w:rFonts w:ascii="Times New Roman" w:hAnsi="Times New Roman" w:cs="Times New Roman"/>
          <w:sz w:val="28"/>
          <w:szCs w:val="28"/>
        </w:rPr>
        <w:t>-решений, которые являются не копируемым конкурентным преимуществом компании.</w:t>
      </w:r>
    </w:p>
    <w:p w14:paraId="60AFDD78" w14:textId="4EDE3F4E" w:rsidR="0049050F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Вторым направлением инвестиций в развитие ИИ-технологий топ-менеджеры назвали автоматизацию производства контента, а именно: автоматизацию создания и редактирования контента, автоматизацию рутинных процессов (расшифровка аудиофайлов, обработка шумов в аудиоконтенте и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 xml:space="preserve">пр.), автоматизацию фактчекинга аудио- и видеоконтента, автоматизацию работы с библиотеками контента (быстрый поиск релевантного новости видеоконтента). Результатами внедрения ИИ-технологий в производственный процесс является увеличение объемов производства контента, ускорение процесса создания </w:t>
      </w:r>
      <w:r w:rsidR="0049050F" w:rsidRPr="002034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3440">
        <w:rPr>
          <w:rFonts w:ascii="Times New Roman" w:hAnsi="Times New Roman" w:cs="Times New Roman"/>
          <w:sz w:val="28"/>
          <w:szCs w:val="28"/>
        </w:rPr>
        <w:t xml:space="preserve"> удешевление производства контента, повышение производительности труда, высвобождение сотрудников для создания эксклюзивного контента, расширение географии присутствия (создание с помощью ИИ-технологий контента в «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безфилиальных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>» городах).</w:t>
      </w:r>
    </w:p>
    <w:p w14:paraId="0823A10F" w14:textId="0C5AFBFE" w:rsidR="00DC57D0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 xml:space="preserve">Несмотря на то, что контент, произведенный ИИ, пока 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 </w:t>
      </w:r>
      <w:r w:rsidRPr="00203440">
        <w:rPr>
          <w:rFonts w:ascii="Times New Roman" w:hAnsi="Times New Roman" w:cs="Times New Roman"/>
          <w:sz w:val="28"/>
          <w:szCs w:val="28"/>
        </w:rPr>
        <w:t xml:space="preserve">проигрывает журналисту и существуют риски репутационного ущерба в связи </w:t>
      </w:r>
      <w:r w:rsidRPr="00203440">
        <w:rPr>
          <w:rFonts w:ascii="Times New Roman" w:hAnsi="Times New Roman" w:cs="Times New Roman"/>
          <w:sz w:val="28"/>
          <w:szCs w:val="28"/>
        </w:rPr>
        <w:lastRenderedPageBreak/>
        <w:t>с несовершенством ИИ-технологий, собственник</w:t>
      </w:r>
      <w:r w:rsidR="00DC57D0" w:rsidRPr="002034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3440">
        <w:rPr>
          <w:rFonts w:ascii="Times New Roman" w:hAnsi="Times New Roman" w:cs="Times New Roman"/>
          <w:sz w:val="28"/>
          <w:szCs w:val="28"/>
        </w:rPr>
        <w:t xml:space="preserve"> бизнеса и </w:t>
      </w:r>
      <w:r w:rsidR="00DC57D0" w:rsidRPr="00203440">
        <w:rPr>
          <w:rFonts w:ascii="Times New Roman" w:hAnsi="Times New Roman" w:cs="Times New Roman"/>
          <w:sz w:val="28"/>
          <w:szCs w:val="28"/>
        </w:rPr>
        <w:t>руководител</w:t>
      </w:r>
      <w:r w:rsidR="00DC57D0" w:rsidRPr="002034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03440">
        <w:rPr>
          <w:rFonts w:ascii="Times New Roman" w:hAnsi="Times New Roman" w:cs="Times New Roman"/>
          <w:sz w:val="28"/>
          <w:szCs w:val="28"/>
        </w:rPr>
        <w:t xml:space="preserve"> медиакомпаний </w:t>
      </w:r>
      <w:r w:rsidR="00DC57D0" w:rsidRPr="00203440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рассматривают </w:t>
      </w:r>
      <w:r w:rsidRPr="00203440">
        <w:rPr>
          <w:rFonts w:ascii="Times New Roman" w:hAnsi="Times New Roman" w:cs="Times New Roman"/>
          <w:sz w:val="28"/>
          <w:szCs w:val="28"/>
        </w:rPr>
        <w:t>внедрение технологических инноваций, связанных с ИИ, как необходимое условие выживания, возможность масштабирования бизнеса, освоения новых ниш и достижения амбициозных стратегических целей. Рядовые сотрудники часто демонстрируют неприятие ускоренного инвестирования и внедрения ИИ-технологий, неготовность адаптироваться к новым условиям в связи с опасениями потери рабочих мест.</w:t>
      </w:r>
    </w:p>
    <w:p w14:paraId="00000009" w14:textId="7E85F2A7" w:rsidR="00393711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Важно отметить ограничение данного исследования: оно охватывает крупные медиакомпании (федеральные медиахолдинги и медиакомпании, экосистемы). Масштаб и интенсивность инвестиций в генеративный ИИ лидеров российского медиарынка подтверждают озабоченность исследователей намечающимся увеличением разрыва между крупными медиакомпаниями и теми изданиями, которые не могут себе позволить долгосрочные инвестиции в инновационные технологии [2], а также растущей зависимостью новостных организаций от технологических компаний в части инструментов и инфраструктуры ИИ [</w:t>
      </w:r>
      <w:r w:rsidR="0020344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03440">
        <w:rPr>
          <w:rFonts w:ascii="Times New Roman" w:hAnsi="Times New Roman" w:cs="Times New Roman"/>
          <w:sz w:val="28"/>
          <w:szCs w:val="28"/>
        </w:rPr>
        <w:t>].</w:t>
      </w:r>
    </w:p>
    <w:p w14:paraId="79E42B0A" w14:textId="77777777" w:rsidR="00DC57D0" w:rsidRPr="00203440" w:rsidRDefault="00DC57D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DCFE2" w14:textId="58FD550D" w:rsidR="00DC57D0" w:rsidRPr="00203440" w:rsidRDefault="0000000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40">
        <w:rPr>
          <w:rFonts w:ascii="Times New Roman" w:hAnsi="Times New Roman" w:cs="Times New Roman"/>
          <w:sz w:val="28"/>
          <w:szCs w:val="28"/>
        </w:rPr>
        <w:t>Литература</w:t>
      </w:r>
    </w:p>
    <w:p w14:paraId="7113F4AB" w14:textId="470EB8C8" w:rsidR="00203440" w:rsidRPr="00203440" w:rsidRDefault="0020344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0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Вьюгина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М., Салихова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А. Форсированные инвестиции в новые технологии: ключевые тренды и вызовы российской медиаиндустрии // Сборник тезисов конференции «Журналистика в 2024 году: творчество, профессия, индустрия». М</w:t>
      </w:r>
      <w:r w:rsidRPr="00203440">
        <w:rPr>
          <w:rFonts w:ascii="Times New Roman" w:hAnsi="Times New Roman" w:cs="Times New Roman"/>
          <w:sz w:val="28"/>
          <w:szCs w:val="28"/>
          <w:lang w:val="ru-RU"/>
        </w:rPr>
        <w:t xml:space="preserve">., 2025. </w:t>
      </w:r>
      <w:r w:rsidRPr="00203440">
        <w:rPr>
          <w:rFonts w:ascii="Times New Roman" w:hAnsi="Times New Roman" w:cs="Times New Roman"/>
          <w:sz w:val="28"/>
          <w:szCs w:val="28"/>
        </w:rPr>
        <w:t>С</w:t>
      </w:r>
      <w:r w:rsidRPr="00203440">
        <w:rPr>
          <w:rFonts w:ascii="Times New Roman" w:hAnsi="Times New Roman" w:cs="Times New Roman"/>
          <w:sz w:val="28"/>
          <w:szCs w:val="28"/>
          <w:lang w:val="ru-RU"/>
        </w:rPr>
        <w:t>. 152–154.</w:t>
      </w:r>
    </w:p>
    <w:p w14:paraId="24B38928" w14:textId="2E352C5F" w:rsidR="00203440" w:rsidRPr="001C6F3A" w:rsidRDefault="00203440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34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Давыдов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Г., Замков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А.</w:t>
      </w:r>
      <w:r w:rsidR="00B0147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В., Крашенинникова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М.</w:t>
      </w:r>
      <w:r>
        <w:rPr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А., Лукина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03440">
        <w:rPr>
          <w:rFonts w:ascii="Times New Roman" w:hAnsi="Times New Roman" w:cs="Times New Roman"/>
          <w:sz w:val="28"/>
          <w:szCs w:val="28"/>
        </w:rPr>
        <w:t xml:space="preserve">М. Использование технологий искусственного интеллекта в российских медиа и журналистике // 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Вестн</w:t>
      </w:r>
      <w:r>
        <w:rPr>
          <w:rFonts w:ascii="Times New Roman" w:hAnsi="Times New Roman" w:cs="Times New Roman"/>
          <w:sz w:val="28"/>
          <w:szCs w:val="28"/>
          <w:lang w:val="ru-RU"/>
        </w:rPr>
        <w:t>ик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Моск</w:t>
      </w:r>
      <w:r>
        <w:rPr>
          <w:rFonts w:ascii="Times New Roman" w:hAnsi="Times New Roman" w:cs="Times New Roman"/>
          <w:sz w:val="28"/>
          <w:szCs w:val="28"/>
          <w:lang w:val="ru-RU"/>
        </w:rPr>
        <w:t>овского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40">
        <w:rPr>
          <w:rFonts w:ascii="Times New Roman" w:hAnsi="Times New Roman" w:cs="Times New Roman"/>
          <w:sz w:val="28"/>
          <w:szCs w:val="28"/>
        </w:rPr>
        <w:t>ун</w:t>
      </w:r>
      <w:r w:rsidR="001C6F3A">
        <w:rPr>
          <w:rFonts w:ascii="Times New Roman" w:hAnsi="Times New Roman" w:cs="Times New Roman"/>
          <w:sz w:val="28"/>
          <w:szCs w:val="28"/>
          <w:lang w:val="ru-RU"/>
        </w:rPr>
        <w:t>иверситета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 xml:space="preserve">. Сер. 10: Журналистика. 2023. № 5. С. 3–21. </w:t>
      </w:r>
      <w:r w:rsidRPr="00203440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203440">
        <w:rPr>
          <w:rFonts w:ascii="Times New Roman" w:hAnsi="Times New Roman" w:cs="Times New Roman"/>
          <w:sz w:val="28"/>
          <w:szCs w:val="28"/>
        </w:rPr>
        <w:t>: 10.30547/</w:t>
      </w:r>
      <w:proofErr w:type="spellStart"/>
      <w:r w:rsidRPr="00203440">
        <w:rPr>
          <w:rFonts w:ascii="Times New Roman" w:hAnsi="Times New Roman" w:cs="Times New Roman"/>
          <w:sz w:val="28"/>
          <w:szCs w:val="28"/>
          <w:lang w:val="en-US"/>
        </w:rPr>
        <w:t>vestnik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3440">
        <w:rPr>
          <w:rFonts w:ascii="Times New Roman" w:hAnsi="Times New Roman" w:cs="Times New Roman"/>
          <w:sz w:val="28"/>
          <w:szCs w:val="28"/>
          <w:lang w:val="en-US"/>
        </w:rPr>
        <w:t>journ</w:t>
      </w:r>
      <w:proofErr w:type="spellEnd"/>
      <w:r w:rsidRPr="00203440">
        <w:rPr>
          <w:rFonts w:ascii="Times New Roman" w:hAnsi="Times New Roman" w:cs="Times New Roman"/>
          <w:sz w:val="28"/>
          <w:szCs w:val="28"/>
        </w:rPr>
        <w:t>.5.2023.321</w:t>
      </w:r>
      <w:r w:rsidR="001C6F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B89993" w14:textId="66F72616" w:rsidR="00DC57D0" w:rsidRPr="00203440" w:rsidRDefault="001C6F3A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00000" w:rsidRPr="0020344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Beckett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00000" w:rsidRPr="00203440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Yaseen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00000" w:rsidRPr="00203440">
        <w:rPr>
          <w:rFonts w:ascii="Times New Roman" w:hAnsi="Times New Roman" w:cs="Times New Roman"/>
          <w:sz w:val="28"/>
          <w:szCs w:val="28"/>
          <w:lang w:val="ru-RU"/>
        </w:rPr>
        <w:t xml:space="preserve">. (2023). 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Generating Change. A global survey of what news </w:t>
      </w:r>
      <w:proofErr w:type="spellStart"/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organisations</w:t>
      </w:r>
      <w:proofErr w:type="spellEnd"/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 are doing with artificial intelligence</w:t>
      </w:r>
      <w:r w:rsidR="00DC57D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https://www.journalismai.info/research/2023-generating-change</w:t>
        </w:r>
      </w:hyperlink>
      <w:r w:rsidRPr="001C6F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(accessed: 06.11.2024).</w:t>
      </w:r>
    </w:p>
    <w:p w14:paraId="0000000B" w14:textId="096E4356" w:rsidR="00393711" w:rsidRPr="00203440" w:rsidRDefault="001C6F3A" w:rsidP="002034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</w:t>
      </w:r>
      <w:r w:rsidR="00000000" w:rsidRPr="0020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Simon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00000" w:rsidRPr="0020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00000" w:rsidRPr="00203440">
        <w:rPr>
          <w:rFonts w:ascii="Times New Roman" w:hAnsi="Times New Roman" w:cs="Times New Roman"/>
          <w:sz w:val="28"/>
          <w:szCs w:val="28"/>
        </w:rPr>
        <w:t xml:space="preserve">. (2024). 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Artificial Intelligence in the News How AI Retools, Rationalizes, and Reshapes Journalism and the Public Arena</w:t>
      </w:r>
      <w:r w:rsidR="00DC57D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A78B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https://towcenter.columbia.edu/sites/default/files/content/Tow%20Report_Felix-Simon-AI-in-the-News.pdf</w:t>
        </w:r>
      </w:hyperlink>
      <w:r w:rsidRPr="001C6F3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00000" w:rsidRPr="00203440">
        <w:rPr>
          <w:rFonts w:ascii="Times New Roman" w:hAnsi="Times New Roman" w:cs="Times New Roman"/>
          <w:sz w:val="28"/>
          <w:szCs w:val="28"/>
          <w:lang w:val="en-US"/>
        </w:rPr>
        <w:t>(accessed: 06.11.2024).</w:t>
      </w:r>
    </w:p>
    <w:sectPr w:rsidR="00393711" w:rsidRPr="00203440" w:rsidSect="00203440"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11"/>
    <w:rsid w:val="001C6F3A"/>
    <w:rsid w:val="00203440"/>
    <w:rsid w:val="00393711"/>
    <w:rsid w:val="0049050F"/>
    <w:rsid w:val="00512120"/>
    <w:rsid w:val="0092302F"/>
    <w:rsid w:val="00B0147D"/>
    <w:rsid w:val="00C96B77"/>
    <w:rsid w:val="00D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417"/>
  <w15:docId w15:val="{FB805FFB-0D18-2248-B7AE-F40D214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0344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03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wcenter.columbia.edu/sites/default/files/content/Tow%20Report_Felix-Simon-AI-in-the-News.pdf" TargetMode="External"/><Relationship Id="rId5" Type="http://schemas.openxmlformats.org/officeDocument/2006/relationships/hyperlink" Target="https://www.journalismai.info/research/2023-generating-change" TargetMode="External"/><Relationship Id="rId4" Type="http://schemas.openxmlformats.org/officeDocument/2006/relationships/hyperlink" Target="mailto:salikhova.ms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6</cp:revision>
  <dcterms:created xsi:type="dcterms:W3CDTF">2025-02-28T07:06:00Z</dcterms:created>
  <dcterms:modified xsi:type="dcterms:W3CDTF">2025-04-22T22:08:00Z</dcterms:modified>
</cp:coreProperties>
</file>