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EBB2" w14:textId="2653E5F5" w:rsidR="00942A4A" w:rsidRDefault="00F3150F" w:rsidP="00F315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77B">
        <w:rPr>
          <w:rFonts w:ascii="Times New Roman" w:hAnsi="Times New Roman" w:cs="Times New Roman"/>
          <w:bCs/>
          <w:sz w:val="28"/>
          <w:szCs w:val="28"/>
        </w:rPr>
        <w:t>Игорь Федорович</w:t>
      </w:r>
      <w:r w:rsidRPr="002B6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2A4A" w:rsidRPr="002B677B">
        <w:rPr>
          <w:rFonts w:ascii="Times New Roman" w:hAnsi="Times New Roman" w:cs="Times New Roman"/>
          <w:bCs/>
          <w:sz w:val="28"/>
          <w:szCs w:val="28"/>
        </w:rPr>
        <w:t>Кефели</w:t>
      </w:r>
      <w:proofErr w:type="spellEnd"/>
      <w:r w:rsidR="00942A4A" w:rsidRPr="002B67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68A7AAA" w14:textId="3A2CD024" w:rsidR="00F3150F" w:rsidRDefault="00F3150F" w:rsidP="00F315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50F">
        <w:rPr>
          <w:rFonts w:ascii="Times New Roman" w:hAnsi="Times New Roman" w:cs="Times New Roman"/>
          <w:bCs/>
          <w:sz w:val="28"/>
          <w:szCs w:val="28"/>
        </w:rPr>
        <w:t>Российская академия народного 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50F">
        <w:rPr>
          <w:rFonts w:ascii="Times New Roman" w:hAnsi="Times New Roman" w:cs="Times New Roman"/>
          <w:bCs/>
          <w:sz w:val="28"/>
          <w:szCs w:val="28"/>
        </w:rPr>
        <w:t>и государственной службы при Президенте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(Санкт-Петербург)</w:t>
      </w:r>
    </w:p>
    <w:p w14:paraId="56A5B403" w14:textId="48B4693E" w:rsidR="00F3150F" w:rsidRDefault="00F3150F" w:rsidP="00F315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Pr="00F3150F">
          <w:rPr>
            <w:rStyle w:val="a3"/>
            <w:rFonts w:ascii="Times New Roman" w:hAnsi="Times New Roman" w:cs="Times New Roman"/>
            <w:bCs/>
            <w:sz w:val="28"/>
            <w:szCs w:val="28"/>
          </w:rPr>
          <w:t>geokefeli@mail.ru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A0A6D8" w14:textId="77777777" w:rsidR="00F3150F" w:rsidRPr="002B677B" w:rsidRDefault="00F3150F" w:rsidP="00F315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6B2E0A" w14:textId="1CC958EC" w:rsidR="00942A4A" w:rsidRDefault="00225FDF" w:rsidP="00F315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869">
        <w:rPr>
          <w:rFonts w:ascii="Times New Roman" w:hAnsi="Times New Roman" w:cs="Times New Roman"/>
          <w:b/>
          <w:sz w:val="28"/>
          <w:szCs w:val="28"/>
        </w:rPr>
        <w:t>Синергетический эффект взаимодействия когнитивных технологий</w:t>
      </w:r>
      <w:r w:rsidR="002B6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A4A" w:rsidRPr="009F3869">
        <w:rPr>
          <w:rFonts w:ascii="Times New Roman" w:hAnsi="Times New Roman" w:cs="Times New Roman"/>
          <w:b/>
          <w:sz w:val="28"/>
          <w:szCs w:val="28"/>
        </w:rPr>
        <w:t>в обеспечении безопасности жизнедеятельности</w:t>
      </w:r>
    </w:p>
    <w:p w14:paraId="489B7798" w14:textId="77777777" w:rsidR="00E84111" w:rsidRDefault="00E84111" w:rsidP="00F315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3A636" w14:textId="2CBFD81E" w:rsidR="009F3869" w:rsidRPr="00E84111" w:rsidRDefault="00E84111" w:rsidP="00F315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докладе поднимаются</w:t>
      </w:r>
      <w:r w:rsidR="00F3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F3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междисциплинарной науки</w:t>
      </w:r>
      <w:r w:rsidR="002F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развивающейся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1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вычислительной лингвистики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психолингвистик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антропологи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нейронаук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изучающих</w:t>
      </w:r>
      <w:r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эволюци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Акцентируется внимание на формировании гуманитарных технологий, направленных на </w:t>
      </w:r>
      <w:r w:rsidR="002F3C2B" w:rsidRPr="002B677B">
        <w:rPr>
          <w:rFonts w:ascii="Times New Roman" w:hAnsi="Times New Roman" w:cs="Times New Roman"/>
          <w:sz w:val="28"/>
          <w:szCs w:val="28"/>
        </w:rPr>
        <w:t>психологическое воздействие</w:t>
      </w:r>
      <w:r w:rsidR="002F3C2B">
        <w:rPr>
          <w:rFonts w:ascii="Times New Roman" w:hAnsi="Times New Roman" w:cs="Times New Roman"/>
          <w:sz w:val="28"/>
          <w:szCs w:val="28"/>
        </w:rPr>
        <w:t xml:space="preserve"> и</w:t>
      </w:r>
      <w:r w:rsidR="002F3C2B" w:rsidRPr="002B677B">
        <w:rPr>
          <w:rFonts w:ascii="Times New Roman" w:hAnsi="Times New Roman" w:cs="Times New Roman"/>
          <w:sz w:val="28"/>
          <w:szCs w:val="28"/>
        </w:rPr>
        <w:t xml:space="preserve"> лингвистическое программирование</w:t>
      </w:r>
      <w:r w:rsidR="002F3C2B">
        <w:rPr>
          <w:rFonts w:ascii="Times New Roman" w:hAnsi="Times New Roman" w:cs="Times New Roman"/>
          <w:sz w:val="28"/>
          <w:szCs w:val="28"/>
        </w:rPr>
        <w:t xml:space="preserve"> потребителей информации.</w:t>
      </w:r>
    </w:p>
    <w:p w14:paraId="4B637ADF" w14:textId="6DF852DA" w:rsidR="009F3869" w:rsidRDefault="009F3869" w:rsidP="00F3150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</w:t>
      </w:r>
      <w:r w:rsidR="00F31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когнитивные технологии синергетический эффект, безопасность жизнедеятельности, </w:t>
      </w:r>
      <w:r w:rsidR="002F3C2B">
        <w:rPr>
          <w:rFonts w:ascii="Times New Roman" w:hAnsi="Times New Roman" w:cs="Times New Roman"/>
          <w:sz w:val="28"/>
          <w:szCs w:val="28"/>
        </w:rPr>
        <w:t>потребители информации.</w:t>
      </w:r>
    </w:p>
    <w:p w14:paraId="00CB372D" w14:textId="77777777" w:rsidR="009F3869" w:rsidRDefault="009F3869" w:rsidP="00F3150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8E07D" w14:textId="437A6965" w:rsidR="002B677B" w:rsidRDefault="00C35000" w:rsidP="00F3150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869">
        <w:rPr>
          <w:rFonts w:ascii="Times New Roman" w:hAnsi="Times New Roman" w:cs="Times New Roman"/>
          <w:sz w:val="28"/>
          <w:szCs w:val="28"/>
        </w:rPr>
        <w:t xml:space="preserve">Становление </w:t>
      </w:r>
      <w:proofErr w:type="spellStart"/>
      <w:r w:rsidR="00DA58D7" w:rsidRPr="009F3869">
        <w:rPr>
          <w:rFonts w:ascii="Times New Roman" w:hAnsi="Times New Roman" w:cs="Times New Roman"/>
          <w:sz w:val="28"/>
          <w:szCs w:val="28"/>
        </w:rPr>
        <w:t>когнит</w:t>
      </w:r>
      <w:r w:rsidRPr="009F3869">
        <w:rPr>
          <w:rFonts w:ascii="Times New Roman" w:hAnsi="Times New Roman" w:cs="Times New Roman"/>
          <w:sz w:val="28"/>
          <w:szCs w:val="28"/>
        </w:rPr>
        <w:t>ологии</w:t>
      </w:r>
      <w:proofErr w:type="spellEnd"/>
      <w:r w:rsidRPr="009F3869">
        <w:rPr>
          <w:rFonts w:ascii="Times New Roman" w:hAnsi="Times New Roman" w:cs="Times New Roman"/>
          <w:sz w:val="28"/>
          <w:szCs w:val="28"/>
        </w:rPr>
        <w:t xml:space="preserve"> (так для краткости будем называть систему когнитивных наук) </w:t>
      </w:r>
      <w:r w:rsidR="00DA58D7" w:rsidRPr="009F3869">
        <w:rPr>
          <w:rFonts w:ascii="Times New Roman" w:hAnsi="Times New Roman" w:cs="Times New Roman"/>
          <w:sz w:val="28"/>
          <w:szCs w:val="28"/>
        </w:rPr>
        <w:t>как междисциплинарной области научного знания началось с 50-х</w:t>
      </w:r>
      <w:r w:rsidR="00F3150F">
        <w:rPr>
          <w:rFonts w:ascii="Times New Roman" w:hAnsi="Times New Roman" w:cs="Times New Roman"/>
          <w:sz w:val="28"/>
          <w:szCs w:val="28"/>
        </w:rPr>
        <w:t> </w:t>
      </w:r>
      <w:r w:rsidR="00DA58D7" w:rsidRPr="009F3869">
        <w:rPr>
          <w:rFonts w:ascii="Times New Roman" w:hAnsi="Times New Roman" w:cs="Times New Roman"/>
          <w:sz w:val="28"/>
          <w:szCs w:val="28"/>
        </w:rPr>
        <w:t>г</w:t>
      </w:r>
      <w:r w:rsidR="002B677B">
        <w:rPr>
          <w:rFonts w:ascii="Times New Roman" w:hAnsi="Times New Roman" w:cs="Times New Roman"/>
          <w:sz w:val="28"/>
          <w:szCs w:val="28"/>
        </w:rPr>
        <w:t>г.</w:t>
      </w:r>
      <w:r w:rsidR="00DA58D7" w:rsidRPr="009F3869">
        <w:rPr>
          <w:rFonts w:ascii="Times New Roman" w:hAnsi="Times New Roman" w:cs="Times New Roman"/>
          <w:sz w:val="28"/>
          <w:szCs w:val="28"/>
        </w:rPr>
        <w:t xml:space="preserve"> </w:t>
      </w:r>
      <w:r w:rsidR="00DA58D7" w:rsidRPr="009F386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3150F">
        <w:rPr>
          <w:rFonts w:ascii="Times New Roman" w:hAnsi="Times New Roman" w:cs="Times New Roman"/>
          <w:sz w:val="28"/>
          <w:szCs w:val="28"/>
        </w:rPr>
        <w:t> </w:t>
      </w:r>
      <w:r w:rsidR="00DA58D7" w:rsidRPr="009F3869">
        <w:rPr>
          <w:rFonts w:ascii="Times New Roman" w:hAnsi="Times New Roman" w:cs="Times New Roman"/>
          <w:sz w:val="28"/>
          <w:szCs w:val="28"/>
        </w:rPr>
        <w:t xml:space="preserve">в. </w:t>
      </w:r>
      <w:r w:rsidR="00843717" w:rsidRPr="009F3869">
        <w:rPr>
          <w:rFonts w:ascii="Times New Roman" w:hAnsi="Times New Roman" w:cs="Times New Roman"/>
          <w:sz w:val="28"/>
          <w:szCs w:val="28"/>
        </w:rPr>
        <w:t xml:space="preserve">Как вспоминал </w:t>
      </w:r>
      <w:r w:rsidR="00F3150F">
        <w:rPr>
          <w:rFonts w:ascii="Times New Roman" w:hAnsi="Times New Roman" w:cs="Times New Roman"/>
          <w:sz w:val="28"/>
          <w:szCs w:val="28"/>
        </w:rPr>
        <w:t xml:space="preserve">в 2003 г. </w:t>
      </w:r>
      <w:r w:rsidR="002B677B" w:rsidRPr="009F3869">
        <w:rPr>
          <w:rFonts w:ascii="Times New Roman" w:hAnsi="Times New Roman" w:cs="Times New Roman"/>
          <w:sz w:val="28"/>
          <w:szCs w:val="28"/>
        </w:rPr>
        <w:t>Дж. Миллер</w:t>
      </w:r>
      <w:r w:rsidR="002B677B">
        <w:rPr>
          <w:rFonts w:ascii="Times New Roman" w:hAnsi="Times New Roman" w:cs="Times New Roman"/>
          <w:sz w:val="28"/>
          <w:szCs w:val="28"/>
        </w:rPr>
        <w:t>,</w:t>
      </w:r>
      <w:r w:rsidR="00843717" w:rsidRPr="009F3869">
        <w:rPr>
          <w:rFonts w:ascii="Times New Roman" w:hAnsi="Times New Roman" w:cs="Times New Roman"/>
          <w:sz w:val="28"/>
          <w:szCs w:val="28"/>
        </w:rPr>
        <w:t xml:space="preserve"> </w:t>
      </w:r>
      <w:r w:rsidR="002B677B">
        <w:rPr>
          <w:rFonts w:ascii="Times New Roman" w:hAnsi="Times New Roman" w:cs="Times New Roman"/>
          <w:sz w:val="28"/>
          <w:szCs w:val="28"/>
        </w:rPr>
        <w:t>«</w:t>
      </w:r>
      <w:r w:rsidR="007D1899"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философия, психология, лингвистика, нейробиология, кибернетика и антропология </w:t>
      </w:r>
      <w:r w:rsidR="00843717"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</w:t>
      </w:r>
      <w:r w:rsidR="005D63B0"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="00843717"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D1899"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единую</w:t>
      </w:r>
      <w:r w:rsidR="00843717"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междисциплинарных исследований</w:t>
      </w:r>
      <w:r w:rsidR="00F315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717"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63B0"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7D1899"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3717"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кибернетика использовала понятия, разработанные в компьютерной науке, чтобы моделировать функции мозга, которые, в свою очередь, освещает нейронаука. Похожим образом компьютерная наука и лингвистика уже были объединены в рамках вычислительной лингвистики. Лингвистика и психология соединяются в психолингвистике, антропология и нейронаука встречаются в исследованиях эволюции мозга</w:t>
      </w:r>
      <w:r w:rsidR="00D361CA"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>» [</w:t>
      </w:r>
      <w:r w:rsid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>2:</w:t>
      </w:r>
      <w:r w:rsidR="00F315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F3869"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3]. </w:t>
      </w:r>
      <w:r w:rsidR="00F315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37FE"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огнитивный поворот обусловил объединение усилий естественных, технических и гуманитарных наук в решении комплексной проблемы: подвластна ли человеческая мысль эмпирическому, </w:t>
      </w:r>
      <w:r w:rsidR="005437FE"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инструментальному исследованию и как она функционально связана с психическими и нейрофизиологическими процессами в мозге и </w:t>
      </w:r>
      <w:proofErr w:type="spellStart"/>
      <w:r w:rsidR="005437FE"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опредмечивается</w:t>
      </w:r>
      <w:proofErr w:type="spellEnd"/>
      <w:r w:rsidR="005437FE"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человеческой речи.</w:t>
      </w:r>
    </w:p>
    <w:p w14:paraId="1694E26F" w14:textId="53CDBC6B" w:rsidR="002B677B" w:rsidRDefault="00C35000" w:rsidP="00F3150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7B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2B677B">
        <w:rPr>
          <w:rFonts w:ascii="Times New Roman" w:hAnsi="Times New Roman" w:cs="Times New Roman"/>
          <w:sz w:val="28"/>
          <w:szCs w:val="28"/>
        </w:rPr>
        <w:t>когнитологии</w:t>
      </w:r>
      <w:proofErr w:type="spellEnd"/>
      <w:r w:rsidRPr="002B677B">
        <w:rPr>
          <w:rFonts w:ascii="Times New Roman" w:hAnsi="Times New Roman" w:cs="Times New Roman"/>
          <w:sz w:val="28"/>
          <w:szCs w:val="28"/>
        </w:rPr>
        <w:t xml:space="preserve"> на протяжении последующих десятилетий </w:t>
      </w:r>
      <w:r w:rsidR="008F3CA6" w:rsidRPr="002B677B">
        <w:rPr>
          <w:rFonts w:ascii="Times New Roman" w:hAnsi="Times New Roman" w:cs="Times New Roman"/>
          <w:sz w:val="28"/>
          <w:szCs w:val="28"/>
        </w:rPr>
        <w:t>стимулировало процесс «созревания» и систематизации когнитивных технологий из различных областей интеллектуальной деятельности, будь то психологическое воздействие, лингвистическое программиро</w:t>
      </w:r>
      <w:r w:rsidR="00FD0CE1" w:rsidRPr="002B677B">
        <w:rPr>
          <w:rFonts w:ascii="Times New Roman" w:hAnsi="Times New Roman" w:cs="Times New Roman"/>
          <w:sz w:val="28"/>
          <w:szCs w:val="28"/>
        </w:rPr>
        <w:t>вание, религиозная проповедь, педагогическое мастерство и</w:t>
      </w:r>
      <w:r w:rsidR="00F3150F">
        <w:rPr>
          <w:rFonts w:ascii="Times New Roman" w:hAnsi="Times New Roman" w:cs="Times New Roman"/>
          <w:sz w:val="28"/>
          <w:szCs w:val="28"/>
        </w:rPr>
        <w:t> </w:t>
      </w:r>
      <w:r w:rsidR="00FD0CE1" w:rsidRPr="002B677B">
        <w:rPr>
          <w:rFonts w:ascii="Times New Roman" w:hAnsi="Times New Roman" w:cs="Times New Roman"/>
          <w:sz w:val="28"/>
          <w:szCs w:val="28"/>
        </w:rPr>
        <w:t>т.д.</w:t>
      </w:r>
    </w:p>
    <w:p w14:paraId="6035AFB5" w14:textId="10BA5EDA" w:rsidR="003C043E" w:rsidRPr="002B677B" w:rsidRDefault="00FD0CE1" w:rsidP="00F3150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7B">
        <w:rPr>
          <w:rFonts w:ascii="Times New Roman" w:hAnsi="Times New Roman" w:cs="Times New Roman"/>
          <w:sz w:val="28"/>
          <w:szCs w:val="28"/>
        </w:rPr>
        <w:t xml:space="preserve">Наступление эры </w:t>
      </w:r>
      <w:r w:rsidR="00CB7A77" w:rsidRPr="002B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NBIC-технологий (от </w:t>
      </w:r>
      <w:proofErr w:type="spellStart"/>
      <w:r w:rsidR="00CB7A77" w:rsidRPr="002B677B">
        <w:rPr>
          <w:rFonts w:ascii="Times New Roman" w:eastAsia="Times New Roman" w:hAnsi="Times New Roman" w:cs="Times New Roman"/>
          <w:sz w:val="28"/>
          <w:szCs w:val="28"/>
          <w:lang w:eastAsia="ru-RU"/>
        </w:rPr>
        <w:t>NanoBioInfoCognito</w:t>
      </w:r>
      <w:proofErr w:type="spellEnd"/>
      <w:r w:rsidR="00CB7A77" w:rsidRPr="002B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B677B">
        <w:rPr>
          <w:rFonts w:ascii="Times New Roman" w:hAnsi="Times New Roman" w:cs="Times New Roman"/>
          <w:sz w:val="28"/>
          <w:szCs w:val="28"/>
        </w:rPr>
        <w:t xml:space="preserve">привело к инструментализации когнитивных технологий в процессе их взаимодействия с </w:t>
      </w:r>
      <w:proofErr w:type="spellStart"/>
      <w:r w:rsidRPr="002B677B">
        <w:rPr>
          <w:rFonts w:ascii="Times New Roman" w:hAnsi="Times New Roman" w:cs="Times New Roman"/>
          <w:sz w:val="28"/>
          <w:szCs w:val="28"/>
        </w:rPr>
        <w:t>нано</w:t>
      </w:r>
      <w:proofErr w:type="spellEnd"/>
      <w:r w:rsidRPr="002B677B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2B677B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2B677B">
        <w:rPr>
          <w:rFonts w:ascii="Times New Roman" w:hAnsi="Times New Roman" w:cs="Times New Roman"/>
          <w:sz w:val="28"/>
          <w:szCs w:val="28"/>
        </w:rPr>
        <w:t>- и инфо</w:t>
      </w:r>
      <w:r w:rsidR="00C566F5" w:rsidRPr="002B677B">
        <w:rPr>
          <w:rFonts w:ascii="Times New Roman" w:hAnsi="Times New Roman" w:cs="Times New Roman"/>
          <w:sz w:val="28"/>
          <w:szCs w:val="28"/>
        </w:rPr>
        <w:t>рмационно</w:t>
      </w:r>
      <w:r w:rsidRPr="002B677B">
        <w:rPr>
          <w:rFonts w:ascii="Times New Roman" w:hAnsi="Times New Roman" w:cs="Times New Roman"/>
          <w:sz w:val="28"/>
          <w:szCs w:val="28"/>
        </w:rPr>
        <w:t>-</w:t>
      </w:r>
      <w:r w:rsidR="00C566F5" w:rsidRPr="002B677B">
        <w:rPr>
          <w:rFonts w:ascii="Times New Roman" w:hAnsi="Times New Roman" w:cs="Times New Roman"/>
          <w:sz w:val="28"/>
          <w:szCs w:val="28"/>
        </w:rPr>
        <w:t xml:space="preserve">коммуникационными </w:t>
      </w:r>
      <w:r w:rsidRPr="002B677B">
        <w:rPr>
          <w:rFonts w:ascii="Times New Roman" w:hAnsi="Times New Roman" w:cs="Times New Roman"/>
          <w:sz w:val="28"/>
          <w:szCs w:val="28"/>
        </w:rPr>
        <w:t xml:space="preserve">технологиями. </w:t>
      </w:r>
      <w:r w:rsidR="00C566F5" w:rsidRPr="00F3150F">
        <w:rPr>
          <w:rFonts w:ascii="Times New Roman" w:hAnsi="Times New Roman" w:cs="Times New Roman"/>
          <w:color w:val="000000" w:themeColor="text1"/>
          <w:sz w:val="28"/>
          <w:szCs w:val="28"/>
        </w:rPr>
        <w:t>Как отмечал</w:t>
      </w:r>
      <w:r w:rsidR="00CB7A77" w:rsidRPr="00F315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566F5" w:rsidRPr="00F3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77" w:rsidRPr="00F315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566F5" w:rsidRPr="00F315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B7A77" w:rsidRPr="00F3150F">
        <w:rPr>
          <w:rFonts w:ascii="Times New Roman" w:hAnsi="Times New Roman" w:cs="Times New Roman"/>
          <w:color w:val="000000" w:themeColor="text1"/>
          <w:sz w:val="28"/>
          <w:szCs w:val="28"/>
        </w:rPr>
        <w:t>торы</w:t>
      </w:r>
      <w:r w:rsidR="00C566F5" w:rsidRPr="00F3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</w:t>
      </w:r>
      <w:r w:rsidR="00CB7A77" w:rsidRPr="00F3150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566F5" w:rsidRPr="00F3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докладов </w:t>
      </w:r>
      <w:r w:rsidR="00C566F5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собрании «Нанотехнологического общества России» в 2009 г., </w:t>
      </w:r>
      <w:r w:rsidR="00B449F7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 w:rsidR="00CB7A77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449F7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оначалу</w:t>
      </w:r>
      <w:r w:rsidR="00CB7A77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7A77" w:rsidRPr="00F3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</w:t>
      </w:r>
      <w:r w:rsidR="00C566F5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</w:t>
      </w:r>
      <w:r w:rsidR="00CB7A77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C566F5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VI</w:t>
      </w:r>
      <w:r w:rsidR="00B449F7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566F5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технологического уклада </w:t>
      </w:r>
      <w:r w:rsidR="00B449F7" w:rsidRPr="00F3150F">
        <w:rPr>
          <w:rFonts w:ascii="Times New Roman" w:hAnsi="Times New Roman" w:cs="Times New Roman"/>
          <w:color w:val="000000" w:themeColor="text1"/>
          <w:sz w:val="28"/>
          <w:szCs w:val="28"/>
        </w:rPr>
        <w:t>признавались</w:t>
      </w:r>
      <w:r w:rsidR="00CB7A77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66F5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нанотехнологии (</w:t>
      </w:r>
      <w:r w:rsidR="00CB7A77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="00C566F5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ключевой элемент –</w:t>
      </w:r>
      <w:r w:rsidR="00CB7A77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66F5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атом), биотехнологии (ген), информационные технологии (бит), когнитивные технологии (нейрон)</w:t>
      </w:r>
      <w:r w:rsidR="000E7F4E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566F5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позволяющие манипулировать отдельными атомами</w:t>
      </w:r>
      <w:r w:rsidR="000E7F4E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566F5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</w:t>
      </w:r>
      <w:r w:rsidR="000E7F4E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C566F5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наблюд</w:t>
      </w:r>
      <w:r w:rsidR="000E7F4E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C566F5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F4E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566F5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динамик</w:t>
      </w:r>
      <w:r w:rsidR="000E7F4E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566F5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мозга</w:t>
      </w:r>
      <w:r w:rsidR="00C566F5" w:rsidRPr="00F3150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E7F4E" w:rsidRPr="00F3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вскоре оказалось </w:t>
      </w:r>
      <w:r w:rsidR="000E7F4E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уместнее говорить о другом сокращении SCBIN-технологиях (</w:t>
      </w:r>
      <w:proofErr w:type="spellStart"/>
      <w:r w:rsidR="000E7F4E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SocioCognitoBioInfoNano</w:t>
      </w:r>
      <w:proofErr w:type="spellEnd"/>
      <w:r w:rsidR="000E7F4E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о решающей роли социальных технологий</w:t>
      </w:r>
      <w:r w:rsidR="00B104A8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</w:t>
      </w:r>
      <w:r w:rsidR="00C13096" w:rsidRPr="002B67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2]. </w:t>
      </w:r>
      <w:r w:rsidR="00F315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4A7A38" w:rsidRPr="002B67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Наши цели и интересы, стратегии и проекты во всё большей степени определяются не физическими или информационными ограничениями созданных технологий, а наш</w:t>
      </w:r>
      <w:r w:rsidR="00B104A8" w:rsidRPr="002B67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 когнитивными возможностями и способностями</w:t>
      </w:r>
      <w:r w:rsidR="00F315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="00F3150F" w:rsidRPr="00F315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[1]</w:t>
      </w:r>
      <w:r w:rsidR="00B104A8" w:rsidRPr="002B67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="00B104A8" w:rsidRPr="00F315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таков когнитивный императив</w:t>
      </w:r>
      <w:r w:rsidR="00B104A8" w:rsidRPr="00F3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7DD28B0" w14:textId="77777777" w:rsidR="009F3869" w:rsidRDefault="009F3869" w:rsidP="00F3150F">
      <w:pPr>
        <w:pStyle w:val="a4"/>
        <w:tabs>
          <w:tab w:val="left" w:pos="993"/>
        </w:tabs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40E89" w14:textId="465579D7" w:rsidR="009F3869" w:rsidRDefault="009F3869" w:rsidP="00F3150F">
      <w:pPr>
        <w:pStyle w:val="a4"/>
        <w:tabs>
          <w:tab w:val="left" w:pos="993"/>
        </w:tabs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31F4D571" w14:textId="56B1281F" w:rsidR="00C13096" w:rsidRPr="00F3150F" w:rsidRDefault="009F3869" w:rsidP="00F3150F">
      <w:pPr>
        <w:pStyle w:val="a4"/>
        <w:tabs>
          <w:tab w:val="left" w:pos="270"/>
        </w:tabs>
        <w:spacing w:after="0" w:line="360" w:lineRule="auto"/>
        <w:ind w:left="0" w:right="58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bookmarkStart w:id="0" w:name="_Hlk19413645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bookmarkEnd w:id="0"/>
      <w:r w:rsidR="00F315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3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Аршинов</w:t>
      </w:r>
      <w:r w:rsidR="00F31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F3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r w:rsidR="00F31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F3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</w:t>
      </w:r>
      <w:r w:rsidR="00F31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Буданов В. Г., </w:t>
      </w:r>
      <w:proofErr w:type="spellStart"/>
      <w:r w:rsidR="00F31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Лепский</w:t>
      </w:r>
      <w:proofErr w:type="spellEnd"/>
      <w:r w:rsidR="00F31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В. Е., </w:t>
      </w:r>
      <w:proofErr w:type="spellStart"/>
      <w:r w:rsidR="00F31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Малинецкий</w:t>
      </w:r>
      <w:proofErr w:type="spellEnd"/>
      <w:r w:rsidR="00F31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 Г.</w:t>
      </w:r>
      <w:r w:rsidRPr="009F3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Самоорганизация, когнитивный барьер, гуманитарные </w:t>
      </w:r>
      <w:r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</w:t>
      </w:r>
      <w:r w:rsidR="00C13096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677B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// Нанотехнологическое общество России.</w:t>
      </w:r>
      <w:r w:rsidR="00F3150F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3096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="00C13096" w:rsidRPr="00F3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13096" w:rsidRPr="00F3150F">
        <w:rPr>
          <w:color w:val="000000" w:themeColor="text1"/>
        </w:rPr>
        <w:t xml:space="preserve"> </w:t>
      </w:r>
      <w:hyperlink r:id="rId6" w:history="1">
        <w:r w:rsidR="00F3150F" w:rsidRPr="004E035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F3150F" w:rsidRPr="004E03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F3150F" w:rsidRPr="004E035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3150F" w:rsidRPr="004E03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3150F" w:rsidRPr="004E035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rusnor</w:t>
        </w:r>
        <w:proofErr w:type="spellEnd"/>
        <w:r w:rsidR="00F3150F" w:rsidRPr="004E03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3150F" w:rsidRPr="004E035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r w:rsidR="00F3150F" w:rsidRPr="004E03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F3150F" w:rsidRPr="004E035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pubs</w:t>
        </w:r>
        <w:r w:rsidR="00F3150F" w:rsidRPr="004E03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F3150F" w:rsidRPr="004E035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reviews</w:t>
        </w:r>
        <w:r w:rsidR="00F3150F" w:rsidRPr="004E03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/6508.</w:t>
        </w:r>
        <w:proofErr w:type="spellStart"/>
        <w:r w:rsidR="00F3150F" w:rsidRPr="004E035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</w:t>
        </w:r>
        <w:proofErr w:type="spellEnd"/>
      </w:hyperlink>
      <w:r w:rsidR="00F3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3096" w:rsidRPr="00F31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C130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C13096" w:rsidRPr="00F31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130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13096" w:rsidRPr="00F31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20.03.2025)</w:t>
      </w:r>
      <w:r w:rsidR="00E84111" w:rsidRPr="00F31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54019880" w14:textId="3BFF42D5" w:rsidR="009F3869" w:rsidRPr="009F3869" w:rsidRDefault="00C13096" w:rsidP="00F3150F">
      <w:pPr>
        <w:pStyle w:val="a4"/>
        <w:tabs>
          <w:tab w:val="left" w:pos="270"/>
        </w:tabs>
        <w:spacing w:after="0" w:line="360" w:lineRule="auto"/>
        <w:ind w:left="0" w:right="5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lastRenderedPageBreak/>
        <w:t>2.</w:t>
      </w:r>
      <w:r w:rsidR="00F3150F" w:rsidRPr="00F315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="00F3150F" w:rsidRPr="009F38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Miller</w:t>
      </w:r>
      <w:r w:rsidR="00F3150F" w:rsidRPr="00F31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F38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F3150F" w:rsidRPr="00F31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9F38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130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9F38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cognitive revolution: a historical perspective // TRENDS in Cognitive Sciences. Vol</w:t>
      </w:r>
      <w:r w:rsidRPr="00F31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7. </w:t>
      </w:r>
      <w:r w:rsidRPr="009F38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F31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3. March 2003</w:t>
      </w:r>
      <w:r w:rsidR="002B677B" w:rsidRPr="00F31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F31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2B677B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spellEnd"/>
      <w:r w:rsidR="002B677B" w:rsidRPr="00F31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141</w:t>
      </w:r>
      <w:r w:rsidR="00F315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677B" w:rsidRPr="00F31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144.</w:t>
      </w:r>
    </w:p>
    <w:sectPr w:rsidR="009F3869" w:rsidRPr="009F3869" w:rsidSect="002B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96E04"/>
    <w:multiLevelType w:val="hybridMultilevel"/>
    <w:tmpl w:val="B448BD2E"/>
    <w:lvl w:ilvl="0" w:tplc="614E6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9F11FE"/>
    <w:multiLevelType w:val="multilevel"/>
    <w:tmpl w:val="E978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99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84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F5"/>
    <w:rsid w:val="00030C77"/>
    <w:rsid w:val="000E7F4E"/>
    <w:rsid w:val="00225FDF"/>
    <w:rsid w:val="002B677B"/>
    <w:rsid w:val="002F3C2B"/>
    <w:rsid w:val="003838BD"/>
    <w:rsid w:val="003C043E"/>
    <w:rsid w:val="004A7A38"/>
    <w:rsid w:val="005437FE"/>
    <w:rsid w:val="005D63B0"/>
    <w:rsid w:val="00685DA9"/>
    <w:rsid w:val="007234A2"/>
    <w:rsid w:val="007D1899"/>
    <w:rsid w:val="00843717"/>
    <w:rsid w:val="008F3CA6"/>
    <w:rsid w:val="00942A4A"/>
    <w:rsid w:val="00965CD9"/>
    <w:rsid w:val="009F3869"/>
    <w:rsid w:val="00B104A8"/>
    <w:rsid w:val="00B449F7"/>
    <w:rsid w:val="00B554F5"/>
    <w:rsid w:val="00C13096"/>
    <w:rsid w:val="00C3453C"/>
    <w:rsid w:val="00C35000"/>
    <w:rsid w:val="00C566F5"/>
    <w:rsid w:val="00CB7A77"/>
    <w:rsid w:val="00CC02E8"/>
    <w:rsid w:val="00CD2F37"/>
    <w:rsid w:val="00D361CA"/>
    <w:rsid w:val="00DA41C2"/>
    <w:rsid w:val="00DA58D7"/>
    <w:rsid w:val="00E71A7E"/>
    <w:rsid w:val="00E84111"/>
    <w:rsid w:val="00F040CA"/>
    <w:rsid w:val="00F3150F"/>
    <w:rsid w:val="00F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60AE"/>
  <w15:chartTrackingRefBased/>
  <w15:docId w15:val="{DA87956C-9CA6-4CA2-8CC5-E472D144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A4A"/>
    <w:pPr>
      <w:spacing w:line="256" w:lineRule="auto"/>
    </w:pPr>
    <w:rPr>
      <w:kern w:val="2"/>
      <w14:ligatures w14:val="standardContextual"/>
    </w:rPr>
  </w:style>
  <w:style w:type="paragraph" w:styleId="3">
    <w:name w:val="heading 3"/>
    <w:basedOn w:val="a"/>
    <w:link w:val="30"/>
    <w:uiPriority w:val="9"/>
    <w:qFormat/>
    <w:rsid w:val="00C56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A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58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566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43E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a7">
    <w:name w:val="Unresolved Mention"/>
    <w:basedOn w:val="a0"/>
    <w:uiPriority w:val="99"/>
    <w:semiHidden/>
    <w:unhideWhenUsed/>
    <w:rsid w:val="009F386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13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nor.org/pubs/reviews/6508.htm" TargetMode="External"/><Relationship Id="rId5" Type="http://schemas.openxmlformats.org/officeDocument/2006/relationships/hyperlink" Target="mailto:geokefel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Кефатроника</dc:creator>
  <cp:keywords/>
  <dc:description/>
  <cp:lastModifiedBy>Александр</cp:lastModifiedBy>
  <cp:revision>5</cp:revision>
  <cp:lastPrinted>2025-03-29T05:21:00Z</cp:lastPrinted>
  <dcterms:created xsi:type="dcterms:W3CDTF">2025-03-29T07:11:00Z</dcterms:created>
  <dcterms:modified xsi:type="dcterms:W3CDTF">2025-03-31T22:43:00Z</dcterms:modified>
</cp:coreProperties>
</file>