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458B3">
        <w:rPr>
          <w:rFonts w:ascii="Times New Roman" w:hAnsi="Times New Roman" w:cs="Times New Roman"/>
          <w:sz w:val="28"/>
          <w:szCs w:val="28"/>
          <w:highlight w:val="white"/>
        </w:rPr>
        <w:t>Ольга Владимировна</w:t>
      </w:r>
      <w:r w:rsidR="002511D1" w:rsidRPr="00F458B3">
        <w:t xml:space="preserve"> </w:t>
      </w:r>
      <w:r w:rsidR="002511D1" w:rsidRPr="00F458B3">
        <w:rPr>
          <w:rFonts w:ascii="Times New Roman" w:hAnsi="Times New Roman" w:cs="Times New Roman"/>
          <w:sz w:val="28"/>
          <w:szCs w:val="28"/>
        </w:rPr>
        <w:t>Третьякова</w:t>
      </w:r>
    </w:p>
    <w:p w:rsidR="002511D1" w:rsidRPr="00616CAF" w:rsidRDefault="002511D1" w:rsidP="00616CAF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616CAF">
        <w:rPr>
          <w:rFonts w:ascii="Times New Roman" w:hAnsi="Times New Roman" w:cs="Times New Roman"/>
          <w:iCs/>
          <w:sz w:val="28"/>
          <w:szCs w:val="28"/>
        </w:rPr>
        <w:t>Санкт-Петербургский государственный университет</w:t>
      </w:r>
    </w:p>
    <w:p w:rsidR="00345261" w:rsidRPr="00616CAF" w:rsidRDefault="00616CAF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Pr="002D11F0">
          <w:rPr>
            <w:rStyle w:val="a5"/>
            <w:rFonts w:ascii="Times New Roman" w:hAnsi="Times New Roman" w:cs="Times New Roman"/>
            <w:sz w:val="28"/>
            <w:szCs w:val="28"/>
          </w:rPr>
          <w:t>o.tretiakova@spbu.ru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5261" w:rsidRPr="00F458B3" w:rsidRDefault="00345261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B3">
        <w:rPr>
          <w:rFonts w:ascii="Times New Roman" w:hAnsi="Times New Roman" w:cs="Times New Roman"/>
          <w:b/>
          <w:sz w:val="28"/>
          <w:szCs w:val="28"/>
        </w:rPr>
        <w:t>Сфера культуры как объект журналистики</w:t>
      </w:r>
    </w:p>
    <w:p w:rsidR="00345261" w:rsidRPr="00F458B3" w:rsidRDefault="00345261" w:rsidP="00616C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B3">
        <w:rPr>
          <w:rFonts w:ascii="Times New Roman" w:hAnsi="Times New Roman" w:cs="Times New Roman"/>
          <w:sz w:val="28"/>
          <w:szCs w:val="28"/>
        </w:rPr>
        <w:t>Рассматривается тематика журналистских произведений, освещающих сферу культуры в современных российских массмедиа. На основе законодательства, научной литературы и практики СМИ предлагается систематизация тем по категориям, составляющим сущность и состав понятия «сфера культуры».</w:t>
      </w: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8B3">
        <w:rPr>
          <w:rFonts w:ascii="Times New Roman" w:hAnsi="Times New Roman" w:cs="Times New Roman"/>
          <w:sz w:val="28"/>
          <w:szCs w:val="28"/>
        </w:rPr>
        <w:t>Ключевые слова: культура, сфера культуры, массмедиа, тематика</w:t>
      </w:r>
      <w:r w:rsidRPr="00F458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5261" w:rsidRPr="00F458B3" w:rsidRDefault="00345261" w:rsidP="00616C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B3">
        <w:rPr>
          <w:rFonts w:ascii="Times New Roman" w:hAnsi="Times New Roman" w:cs="Times New Roman"/>
          <w:sz w:val="28"/>
          <w:szCs w:val="28"/>
        </w:rPr>
        <w:t>Журналистские тексты и сюжеты о событиях культурной жизни неизменно являются читабельными и популярными. Однако освещение сферы культуры как одной из сфер жизни общества не ограничивается театральными рецензиями и репортажами с выставок и фестивалей искусств. Понятие «сфера культуры» довольно часто используется в публикациях СМИ, но лишь «незначительное количество авторов останавливается на характеристике содержания данного понятия, его состава» [2: 340].</w:t>
      </w: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B3">
        <w:rPr>
          <w:rFonts w:ascii="Times New Roman" w:hAnsi="Times New Roman" w:cs="Times New Roman"/>
          <w:sz w:val="28"/>
          <w:szCs w:val="28"/>
        </w:rPr>
        <w:t>Словосочетание «сфера культуры» является собирательным по отношению к совокупности учреждений и лиц, осуществляющих деятельность по созданию, сохранению, распространению произведений культуры и искусства. Исследователи подразделяют виды культурной деятельности на четыре группы: художественное творчество; сохранение культурного наследия; организация культурного досуга; индустрия культуры [3].</w:t>
      </w: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B3">
        <w:rPr>
          <w:rFonts w:ascii="Times New Roman" w:hAnsi="Times New Roman" w:cs="Times New Roman"/>
          <w:sz w:val="28"/>
          <w:szCs w:val="28"/>
        </w:rPr>
        <w:t xml:space="preserve">К первой группе относятся литературное, театральное, музыкальное, изобразительное, садово-парковое, цирковое искусство, архитектура и дизайн, фотоискусство. Ко второй – реставрация и охрана памятников </w:t>
      </w:r>
      <w:r w:rsidRPr="00F458B3">
        <w:rPr>
          <w:rFonts w:ascii="Times New Roman" w:hAnsi="Times New Roman" w:cs="Times New Roman"/>
          <w:sz w:val="28"/>
          <w:szCs w:val="28"/>
        </w:rPr>
        <w:lastRenderedPageBreak/>
        <w:t>истории и культуры, музейное дело, архивное дело, библиотечное дело, народные промыслы и ремесла, изучение и сохранение языков, диалектов и говоров, обычаев и обрядов, исторических топонимов и артефактов. К организации культурного досуга относят клубную и развлекательную деятельность: дома культуры, шоу-бизнес, аттракционы, самодеятельное и любительское творчество. Четвертая часть – это индустрия культуры как массовое создание и распространение культурных благ (книгоиздание, кинематограф, пресса, радио, телевидение, Интернет). Все виды культурной деятельности систематически – одни чаще, другие реже – освещаются в СМИ.</w:t>
      </w: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B3">
        <w:rPr>
          <w:rFonts w:ascii="Times New Roman" w:hAnsi="Times New Roman" w:cs="Times New Roman"/>
          <w:sz w:val="28"/>
          <w:szCs w:val="28"/>
        </w:rPr>
        <w:t>Термин «сфера культуры» нормативно не закреплен, но в действующем отраслевом законе «Основы законодательства Российской Федерации о культуре», в проекте ФЗ «О культуре в Российской Федерации», в подзаконных актах (Указах Президента РФ, ведомственных нормативных документах Министерства культуры) вышеперечисленные виды культурной деятельности дополнены перечнем государственных и муниципальных учреждений культуры.</w:t>
      </w: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B3">
        <w:rPr>
          <w:rFonts w:ascii="Times New Roman" w:hAnsi="Times New Roman" w:cs="Times New Roman"/>
          <w:sz w:val="28"/>
          <w:szCs w:val="28"/>
        </w:rPr>
        <w:t>Это учреждения искусства – театры, кинотеатры, концертные залы и цирки; культурные учреждения – библиотеки, клубы, музеи, зоопарки, парки культуры и отдыха; образовательные учреждения – вузы, детские школы искусств, система повышения квалификации. О проблемах театров, музеев и библиотек в последние годы в массмедиа пишут много, а вот деятельностью и проблемами остальных организаций почти не интересуются.</w:t>
      </w: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B3">
        <w:rPr>
          <w:rFonts w:ascii="Times New Roman" w:hAnsi="Times New Roman" w:cs="Times New Roman"/>
          <w:sz w:val="28"/>
          <w:szCs w:val="28"/>
        </w:rPr>
        <w:t xml:space="preserve">Довольно часто журналисты рассказывают об актерах и режиссерах (по большей части в связи с новыми фильмами и спектаклями). Скорее всего, аудитории СМИ хотелось бы знакомиться также с историями из профессиональной жизни композиторов и дирижеров, архитекторов и скульпторов, художников и танцоров. «Действующие лица» </w:t>
      </w:r>
      <w:r w:rsidR="00FA62C5" w:rsidRPr="00F458B3">
        <w:rPr>
          <w:rFonts w:ascii="Times New Roman" w:hAnsi="Times New Roman" w:cs="Times New Roman"/>
          <w:sz w:val="28"/>
          <w:szCs w:val="28"/>
        </w:rPr>
        <w:t xml:space="preserve">– </w:t>
      </w:r>
      <w:r w:rsidRPr="00F458B3">
        <w:rPr>
          <w:rFonts w:ascii="Times New Roman" w:hAnsi="Times New Roman" w:cs="Times New Roman"/>
          <w:sz w:val="28"/>
          <w:szCs w:val="28"/>
        </w:rPr>
        <w:t>это третья важная составляющая понятия «сфера культуры».</w:t>
      </w: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B3">
        <w:rPr>
          <w:rFonts w:ascii="Times New Roman" w:hAnsi="Times New Roman" w:cs="Times New Roman"/>
          <w:sz w:val="28"/>
          <w:szCs w:val="28"/>
        </w:rPr>
        <w:lastRenderedPageBreak/>
        <w:t>Журналисты, пишущие о культуре, не могут обойти вниманием и такие темы</w:t>
      </w:r>
      <w:r w:rsidR="000958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458B3">
        <w:rPr>
          <w:rFonts w:ascii="Times New Roman" w:hAnsi="Times New Roman" w:cs="Times New Roman"/>
          <w:sz w:val="28"/>
          <w:szCs w:val="28"/>
        </w:rPr>
        <w:t xml:space="preserve"> как роль государства в сфере культуры (законодательное регулирование, государственное финансирование), государственная культурная политика, реализация национального проекта «Культура», культурные ценности. Один из трех федеральных проектов в рамках нацпроекта «Культура» направлен на поддержку творческих инициатив, способствующих самореализации населения. Исследователи считают, что креативные индустрии могут стать для СМИ неиссякаемым источником интереснейших материалов [1].</w:t>
      </w: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B3">
        <w:rPr>
          <w:rFonts w:ascii="Times New Roman" w:hAnsi="Times New Roman" w:cs="Times New Roman"/>
          <w:sz w:val="28"/>
          <w:szCs w:val="28"/>
        </w:rPr>
        <w:t>И еще один неожиданный предмет обсуждения в массмедиа появился в последние годы: судебные процессы в отношении деятелей сферы культуры по обвинению в мошенничестве, злоупотреблении служебными полномочиями, уклонении от налогов, хи</w:t>
      </w:r>
      <w:r w:rsidR="000958E5">
        <w:rPr>
          <w:rFonts w:ascii="Times New Roman" w:hAnsi="Times New Roman" w:cs="Times New Roman"/>
          <w:sz w:val="28"/>
          <w:szCs w:val="28"/>
        </w:rPr>
        <w:t>щениях, оправдании терроризма и</w:t>
      </w:r>
      <w:r w:rsidR="000958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458B3">
        <w:rPr>
          <w:rFonts w:ascii="Times New Roman" w:hAnsi="Times New Roman" w:cs="Times New Roman"/>
          <w:sz w:val="28"/>
          <w:szCs w:val="28"/>
        </w:rPr>
        <w:t>т.п. Журналисты, специализирующиеся на теме культуры, вынуждены «переквалифицироваться» в судебных репортеров и писать уже не рецензии на спектакли, а репортажи с судебных процессов.</w:t>
      </w:r>
    </w:p>
    <w:p w:rsidR="00345261" w:rsidRPr="00F458B3" w:rsidRDefault="00345261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8B3">
        <w:rPr>
          <w:rFonts w:ascii="Times New Roman" w:hAnsi="Times New Roman" w:cs="Times New Roman"/>
          <w:sz w:val="28"/>
          <w:szCs w:val="28"/>
        </w:rPr>
        <w:t>Литература</w:t>
      </w:r>
    </w:p>
    <w:p w:rsidR="000958E5" w:rsidRDefault="000958E5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Абилькенова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80040" w:rsidRPr="00F458B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80040" w:rsidRPr="00F458B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80040" w:rsidRPr="00F458B3">
        <w:rPr>
          <w:rFonts w:ascii="Times New Roman" w:hAnsi="Times New Roman" w:cs="Times New Roman"/>
          <w:sz w:val="28"/>
          <w:szCs w:val="28"/>
        </w:rPr>
        <w:t xml:space="preserve">Ю. Специфика освещения темы креативных индустрий в федеральных и окружных СМИ // </w:t>
      </w:r>
      <w:proofErr w:type="spellStart"/>
      <w:r w:rsidR="00F80040" w:rsidRPr="00F458B3">
        <w:rPr>
          <w:rFonts w:ascii="Times New Roman" w:hAnsi="Times New Roman" w:cs="Times New Roman"/>
          <w:sz w:val="28"/>
          <w:szCs w:val="28"/>
        </w:rPr>
        <w:t>Litera</w:t>
      </w:r>
      <w:proofErr w:type="spellEnd"/>
      <w:r w:rsidR="00F80040" w:rsidRPr="00F458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2023. </w:t>
      </w:r>
      <w:r w:rsidRPr="000958E5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80040" w:rsidRPr="000958E5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F80040" w:rsidRPr="00F458B3">
        <w:rPr>
          <w:rFonts w:ascii="Times New Roman" w:hAnsi="Times New Roman" w:cs="Times New Roman"/>
          <w:sz w:val="28"/>
          <w:szCs w:val="28"/>
        </w:rPr>
        <w:t>С</w:t>
      </w:r>
      <w:r w:rsidR="00F80040" w:rsidRPr="000958E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80040" w:rsidRPr="000958E5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6612F9" w:rsidRPr="000958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80040" w:rsidRPr="000958E5">
        <w:rPr>
          <w:rFonts w:ascii="Times New Roman" w:hAnsi="Times New Roman" w:cs="Times New Roman"/>
          <w:sz w:val="28"/>
          <w:szCs w:val="28"/>
          <w:lang w:val="ru-RU"/>
        </w:rPr>
        <w:t xml:space="preserve">57. </w:t>
      </w:r>
      <w:r w:rsidR="00F80040" w:rsidRPr="00F458B3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F80040" w:rsidRPr="000958E5">
        <w:rPr>
          <w:rFonts w:ascii="Times New Roman" w:hAnsi="Times New Roman" w:cs="Times New Roman"/>
          <w:sz w:val="28"/>
          <w:szCs w:val="28"/>
          <w:lang w:val="en-US"/>
        </w:rPr>
        <w:t>: 10.25136/2409-8698.2023.7.43546</w:t>
      </w:r>
      <w:r w:rsidRPr="000958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45261" w:rsidRPr="00F458B3" w:rsidRDefault="00F80040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B3">
        <w:rPr>
          <w:rFonts w:ascii="Times New Roman" w:hAnsi="Times New Roman" w:cs="Times New Roman"/>
          <w:sz w:val="28"/>
          <w:szCs w:val="28"/>
        </w:rPr>
        <w:t>2.</w:t>
      </w:r>
      <w:r w:rsidR="000958E5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0958E5">
        <w:rPr>
          <w:rFonts w:ascii="Times New Roman" w:hAnsi="Times New Roman" w:cs="Times New Roman"/>
          <w:sz w:val="28"/>
          <w:szCs w:val="28"/>
        </w:rPr>
        <w:t>Серяева</w:t>
      </w:r>
      <w:proofErr w:type="spellEnd"/>
      <w:r w:rsidR="000958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458B3">
        <w:rPr>
          <w:rFonts w:ascii="Times New Roman" w:hAnsi="Times New Roman" w:cs="Times New Roman"/>
          <w:sz w:val="28"/>
          <w:szCs w:val="28"/>
        </w:rPr>
        <w:t>М.</w:t>
      </w:r>
      <w:r w:rsidR="000958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458B3">
        <w:rPr>
          <w:rFonts w:ascii="Times New Roman" w:hAnsi="Times New Roman" w:cs="Times New Roman"/>
          <w:sz w:val="28"/>
          <w:szCs w:val="28"/>
        </w:rPr>
        <w:t>Г. «Сфера культуры» Российской Федерации: понятие и источники финансирования // Азимут научных исследований: экономика и управление. 2019. Т.</w:t>
      </w:r>
      <w:r w:rsidR="000958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458B3">
        <w:rPr>
          <w:rFonts w:ascii="Times New Roman" w:hAnsi="Times New Roman" w:cs="Times New Roman"/>
          <w:sz w:val="28"/>
          <w:szCs w:val="28"/>
        </w:rPr>
        <w:t>8. № 3(28). С. 340</w:t>
      </w:r>
      <w:r w:rsidR="006612F9" w:rsidRPr="00F458B3">
        <w:rPr>
          <w:rFonts w:ascii="Times New Roman" w:hAnsi="Times New Roman" w:cs="Times New Roman"/>
          <w:sz w:val="28"/>
          <w:szCs w:val="28"/>
        </w:rPr>
        <w:t>–</w:t>
      </w:r>
      <w:r w:rsidRPr="00F458B3">
        <w:rPr>
          <w:rFonts w:ascii="Times New Roman" w:hAnsi="Times New Roman" w:cs="Times New Roman"/>
          <w:sz w:val="28"/>
          <w:szCs w:val="28"/>
        </w:rPr>
        <w:t>343.</w:t>
      </w:r>
    </w:p>
    <w:p w:rsidR="00345261" w:rsidRPr="00F458B3" w:rsidRDefault="000958E5" w:rsidP="00616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Шишкин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80040" w:rsidRPr="00F458B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80040" w:rsidRPr="00F458B3">
        <w:rPr>
          <w:rFonts w:ascii="Times New Roman" w:hAnsi="Times New Roman" w:cs="Times New Roman"/>
          <w:sz w:val="28"/>
          <w:szCs w:val="28"/>
        </w:rPr>
        <w:t>В. Экономика социальной сферы</w:t>
      </w:r>
      <w:r w:rsidR="006612F9" w:rsidRPr="00F458B3">
        <w:rPr>
          <w:rFonts w:ascii="Times New Roman" w:hAnsi="Times New Roman" w:cs="Times New Roman"/>
          <w:sz w:val="28"/>
          <w:szCs w:val="28"/>
        </w:rPr>
        <w:t>. М.</w:t>
      </w:r>
      <w:r w:rsidR="00F80040" w:rsidRPr="00F458B3">
        <w:rPr>
          <w:rFonts w:ascii="Times New Roman" w:hAnsi="Times New Roman" w:cs="Times New Roman"/>
          <w:sz w:val="28"/>
          <w:szCs w:val="28"/>
        </w:rPr>
        <w:t>, 2003.</w:t>
      </w:r>
    </w:p>
    <w:sectPr w:rsidR="00345261" w:rsidRPr="00F458B3" w:rsidSect="00FA62C5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261"/>
    <w:rsid w:val="000470DF"/>
    <w:rsid w:val="000958E5"/>
    <w:rsid w:val="000E0173"/>
    <w:rsid w:val="002511D1"/>
    <w:rsid w:val="00345261"/>
    <w:rsid w:val="004A0419"/>
    <w:rsid w:val="005802B8"/>
    <w:rsid w:val="00616CAF"/>
    <w:rsid w:val="006612F9"/>
    <w:rsid w:val="00F458B3"/>
    <w:rsid w:val="00F80040"/>
    <w:rsid w:val="00FA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19"/>
  </w:style>
  <w:style w:type="paragraph" w:styleId="1">
    <w:name w:val="heading 1"/>
    <w:basedOn w:val="a"/>
    <w:next w:val="a"/>
    <w:uiPriority w:val="9"/>
    <w:qFormat/>
    <w:rsid w:val="004A04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A04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A04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A04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A041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A04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A0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A041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4A0419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16C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tretiakova@spb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615</Words>
  <Characters>4216</Characters>
  <Application>Microsoft Office Word</Application>
  <DocSecurity>0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Савенко</dc:creator>
  <cp:lastModifiedBy>Alexander Malyshev</cp:lastModifiedBy>
  <cp:revision>6</cp:revision>
  <dcterms:created xsi:type="dcterms:W3CDTF">2025-02-12T05:56:00Z</dcterms:created>
  <dcterms:modified xsi:type="dcterms:W3CDTF">2025-02-13T21:12:00Z</dcterms:modified>
</cp:coreProperties>
</file>