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6732" w14:textId="43528FAD" w:rsidR="004D6118" w:rsidRPr="005F69A9" w:rsidRDefault="004D6118" w:rsidP="005F69A9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</w:pPr>
      <w:r w:rsidRPr="005F69A9"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  <w:t>Мария Евгеньевна Аникина</w:t>
      </w:r>
    </w:p>
    <w:p w14:paraId="1305C182" w14:textId="5EDD63E7" w:rsidR="004D6118" w:rsidRPr="005F69A9" w:rsidRDefault="004D6118" w:rsidP="005F69A9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</w:pPr>
      <w:r w:rsidRPr="005F69A9"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  <w:t>Московский государственный университет им. М. В. Ломоносова</w:t>
      </w:r>
    </w:p>
    <w:p w14:paraId="45CC50CD" w14:textId="2826A4E5" w:rsidR="004D6118" w:rsidRPr="006F3DC4" w:rsidRDefault="005F69A9" w:rsidP="005F69A9">
      <w:pPr>
        <w:spacing w:line="360" w:lineRule="auto"/>
        <w:ind w:firstLine="709"/>
        <w:jc w:val="both"/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</w:pPr>
      <w:hyperlink r:id="rId8" w:history="1">
        <w:r w:rsidRPr="004B72B5">
          <w:rPr>
            <w:rStyle w:val="af0"/>
            <w:rFonts w:eastAsia="Calibri"/>
            <w:kern w:val="2"/>
            <w:sz w:val="28"/>
            <w:szCs w:val="28"/>
            <w:lang w:val="ru-RU" w:eastAsia="en-US"/>
            <w14:ligatures w14:val="standardContextual"/>
          </w:rPr>
          <w:t>maria-anikina@yandex.ru</w:t>
        </w:r>
      </w:hyperlink>
      <w:r>
        <w:rPr>
          <w:rFonts w:eastAsia="Calibr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</w:p>
    <w:p w14:paraId="17524239" w14:textId="77777777" w:rsidR="004D6118" w:rsidRPr="006F3DC4" w:rsidRDefault="004D6118" w:rsidP="005F69A9">
      <w:pPr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</w:p>
    <w:p w14:paraId="6580ED45" w14:textId="6E4E804A" w:rsidR="005F52A1" w:rsidRPr="006F3DC4" w:rsidRDefault="005F52A1" w:rsidP="005F69A9">
      <w:pPr>
        <w:spacing w:line="360" w:lineRule="auto"/>
        <w:ind w:firstLine="709"/>
        <w:jc w:val="both"/>
        <w:rPr>
          <w:rFonts w:eastAsiaTheme="minorHAnsi"/>
          <w:b/>
          <w:bCs/>
          <w:kern w:val="2"/>
          <w:sz w:val="28"/>
          <w:szCs w:val="28"/>
          <w:lang w:val="ru-RU" w:eastAsia="en-US"/>
          <w14:ligatures w14:val="standardContextual"/>
        </w:rPr>
      </w:pPr>
      <w:r w:rsidRPr="006F3DC4">
        <w:rPr>
          <w:rFonts w:eastAsiaTheme="minorHAnsi"/>
          <w:b/>
          <w:bCs/>
          <w:kern w:val="2"/>
          <w:sz w:val="28"/>
          <w:szCs w:val="28"/>
          <w:lang w:val="ru-RU" w:eastAsia="en-US"/>
          <w14:ligatures w14:val="standardContextual"/>
        </w:rPr>
        <w:t>Роль профессионального сообщества в сохранении журналистской культуры</w:t>
      </w:r>
    </w:p>
    <w:p w14:paraId="549C7BE3" w14:textId="1249879D" w:rsidR="004D6118" w:rsidRPr="006F3DC4" w:rsidRDefault="004D6118" w:rsidP="005F69A9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</w:pPr>
    </w:p>
    <w:p w14:paraId="6B2505FB" w14:textId="6D3728BF" w:rsidR="00380D7D" w:rsidRPr="005F69A9" w:rsidRDefault="00380D7D" w:rsidP="005F69A9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</w:pP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В докладе представлены результаты количественного опроса российских журналистов, связанные с представлениями о факторах, определяющих контуры профессии</w:t>
      </w:r>
      <w:r w:rsidR="00A326C6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.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="00A326C6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С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формулировано предположение об особой роли профессионального сообщества в укреплении профессионального сознания сотрудников редакций СМИ, </w:t>
      </w:r>
      <w:r w:rsidR="00E73C55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подчеркнута важность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изучени</w:t>
      </w:r>
      <w:r w:rsidR="00493AC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я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о</w:t>
      </w:r>
      <w:r w:rsidR="00E73C55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пределен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ных параметров журналистской культуры.</w:t>
      </w:r>
    </w:p>
    <w:p w14:paraId="1D4C7DBC" w14:textId="77F11ACC" w:rsidR="005F52A1" w:rsidRPr="005F69A9" w:rsidRDefault="00380D7D" w:rsidP="005F69A9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</w:pP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Ключевые слова: журналистская культура, профессиональное сообщество, </w:t>
      </w:r>
      <w:proofErr w:type="spellStart"/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интерпретативное</w:t>
      </w:r>
      <w:proofErr w:type="spellEnd"/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сообщество, количественный опрос.</w:t>
      </w:r>
    </w:p>
    <w:p w14:paraId="7A421338" w14:textId="77777777" w:rsidR="00380D7D" w:rsidRPr="005F69A9" w:rsidRDefault="00380D7D" w:rsidP="005F69A9">
      <w:pPr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14:paraId="53CE6004" w14:textId="5347C64D" w:rsidR="00040828" w:rsidRPr="005F69A9" w:rsidRDefault="00040828" w:rsidP="005F69A9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</w:pP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В первой четверти XXI</w:t>
      </w:r>
      <w:r w:rsid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 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в</w:t>
      </w:r>
      <w:r w:rsid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.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формировалось и постепенно стало частью отечественного академического тезауруса понятие профессиональной культуры журналистов, прошеднее адаптацию в российских условиях. Структура журналистской культуры со временем усложнялась,</w:t>
      </w:r>
      <w:r w:rsidR="00257C9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постепенно включив в себя</w:t>
      </w:r>
      <w:r w:rsidR="00257C9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мнения журналистов о ключевых социальных функциях</w:t>
      </w:r>
      <w:r w:rsidR="00257C9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, 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систему морально-</w:t>
      </w:r>
      <w:r w:rsidR="00257C9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этических 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стандартов, совоку</w:t>
      </w:r>
      <w:r w:rsid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п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ность </w:t>
      </w:r>
      <w:r w:rsidR="00257C9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принципов 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использования </w:t>
      </w:r>
      <w:r w:rsidR="00257C9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информац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ии. Развитие теоретических представлений о феномене журналистской культуры происходило за счет исследования </w:t>
      </w:r>
      <w:r w:rsidR="0025570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перечисленных выше 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внутренних</w:t>
      </w:r>
      <w:r w:rsidR="0025570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, а также</w:t>
      </w:r>
      <w:r w:rsidR="00415A1E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внешних</w:t>
      </w:r>
      <w:r w:rsidR="00836850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его элементов</w:t>
      </w:r>
      <w:r w:rsidR="00C71A2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(вопросов регулирования и автономии, параметров общественно-политической системы, характеристик медиасистемы и</w:t>
      </w:r>
      <w:r w:rsid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 </w:t>
      </w:r>
      <w:r w:rsidR="00C71A2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проч.). Трансформации медиакоммуникационного и общественного пространств обусловили меняющийся профиль журналистской культуры и сообщества специалистов, </w:t>
      </w:r>
      <w:r w:rsidR="00C71A2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lastRenderedPageBreak/>
        <w:t>вовлеченных в создани</w:t>
      </w:r>
      <w:r w:rsidR="00836850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е</w:t>
      </w:r>
      <w:r w:rsidR="00C71A2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и распространени</w:t>
      </w:r>
      <w:r w:rsidR="00836850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е</w:t>
      </w:r>
      <w:r w:rsidR="00C71A2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информации, и динамический характер определения культуры журналиста </w:t>
      </w:r>
      <w:r w:rsidR="00493AC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[1]</w:t>
      </w:r>
      <w:r w:rsidR="00257C9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. </w:t>
      </w:r>
    </w:p>
    <w:p w14:paraId="22E78CD7" w14:textId="4FAA60CF" w:rsidR="000727D1" w:rsidRPr="005F69A9" w:rsidRDefault="00257C9D" w:rsidP="005F69A9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</w:pP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Несмотря на то, что профессиональное сообщество в академической среде не рассматривается как </w:t>
      </w:r>
      <w:r w:rsidR="0025570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исключительно 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необходимый элемент журналистской культуры, его роль остается достаточно заметной, поскольку внутри журналистской «корпорации» обнаруживают себя те же процессы, что и в других сферах деятельности. Это значит, что организации или группы журналистов, осуществляющи</w:t>
      </w:r>
      <w:r w:rsidR="0025570D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е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личное или опосредованное взаимодействие, производят обмен опытом</w:t>
      </w:r>
      <w:r w:rsidR="00A326C6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и 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поиск новых возможностей творчества, реализуют определенный набор функций (в том числе – обучающую, социал</w:t>
      </w:r>
      <w:r w:rsidR="00C71A2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ьную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, регулирующую и</w:t>
      </w:r>
      <w:r w:rsid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 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др.). Обращение к деятельности крупнейшей в России профессиональной журналистской ассоциации – Союза журналистов России – показывает, что </w:t>
      </w:r>
      <w:r w:rsidR="00C71A2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с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реди ее целей четко выделяютс</w:t>
      </w:r>
      <w:r w:rsidR="00C71A2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я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«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формирование культуры честной и свободной журналистики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», а также р</w:t>
      </w:r>
      <w:r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азвитие системы журналистского образования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»</w:t>
      </w:r>
      <w:r w:rsidR="00A326C6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.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="00A326C6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В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определенном смысле </w:t>
      </w:r>
      <w:r w:rsidR="00A326C6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данные установки 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направлен</w:t>
      </w:r>
      <w:r w:rsidR="00A326C6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ы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на формирование</w:t>
      </w:r>
      <w:r w:rsidR="00836850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, 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поддержание </w:t>
      </w:r>
      <w:r w:rsidR="00836850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и </w:t>
      </w:r>
      <w:r w:rsidR="000727D1" w:rsidRP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развитие журналистского сообщества. </w:t>
      </w:r>
    </w:p>
    <w:p w14:paraId="09961F1B" w14:textId="66D96DFC" w:rsidR="00493ACD" w:rsidRPr="006F3DC4" w:rsidRDefault="000727D1" w:rsidP="005F69A9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</w:pP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Косвенно о значении сообщества в сохранении </w:t>
      </w:r>
      <w:r w:rsidR="00836850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журналистской 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культуры позволяют судить и результаты социологических исследований, в частности – к</w:t>
      </w:r>
      <w:r w:rsidR="008E2EC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оличественн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ого</w:t>
      </w:r>
      <w:r w:rsidR="008E2EC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опрос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а</w:t>
      </w:r>
      <w:r w:rsidR="008E2EC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российских журналистов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, проведенного факультетом журналистики МГУ имени М.</w:t>
      </w:r>
      <w:r w:rsid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 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В.</w:t>
      </w:r>
      <w:r w:rsid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 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Ломоносова </w:t>
      </w:r>
      <w:r w:rsidR="008E2EC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в ноябре 2024 </w:t>
      </w:r>
      <w:r w:rsidR="004D6118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– </w:t>
      </w:r>
      <w:r w:rsidR="008E2EC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феврале 2025</w:t>
      </w:r>
      <w:r w:rsidR="005F69A9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 </w:t>
      </w:r>
      <w:r w:rsidR="008E2EC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г</w:t>
      </w:r>
      <w:r w:rsidR="00A326C6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г</w:t>
      </w:r>
      <w:r w:rsidR="008E2EC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. Случайная выборка была сформирована по принципу снежного кома с учетом географических параметр</w:t>
      </w:r>
      <w:r w:rsidR="00040828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ов</w:t>
      </w:r>
      <w:r w:rsidR="008E2EC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медиасистемы России, характеристик административно-территориального деления страны и соотношения между зарегистрированными медиа разных типов. Сбор информации проводился комбинированным способом – в процессе телефонных и личных интервью, а также в формате анкетирования с использованием </w:t>
      </w:r>
      <w:r w:rsidR="00A62B29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сервиса </w:t>
      </w:r>
      <w:proofErr w:type="spellStart"/>
      <w:r w:rsidR="00A62B29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Яндекс.Формы</w:t>
      </w:r>
      <w:proofErr w:type="spellEnd"/>
      <w:r w:rsidR="00A62B29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.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</w:p>
    <w:p w14:paraId="32EF5E74" w14:textId="1FD0B078" w:rsidR="005679B6" w:rsidRPr="006F3DC4" w:rsidRDefault="00040828" w:rsidP="005F69A9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</w:pP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Полученные результаты в контексте заявленной темы позволяют говорить об определенной разнице в восприятии ключевых аспектов деятельности журналистов</w:t>
      </w:r>
      <w:r w:rsidR="00493ACD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между теми, кто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явля</w:t>
      </w:r>
      <w:r w:rsidR="00493ACD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ет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ся членами 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lastRenderedPageBreak/>
        <w:t>профессиональных ассоциаций, и те</w:t>
      </w:r>
      <w:r w:rsidR="00493ACD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ми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, к</w:t>
      </w:r>
      <w:r w:rsidR="00493ACD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то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не принадлеж</w:t>
      </w:r>
      <w:r w:rsidR="00493ACD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и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т </w:t>
      </w:r>
      <w:r w:rsidR="00493ACD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к 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журналистским объединениям.</w:t>
      </w:r>
      <w:r w:rsidR="000727D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</w:t>
      </w:r>
      <w:r w:rsidR="00836850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О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бращает на себя внимание </w:t>
      </w:r>
      <w:r w:rsidR="00836850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и </w:t>
      </w: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дифференциация </w:t>
      </w:r>
      <w:r w:rsidR="000727D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отношения к разным факторам, влияющим на параметры журналистской деятельности, </w:t>
      </w:r>
      <w:r w:rsidR="00493ACD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выявлен </w:t>
      </w:r>
      <w:r w:rsidR="000727D1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приоритет тех из них, которые связаны с редакциями массмедиа и сообществом в целом (редакционной политики, непосредственного редакционного руководства и журналистской этики). </w:t>
      </w:r>
      <w:r w:rsidR="00836850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Сделанные наблюдения указывают на возможность развития концепции так называемого </w:t>
      </w:r>
      <w:proofErr w:type="spellStart"/>
      <w:r w:rsidR="005679B6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интерпретативного</w:t>
      </w:r>
      <w:proofErr w:type="spellEnd"/>
      <w:r w:rsidR="005679B6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сообщества</w:t>
      </w:r>
      <w:r w:rsidR="00836850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, состоящего одновременно из сотрудников официальных СМИ и медийщиков</w:t>
      </w:r>
      <w:r w:rsidR="00493ACD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и </w:t>
      </w:r>
      <w:r w:rsidR="005679B6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объединенного видением реальности, </w:t>
      </w:r>
      <w:r w:rsidR="00836850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дискуссионным пространством, </w:t>
      </w:r>
      <w:r w:rsidR="005679B6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признаваемыми</w:t>
      </w:r>
      <w:r w:rsidR="00836850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а</w:t>
      </w:r>
      <w:r w:rsidR="005679B6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вторитетами</w:t>
      </w:r>
      <w:r w:rsidR="00836850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и</w:t>
      </w:r>
      <w:r w:rsidR="005679B6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 xml:space="preserve"> коллективной памятью </w:t>
      </w:r>
      <w:r w:rsidR="00493ACD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[2]</w:t>
      </w:r>
      <w:r w:rsidR="005679B6"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.</w:t>
      </w:r>
    </w:p>
    <w:p w14:paraId="55C3BFF6" w14:textId="77777777" w:rsidR="005F52A1" w:rsidRPr="006F3DC4" w:rsidRDefault="005F52A1" w:rsidP="005F69A9">
      <w:pPr>
        <w:spacing w:line="360" w:lineRule="auto"/>
        <w:ind w:firstLine="709"/>
        <w:jc w:val="both"/>
        <w:rPr>
          <w:sz w:val="28"/>
          <w:szCs w:val="28"/>
        </w:rPr>
      </w:pPr>
    </w:p>
    <w:p w14:paraId="25F8E965" w14:textId="64C692CA" w:rsidR="00E32290" w:rsidRPr="006F3DC4" w:rsidRDefault="005F52A1" w:rsidP="005F69A9">
      <w:pPr>
        <w:spacing w:line="360" w:lineRule="auto"/>
        <w:ind w:firstLine="709"/>
        <w:jc w:val="both"/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</w:pPr>
      <w:r w:rsidRPr="006F3DC4">
        <w:rPr>
          <w:rFonts w:eastAsiaTheme="minorHAnsi"/>
          <w:kern w:val="2"/>
          <w:sz w:val="28"/>
          <w:szCs w:val="28"/>
          <w:lang w:val="ru-RU" w:eastAsia="en-US"/>
          <w14:ligatures w14:val="standardContextual"/>
        </w:rPr>
        <w:t>Литература</w:t>
      </w:r>
    </w:p>
    <w:p w14:paraId="3047452C" w14:textId="41F68A92" w:rsidR="00E32290" w:rsidRPr="006F3DC4" w:rsidRDefault="00E32290" w:rsidP="005F69A9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r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Worlds of 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j</w:t>
      </w:r>
      <w:r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ournalism: Journalistic 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cultures aroun</w:t>
      </w:r>
      <w:r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d the Globe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 /</w:t>
      </w:r>
      <w:r w:rsidR="00E73C55" w:rsidRPr="006F3DC4">
        <w:rPr>
          <w:sz w:val="28"/>
          <w:szCs w:val="28"/>
        </w:rPr>
        <w:t xml:space="preserve"> </w:t>
      </w:r>
      <w:r w:rsidR="006F3DC4" w:rsidRPr="006F3DC4">
        <w:rPr>
          <w:sz w:val="28"/>
          <w:szCs w:val="28"/>
        </w:rPr>
        <w:t>T.</w:t>
      </w:r>
      <w:r w:rsidR="005F69A9" w:rsidRPr="005F69A9">
        <w:rPr>
          <w:sz w:val="28"/>
          <w:szCs w:val="28"/>
        </w:rPr>
        <w:t> </w:t>
      </w:r>
      <w:proofErr w:type="spellStart"/>
      <w:r w:rsidR="00E73C55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Hanitzsch</w:t>
      </w:r>
      <w:proofErr w:type="spellEnd"/>
      <w:r w:rsidR="00E73C55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F.</w:t>
      </w:r>
      <w:r w:rsidR="005F69A9" w:rsidRPr="005F69A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 </w:t>
      </w:r>
      <w:r w:rsidR="00E73C55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Hanusch, 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J.</w:t>
      </w:r>
      <w:r w:rsidR="005F69A9" w:rsidRPr="005F69A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 </w:t>
      </w:r>
      <w:r w:rsidR="00E73C55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Ramaprasad, 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A.</w:t>
      </w:r>
      <w:r w:rsidR="005F69A9" w:rsidRPr="005F69A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 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S.</w:t>
      </w:r>
      <w:r w:rsidR="005F69A9" w:rsidRPr="005F69A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 </w:t>
      </w:r>
      <w:r w:rsidR="00E73C55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de Beer (eds.)</w:t>
      </w:r>
      <w:r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 New York</w:t>
      </w:r>
      <w:r w:rsidR="006F3DC4" w:rsidRPr="005F69A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2019</w:t>
      </w:r>
      <w:r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.</w:t>
      </w:r>
    </w:p>
    <w:p w14:paraId="06E5930E" w14:textId="64C51F6C" w:rsidR="00E32290" w:rsidRPr="006F3DC4" w:rsidRDefault="00E32290" w:rsidP="005F69A9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eastAsiaTheme="minorHAnsi"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Zelizer</w:t>
      </w:r>
      <w:proofErr w:type="spellEnd"/>
      <w:r w:rsidR="005F69A9" w:rsidRPr="005F69A9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 </w:t>
      </w:r>
      <w:r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B. What 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journalism could be</w:t>
      </w:r>
      <w:r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6F3DC4" w:rsidRPr="006F3DC4">
        <w:rPr>
          <w:sz w:val="28"/>
          <w:szCs w:val="28"/>
        </w:rPr>
        <w:t xml:space="preserve">Cambridge, </w:t>
      </w:r>
      <w:r w:rsidR="006F3DC4" w:rsidRPr="006F3DC4">
        <w:rPr>
          <w:rFonts w:eastAsiaTheme="minorHAnsi"/>
          <w:kern w:val="2"/>
          <w:sz w:val="28"/>
          <w:szCs w:val="28"/>
          <w:lang w:eastAsia="en-US"/>
          <w14:ligatures w14:val="standardContextual"/>
        </w:rPr>
        <w:t>2017.</w:t>
      </w:r>
    </w:p>
    <w:sectPr w:rsidR="00E32290" w:rsidRPr="006F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90E5" w14:textId="77777777" w:rsidR="00503C4E" w:rsidRDefault="00503C4E" w:rsidP="00257C9D">
      <w:r>
        <w:separator/>
      </w:r>
    </w:p>
  </w:endnote>
  <w:endnote w:type="continuationSeparator" w:id="0">
    <w:p w14:paraId="74DF1754" w14:textId="77777777" w:rsidR="00503C4E" w:rsidRDefault="00503C4E" w:rsidP="0025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37531" w14:textId="77777777" w:rsidR="00503C4E" w:rsidRDefault="00503C4E" w:rsidP="00257C9D">
      <w:r>
        <w:separator/>
      </w:r>
    </w:p>
  </w:footnote>
  <w:footnote w:type="continuationSeparator" w:id="0">
    <w:p w14:paraId="7E4F55C5" w14:textId="77777777" w:rsidR="00503C4E" w:rsidRDefault="00503C4E" w:rsidP="0025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D4E0B"/>
    <w:multiLevelType w:val="multilevel"/>
    <w:tmpl w:val="868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749F7"/>
    <w:multiLevelType w:val="hybridMultilevel"/>
    <w:tmpl w:val="956A928E"/>
    <w:lvl w:ilvl="0" w:tplc="2F10BF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63394"/>
    <w:multiLevelType w:val="multilevel"/>
    <w:tmpl w:val="C6B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8955808">
    <w:abstractNumId w:val="2"/>
  </w:num>
  <w:num w:numId="2" w16cid:durableId="1145394040">
    <w:abstractNumId w:val="0"/>
  </w:num>
  <w:num w:numId="3" w16cid:durableId="721293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AA"/>
    <w:rsid w:val="00040828"/>
    <w:rsid w:val="000727D1"/>
    <w:rsid w:val="00222BEF"/>
    <w:rsid w:val="0025570D"/>
    <w:rsid w:val="00257C9D"/>
    <w:rsid w:val="00380D7D"/>
    <w:rsid w:val="003C4FB1"/>
    <w:rsid w:val="003F6285"/>
    <w:rsid w:val="00415A1E"/>
    <w:rsid w:val="00493ACD"/>
    <w:rsid w:val="004C65F1"/>
    <w:rsid w:val="004D6118"/>
    <w:rsid w:val="004D7F9A"/>
    <w:rsid w:val="00503C4E"/>
    <w:rsid w:val="005679B6"/>
    <w:rsid w:val="005B15AA"/>
    <w:rsid w:val="005F52A1"/>
    <w:rsid w:val="005F69A9"/>
    <w:rsid w:val="006F3DC4"/>
    <w:rsid w:val="00836850"/>
    <w:rsid w:val="00864845"/>
    <w:rsid w:val="008E2EC1"/>
    <w:rsid w:val="009E17AA"/>
    <w:rsid w:val="00A326C6"/>
    <w:rsid w:val="00A62B29"/>
    <w:rsid w:val="00B35C60"/>
    <w:rsid w:val="00BD4470"/>
    <w:rsid w:val="00C0612D"/>
    <w:rsid w:val="00C71A21"/>
    <w:rsid w:val="00CB03AA"/>
    <w:rsid w:val="00DB19CD"/>
    <w:rsid w:val="00E32290"/>
    <w:rsid w:val="00E73C55"/>
    <w:rsid w:val="00E767DD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B4AC"/>
  <w15:chartTrackingRefBased/>
  <w15:docId w15:val="{466B0540-15BF-4B9B-ADDB-807B3CA2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de-DE" w:bidi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1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5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5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5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5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1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5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15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5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15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15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15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15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5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15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15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1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15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15A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B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8E2EC1"/>
  </w:style>
  <w:style w:type="paragraph" w:styleId="ad">
    <w:name w:val="footnote text"/>
    <w:basedOn w:val="a"/>
    <w:link w:val="ae"/>
    <w:uiPriority w:val="99"/>
    <w:semiHidden/>
    <w:unhideWhenUsed/>
    <w:rsid w:val="00257C9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57C9D"/>
    <w:rPr>
      <w:rFonts w:ascii="Times New Roman" w:eastAsia="Times New Roman" w:hAnsi="Times New Roman" w:cs="Times New Roman"/>
      <w:kern w:val="0"/>
      <w:sz w:val="20"/>
      <w:szCs w:val="20"/>
      <w:lang w:val="en-US" w:eastAsia="de-DE" w:bidi="ar-SA"/>
      <w14:ligatures w14:val="none"/>
    </w:rPr>
  </w:style>
  <w:style w:type="character" w:styleId="af">
    <w:name w:val="footnote reference"/>
    <w:basedOn w:val="a0"/>
    <w:uiPriority w:val="99"/>
    <w:semiHidden/>
    <w:unhideWhenUsed/>
    <w:rsid w:val="00257C9D"/>
    <w:rPr>
      <w:vertAlign w:val="superscript"/>
    </w:rPr>
  </w:style>
  <w:style w:type="character" w:styleId="af0">
    <w:name w:val="Hyperlink"/>
    <w:basedOn w:val="a0"/>
    <w:uiPriority w:val="99"/>
    <w:unhideWhenUsed/>
    <w:rsid w:val="00257C9D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5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-aniki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AFB6-2DBC-4E73-B67C-D56ED563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Аникина</dc:creator>
  <cp:keywords/>
  <dc:description/>
  <cp:lastModifiedBy>Александр</cp:lastModifiedBy>
  <cp:revision>6</cp:revision>
  <dcterms:created xsi:type="dcterms:W3CDTF">2025-03-19T10:26:00Z</dcterms:created>
  <dcterms:modified xsi:type="dcterms:W3CDTF">2025-03-24T22:26:00Z</dcterms:modified>
</cp:coreProperties>
</file>