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4AA6" w14:textId="136969B5" w:rsidR="00F10FEE" w:rsidRPr="00A70F0C" w:rsidRDefault="00A70F0C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C">
        <w:rPr>
          <w:rFonts w:ascii="Times New Roman" w:hAnsi="Times New Roman" w:cs="Times New Roman"/>
          <w:sz w:val="28"/>
          <w:szCs w:val="28"/>
        </w:rPr>
        <w:t>Юлия Владимировна</w:t>
      </w:r>
      <w:r w:rsidRPr="00A70F0C">
        <w:rPr>
          <w:rFonts w:ascii="Times New Roman" w:hAnsi="Times New Roman" w:cs="Times New Roman"/>
          <w:sz w:val="28"/>
          <w:szCs w:val="28"/>
        </w:rPr>
        <w:t xml:space="preserve"> </w:t>
      </w:r>
      <w:r w:rsidR="00F10FEE" w:rsidRPr="00A70F0C">
        <w:rPr>
          <w:rFonts w:ascii="Times New Roman" w:hAnsi="Times New Roman" w:cs="Times New Roman"/>
          <w:sz w:val="28"/>
          <w:szCs w:val="28"/>
        </w:rPr>
        <w:t xml:space="preserve">Асташова </w:t>
      </w:r>
    </w:p>
    <w:p w14:paraId="30DCA85C" w14:textId="6C47B8EC" w:rsidR="00F10FEE" w:rsidRPr="00A70F0C" w:rsidRDefault="00F10FEE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C">
        <w:rPr>
          <w:rFonts w:ascii="Times New Roman" w:hAnsi="Times New Roman" w:cs="Times New Roman"/>
          <w:sz w:val="28"/>
          <w:szCs w:val="28"/>
        </w:rPr>
        <w:t xml:space="preserve">Южно-Уральский государственный университет </w:t>
      </w:r>
      <w:r w:rsidR="0070234C" w:rsidRPr="00A70F0C">
        <w:rPr>
          <w:rFonts w:ascii="Times New Roman" w:hAnsi="Times New Roman" w:cs="Times New Roman"/>
          <w:sz w:val="28"/>
          <w:szCs w:val="28"/>
        </w:rPr>
        <w:t xml:space="preserve">(Челябинск) </w:t>
      </w:r>
    </w:p>
    <w:p w14:paraId="1C339409" w14:textId="77777777" w:rsidR="0070234C" w:rsidRPr="00A70F0C" w:rsidRDefault="00F10FEE" w:rsidP="00A70F0C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5" w:history="1">
        <w:r w:rsidRPr="00A70F0C">
          <w:rPr>
            <w:rStyle w:val="a4"/>
            <w:rFonts w:ascii="Times New Roman" w:hAnsi="Times New Roman" w:cs="Times New Roman"/>
            <w:sz w:val="28"/>
            <w:szCs w:val="28"/>
          </w:rPr>
          <w:t>astashovayv@susu.ru</w:t>
        </w:r>
      </w:hyperlink>
    </w:p>
    <w:p w14:paraId="01C2E31B" w14:textId="77777777" w:rsidR="0070234C" w:rsidRPr="00A70F0C" w:rsidRDefault="0070234C" w:rsidP="00A70F0C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2C8F4160" w14:textId="4DE69B25" w:rsidR="0070234C" w:rsidRPr="00A70F0C" w:rsidRDefault="00A70F0C" w:rsidP="00A70F0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F0C">
        <w:rPr>
          <w:sz w:val="28"/>
          <w:szCs w:val="28"/>
        </w:rPr>
        <w:t>Александр Иванович</w:t>
      </w:r>
      <w:r w:rsidRPr="00A70F0C">
        <w:rPr>
          <w:sz w:val="28"/>
          <w:szCs w:val="28"/>
        </w:rPr>
        <w:t xml:space="preserve"> </w:t>
      </w:r>
      <w:r w:rsidR="0070234C" w:rsidRPr="00A70F0C">
        <w:rPr>
          <w:sz w:val="28"/>
          <w:szCs w:val="28"/>
        </w:rPr>
        <w:t xml:space="preserve">Демченко </w:t>
      </w:r>
    </w:p>
    <w:p w14:paraId="7438A01F" w14:textId="77777777" w:rsidR="00A70F0C" w:rsidRPr="00A70F0C" w:rsidRDefault="00A70F0C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C">
        <w:rPr>
          <w:rFonts w:ascii="Times New Roman" w:hAnsi="Times New Roman" w:cs="Times New Roman"/>
          <w:sz w:val="28"/>
          <w:szCs w:val="28"/>
        </w:rPr>
        <w:t xml:space="preserve">Южно-Уральский государственный университет (Челябинск) </w:t>
      </w:r>
    </w:p>
    <w:p w14:paraId="16926917" w14:textId="77777777" w:rsidR="00A70F0C" w:rsidRDefault="0070234C" w:rsidP="00A70F0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6" w:history="1">
        <w:r w:rsidRPr="00A70F0C">
          <w:rPr>
            <w:rStyle w:val="a4"/>
            <w:sz w:val="28"/>
            <w:szCs w:val="28"/>
          </w:rPr>
          <w:t>demchenkoai@susu.ru</w:t>
        </w:r>
      </w:hyperlink>
    </w:p>
    <w:p w14:paraId="7DD095BC" w14:textId="77777777" w:rsidR="00A70F0C" w:rsidRDefault="00A70F0C" w:rsidP="00A70F0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9247E56" w14:textId="09D6503B" w:rsidR="0070234C" w:rsidRPr="00A70F0C" w:rsidRDefault="00A70F0C" w:rsidP="00A70F0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F0C">
        <w:rPr>
          <w:sz w:val="28"/>
          <w:szCs w:val="28"/>
        </w:rPr>
        <w:t xml:space="preserve">Анна Борисовна </w:t>
      </w:r>
      <w:proofErr w:type="spellStart"/>
      <w:r w:rsidR="0070234C" w:rsidRPr="00A70F0C">
        <w:rPr>
          <w:sz w:val="28"/>
          <w:szCs w:val="28"/>
        </w:rPr>
        <w:t>Череднякова</w:t>
      </w:r>
      <w:proofErr w:type="spellEnd"/>
      <w:r w:rsidR="0070234C" w:rsidRPr="00A70F0C">
        <w:rPr>
          <w:sz w:val="28"/>
          <w:szCs w:val="28"/>
        </w:rPr>
        <w:t xml:space="preserve"> </w:t>
      </w:r>
    </w:p>
    <w:p w14:paraId="460D573D" w14:textId="77777777" w:rsidR="00A70F0C" w:rsidRPr="00A70F0C" w:rsidRDefault="00A70F0C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C">
        <w:rPr>
          <w:rFonts w:ascii="Times New Roman" w:hAnsi="Times New Roman" w:cs="Times New Roman"/>
          <w:sz w:val="28"/>
          <w:szCs w:val="28"/>
        </w:rPr>
        <w:t xml:space="preserve">Южно-Уральский государственный университет (Челябинск) </w:t>
      </w:r>
    </w:p>
    <w:p w14:paraId="560A0A57" w14:textId="77777777" w:rsidR="00A70F0C" w:rsidRDefault="0070234C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70F0C">
          <w:rPr>
            <w:rStyle w:val="a4"/>
            <w:rFonts w:ascii="Times New Roman" w:hAnsi="Times New Roman" w:cs="Times New Roman"/>
            <w:sz w:val="28"/>
            <w:szCs w:val="28"/>
          </w:rPr>
          <w:t>cheredniakovaab@susu.ru</w:t>
        </w:r>
      </w:hyperlink>
    </w:p>
    <w:p w14:paraId="38A37647" w14:textId="77777777" w:rsidR="00A70F0C" w:rsidRDefault="00A70F0C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90297" w14:textId="31A8E616" w:rsidR="00F10FEE" w:rsidRPr="00A70F0C" w:rsidRDefault="00F10FEE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C">
        <w:rPr>
          <w:rFonts w:ascii="Times New Roman" w:hAnsi="Times New Roman" w:cs="Times New Roman"/>
          <w:b/>
          <w:sz w:val="28"/>
          <w:szCs w:val="28"/>
        </w:rPr>
        <w:t>Воздействие экологического медиаконтента на имидж региона:</w:t>
      </w:r>
      <w:r w:rsidR="00A70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F0C">
        <w:rPr>
          <w:rFonts w:ascii="Times New Roman" w:hAnsi="Times New Roman" w:cs="Times New Roman"/>
          <w:b/>
          <w:sz w:val="28"/>
          <w:szCs w:val="28"/>
        </w:rPr>
        <w:t>результаты опросов молодежной аудитории</w:t>
      </w:r>
    </w:p>
    <w:p w14:paraId="7AC28C07" w14:textId="77777777" w:rsidR="00A70F0C" w:rsidRDefault="00A70F0C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53D29" w14:textId="08D8A870" w:rsidR="00F10FEE" w:rsidRPr="00A70F0C" w:rsidRDefault="00F10FEE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C">
        <w:rPr>
          <w:rFonts w:ascii="Times New Roman" w:hAnsi="Times New Roman" w:cs="Times New Roman"/>
          <w:sz w:val="28"/>
          <w:szCs w:val="28"/>
        </w:rPr>
        <w:t>В работе представлены результаты эмпирического исследования воздействия экологического медиаконтента на имидж региона. В ходе проведенных опросов было установлено влияние экологической повестки СМИ и социальных медиа на отношение молодежной аудитории к экологическим проблемам, а также на восприятие экологического образа региона.</w:t>
      </w:r>
    </w:p>
    <w:p w14:paraId="1E2833B9" w14:textId="3B746316" w:rsidR="0070234C" w:rsidRPr="00A70F0C" w:rsidRDefault="0070234C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C">
        <w:rPr>
          <w:rFonts w:ascii="Times New Roman" w:hAnsi="Times New Roman" w:cs="Times New Roman"/>
          <w:bCs/>
          <w:sz w:val="28"/>
          <w:szCs w:val="28"/>
        </w:rPr>
        <w:t>Ключевые слова:</w:t>
      </w:r>
      <w:r w:rsidR="00A70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0F0C">
        <w:rPr>
          <w:rFonts w:ascii="Times New Roman" w:hAnsi="Times New Roman" w:cs="Times New Roman"/>
          <w:sz w:val="28"/>
          <w:szCs w:val="28"/>
        </w:rPr>
        <w:t>СМИ, социальные медиа, медиаконтент, имидж региона, экология</w:t>
      </w:r>
      <w:r w:rsidR="00A70F0C">
        <w:rPr>
          <w:rFonts w:ascii="Times New Roman" w:hAnsi="Times New Roman" w:cs="Times New Roman"/>
          <w:sz w:val="28"/>
          <w:szCs w:val="28"/>
        </w:rPr>
        <w:t>.</w:t>
      </w:r>
    </w:p>
    <w:p w14:paraId="3ED49D34" w14:textId="77777777" w:rsidR="00A70F0C" w:rsidRDefault="00A70F0C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51448" w14:textId="4EA1E1CF" w:rsidR="00F10FEE" w:rsidRPr="00A70F0C" w:rsidRDefault="00A70F0C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F0C">
        <w:rPr>
          <w:rFonts w:ascii="Times New Roman" w:hAnsi="Times New Roman" w:cs="Times New Roman"/>
          <w:sz w:val="24"/>
          <w:szCs w:val="24"/>
        </w:rPr>
        <w:t>Исследование выполнено за счет гранта РНФ (проект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70F0C">
        <w:rPr>
          <w:rFonts w:ascii="Times New Roman" w:hAnsi="Times New Roman" w:cs="Times New Roman"/>
          <w:sz w:val="24"/>
          <w:szCs w:val="24"/>
        </w:rPr>
        <w:t xml:space="preserve">23-18-20090, </w:t>
      </w:r>
      <w:hyperlink r:id="rId8" w:tgtFrame="_blank" w:history="1">
        <w:r w:rsidRPr="00A70F0C">
          <w:rPr>
            <w:rStyle w:val="a4"/>
            <w:rFonts w:ascii="Times New Roman" w:hAnsi="Times New Roman" w:cs="Times New Roman"/>
            <w:sz w:val="24"/>
            <w:szCs w:val="24"/>
          </w:rPr>
          <w:t>https://rscf.ru/project/23-18-20090/</w:t>
        </w:r>
      </w:hyperlink>
      <w:r w:rsidRPr="00A70F0C">
        <w:rPr>
          <w:rFonts w:ascii="Times New Roman" w:hAnsi="Times New Roman" w:cs="Times New Roman"/>
          <w:sz w:val="24"/>
          <w:szCs w:val="24"/>
        </w:rPr>
        <w:t>).</w:t>
      </w:r>
    </w:p>
    <w:p w14:paraId="73A1BC0A" w14:textId="77777777" w:rsidR="00A70F0C" w:rsidRPr="00A70F0C" w:rsidRDefault="00A70F0C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7B9FD" w14:textId="7650B9B4" w:rsidR="00F10FEE" w:rsidRPr="00A70F0C" w:rsidRDefault="00F10FEE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C">
        <w:rPr>
          <w:rFonts w:ascii="Times New Roman" w:hAnsi="Times New Roman" w:cs="Times New Roman"/>
          <w:sz w:val="28"/>
          <w:szCs w:val="28"/>
        </w:rPr>
        <w:t xml:space="preserve">В современных условиях социально-экономического развития формирование положительного имиджа региона является одной из ключевых задач территориального менеджмента, т.к. он во многом определяет </w:t>
      </w:r>
      <w:r w:rsidRPr="00A70F0C">
        <w:rPr>
          <w:rFonts w:ascii="Times New Roman" w:hAnsi="Times New Roman" w:cs="Times New Roman"/>
          <w:sz w:val="28"/>
          <w:szCs w:val="28"/>
        </w:rPr>
        <w:lastRenderedPageBreak/>
        <w:t>конкурентоспособность региона в борьбе за инвестиционные и человеческие ресурсы. Под имиджем региона принято понимать образ региона, который сформировался в общественном сознании, под воздействием социально-экономических, исторических, природно-климатических, политических факторов. Для промышленных регионов существенным влиянием на имидж обладает экологическая составляющая: население промышленных регионов, и в особенности молодежь, наиболее остро воспринима</w:t>
      </w:r>
      <w:r w:rsidR="00A70F0C">
        <w:rPr>
          <w:rFonts w:ascii="Times New Roman" w:hAnsi="Times New Roman" w:cs="Times New Roman"/>
          <w:sz w:val="28"/>
          <w:szCs w:val="28"/>
        </w:rPr>
        <w:t>е</w:t>
      </w:r>
      <w:r w:rsidRPr="00A70F0C">
        <w:rPr>
          <w:rFonts w:ascii="Times New Roman" w:hAnsi="Times New Roman" w:cs="Times New Roman"/>
          <w:sz w:val="28"/>
          <w:szCs w:val="28"/>
        </w:rPr>
        <w:t>т экологические проблемы, рассматривая их с позиции качества жизни в регионе, влияния на здоровье нынешних и будущих поколений. В распространении экологической озабоченности общества существенную роль играют СМИ и социальные медиа [</w:t>
      </w:r>
      <w:r w:rsidR="00A70F0C">
        <w:rPr>
          <w:rFonts w:ascii="Times New Roman" w:hAnsi="Times New Roman" w:cs="Times New Roman"/>
          <w:sz w:val="28"/>
          <w:szCs w:val="28"/>
        </w:rPr>
        <w:t>2; 3</w:t>
      </w:r>
      <w:r w:rsidRPr="00A70F0C">
        <w:rPr>
          <w:rFonts w:ascii="Times New Roman" w:hAnsi="Times New Roman" w:cs="Times New Roman"/>
          <w:sz w:val="28"/>
          <w:szCs w:val="28"/>
        </w:rPr>
        <w:t>], которые, по мнению исследователей, оказывают влияние на убеждения населения, а в долгосрочной перспективе могут изменять общественное мнение [</w:t>
      </w:r>
      <w:r w:rsidR="00A70F0C">
        <w:rPr>
          <w:rFonts w:ascii="Times New Roman" w:hAnsi="Times New Roman" w:cs="Times New Roman"/>
          <w:sz w:val="28"/>
          <w:szCs w:val="28"/>
        </w:rPr>
        <w:t>4</w:t>
      </w:r>
      <w:r w:rsidRPr="00A70F0C">
        <w:rPr>
          <w:rFonts w:ascii="Times New Roman" w:hAnsi="Times New Roman" w:cs="Times New Roman"/>
          <w:sz w:val="28"/>
          <w:szCs w:val="28"/>
        </w:rPr>
        <w:t>].</w:t>
      </w:r>
    </w:p>
    <w:p w14:paraId="139E6DDC" w14:textId="77777777" w:rsidR="00A70F0C" w:rsidRDefault="00F10FEE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C">
        <w:rPr>
          <w:rFonts w:ascii="Times New Roman" w:hAnsi="Times New Roman" w:cs="Times New Roman"/>
          <w:sz w:val="28"/>
          <w:szCs w:val="28"/>
        </w:rPr>
        <w:t xml:space="preserve">В рамках настоящего исследования, состоящего из </w:t>
      </w:r>
      <w:r w:rsidR="00A70F0C">
        <w:rPr>
          <w:rFonts w:ascii="Times New Roman" w:hAnsi="Times New Roman" w:cs="Times New Roman"/>
          <w:sz w:val="28"/>
          <w:szCs w:val="28"/>
        </w:rPr>
        <w:t>трех</w:t>
      </w:r>
      <w:r w:rsidRPr="00A70F0C">
        <w:rPr>
          <w:rFonts w:ascii="Times New Roman" w:hAnsi="Times New Roman" w:cs="Times New Roman"/>
          <w:sz w:val="28"/>
          <w:szCs w:val="28"/>
        </w:rPr>
        <w:t xml:space="preserve"> этапов, было изучено влияние экологической повестки на восприятие образа региона молодежной аудиторией. </w:t>
      </w:r>
    </w:p>
    <w:p w14:paraId="6BA702B6" w14:textId="7780648D" w:rsidR="00F10FEE" w:rsidRPr="00A70F0C" w:rsidRDefault="00F10FEE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C">
        <w:rPr>
          <w:rFonts w:ascii="Times New Roman" w:hAnsi="Times New Roman" w:cs="Times New Roman"/>
          <w:sz w:val="28"/>
          <w:szCs w:val="28"/>
        </w:rPr>
        <w:t>На первом этапе был проведен предварительный опрос респондентов в возрасте 18-21 год</w:t>
      </w:r>
      <w:r w:rsidR="00A70F0C">
        <w:rPr>
          <w:rFonts w:ascii="Times New Roman" w:hAnsi="Times New Roman" w:cs="Times New Roman"/>
          <w:sz w:val="28"/>
          <w:szCs w:val="28"/>
        </w:rPr>
        <w:t>а</w:t>
      </w:r>
      <w:r w:rsidRPr="00A70F0C">
        <w:rPr>
          <w:rFonts w:ascii="Times New Roman" w:hAnsi="Times New Roman" w:cs="Times New Roman"/>
          <w:sz w:val="28"/>
          <w:szCs w:val="28"/>
        </w:rPr>
        <w:t xml:space="preserve"> об их отношении к экологии региона, результаты которого показали, что только 37% опрошенных оценивают экологическую обстановку как плохую, при этом 7% респондентов отметили, что не видят существенных экологических проблем. Также установлено, что большинство опрошенных узнают об экологической обстановке в регионе из СМИ и социальных медиа (70%), а 23% полагаются на собственные ощущения. При этом лишь 4% респондентов ощущают на себе постоянное негативное влияние экологии. </w:t>
      </w:r>
    </w:p>
    <w:p w14:paraId="4D8A67D1" w14:textId="77777777" w:rsidR="00A70F0C" w:rsidRDefault="00F10FEE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C">
        <w:rPr>
          <w:rFonts w:ascii="Times New Roman" w:hAnsi="Times New Roman" w:cs="Times New Roman"/>
          <w:sz w:val="28"/>
          <w:szCs w:val="28"/>
        </w:rPr>
        <w:t>На втором этапе исследования респондентам был продемонстрирован медиаконтент (122 ед</w:t>
      </w:r>
      <w:r w:rsidR="00A70F0C">
        <w:rPr>
          <w:rFonts w:ascii="Times New Roman" w:hAnsi="Times New Roman" w:cs="Times New Roman"/>
          <w:sz w:val="28"/>
          <w:szCs w:val="28"/>
        </w:rPr>
        <w:t>иниц</w:t>
      </w:r>
      <w:r w:rsidRPr="00A70F0C">
        <w:rPr>
          <w:rFonts w:ascii="Times New Roman" w:hAnsi="Times New Roman" w:cs="Times New Roman"/>
          <w:sz w:val="28"/>
          <w:szCs w:val="28"/>
        </w:rPr>
        <w:t xml:space="preserve"> за 2019 </w:t>
      </w:r>
      <w:r w:rsidR="00A70F0C">
        <w:rPr>
          <w:rFonts w:ascii="Times New Roman" w:hAnsi="Times New Roman" w:cs="Times New Roman"/>
          <w:sz w:val="28"/>
          <w:szCs w:val="28"/>
        </w:rPr>
        <w:t>–</w:t>
      </w:r>
      <w:r w:rsidRPr="00A70F0C">
        <w:rPr>
          <w:rFonts w:ascii="Times New Roman" w:hAnsi="Times New Roman" w:cs="Times New Roman"/>
          <w:sz w:val="28"/>
          <w:szCs w:val="28"/>
        </w:rPr>
        <w:t xml:space="preserve"> июнь 2024</w:t>
      </w:r>
      <w:r w:rsidR="00A70F0C"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 xml:space="preserve">гг.) по экологии из 25 региональных СМИ и 14 городских сетевых сообществ (ГСС) соцсети «ВКонтакте» Челябинской и Свердловской областей. </w:t>
      </w:r>
      <w:proofErr w:type="spellStart"/>
      <w:r w:rsidRPr="00A70F0C">
        <w:rPr>
          <w:rFonts w:ascii="Times New Roman" w:hAnsi="Times New Roman" w:cs="Times New Roman"/>
          <w:sz w:val="28"/>
          <w:szCs w:val="28"/>
        </w:rPr>
        <w:t>Медиатексты</w:t>
      </w:r>
      <w:proofErr w:type="spellEnd"/>
      <w:r w:rsidRPr="00A70F0C">
        <w:rPr>
          <w:rFonts w:ascii="Times New Roman" w:hAnsi="Times New Roman" w:cs="Times New Roman"/>
          <w:sz w:val="28"/>
          <w:szCs w:val="28"/>
        </w:rPr>
        <w:t xml:space="preserve"> были систематизированы по 18 рубрикам и зарегистрированы в виде баз данных «МЭР: </w:t>
      </w:r>
      <w:proofErr w:type="spellStart"/>
      <w:r w:rsidRPr="00A70F0C">
        <w:rPr>
          <w:rFonts w:ascii="Times New Roman" w:hAnsi="Times New Roman" w:cs="Times New Roman"/>
          <w:sz w:val="28"/>
          <w:szCs w:val="28"/>
        </w:rPr>
        <w:t>Медиатексты</w:t>
      </w:r>
      <w:proofErr w:type="spellEnd"/>
      <w:r w:rsidRPr="00A70F0C">
        <w:rPr>
          <w:rFonts w:ascii="Times New Roman" w:hAnsi="Times New Roman" w:cs="Times New Roman"/>
          <w:sz w:val="28"/>
          <w:szCs w:val="28"/>
        </w:rPr>
        <w:t xml:space="preserve"> по экологии региона» [</w:t>
      </w:r>
      <w:r w:rsidR="00A70F0C">
        <w:rPr>
          <w:rFonts w:ascii="Times New Roman" w:hAnsi="Times New Roman" w:cs="Times New Roman"/>
          <w:sz w:val="28"/>
          <w:szCs w:val="28"/>
        </w:rPr>
        <w:t>1</w:t>
      </w:r>
      <w:r w:rsidRPr="00A70F0C">
        <w:rPr>
          <w:rFonts w:ascii="Times New Roman" w:hAnsi="Times New Roman" w:cs="Times New Roman"/>
          <w:sz w:val="28"/>
          <w:szCs w:val="28"/>
        </w:rPr>
        <w:t>].</w:t>
      </w:r>
      <w:r w:rsidR="00A70F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FFE3A" w14:textId="681CB5B4" w:rsidR="00F10FEE" w:rsidRPr="00A70F0C" w:rsidRDefault="00A70F0C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F10FEE" w:rsidRPr="00A70F0C">
        <w:rPr>
          <w:rFonts w:ascii="Times New Roman" w:hAnsi="Times New Roman" w:cs="Times New Roman"/>
          <w:sz w:val="28"/>
          <w:szCs w:val="28"/>
        </w:rPr>
        <w:t>а 3 этапе был проведен пост-опрос, который позволил выявить изменения в убеждениях респондентов. Так, после просмотров экологических материалов 48% опрошенных отметили, что экологические проблемы гораздо масштабнее, чем они предполагали ранее. При оценке экологической обстановки в регионе только 3% остались при мнении, что обстановка хорошая, и в регионе нет существенных экологических проблем, а доля тех, кто считает экологическую обстановку в регионе плохой и негативно влияющей на здоровье и качество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0FEE" w:rsidRPr="00A70F0C">
        <w:rPr>
          <w:rFonts w:ascii="Times New Roman" w:hAnsi="Times New Roman" w:cs="Times New Roman"/>
          <w:sz w:val="28"/>
          <w:szCs w:val="28"/>
        </w:rPr>
        <w:t xml:space="preserve"> увеличилась до 46% (на 9% больше, чем до просмотра материалов). Влияние СМИ и социальных медиа на убеждения молодежной аудитории обусловлено также высоким уровнем доверия: только 2% респондентов отметили, что не доверяют представленной информации, 98%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10FEE" w:rsidRPr="00A70F0C">
        <w:rPr>
          <w:rFonts w:ascii="Times New Roman" w:hAnsi="Times New Roman" w:cs="Times New Roman"/>
          <w:sz w:val="28"/>
          <w:szCs w:val="28"/>
        </w:rPr>
        <w:t xml:space="preserve"> указали на полное или частичное доверие. В итоге на вопрос «Какое отношение у Вас сложилось к экологическому образу региона после просмотра материала?»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FEE" w:rsidRPr="00A70F0C">
        <w:rPr>
          <w:rFonts w:ascii="Times New Roman" w:hAnsi="Times New Roman" w:cs="Times New Roman"/>
          <w:sz w:val="28"/>
          <w:szCs w:val="28"/>
        </w:rPr>
        <w:t xml:space="preserve">44% респондентов выбрали ответ «негативный», 53%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10FEE" w:rsidRPr="00A70F0C">
        <w:rPr>
          <w:rFonts w:ascii="Times New Roman" w:hAnsi="Times New Roman" w:cs="Times New Roman"/>
          <w:sz w:val="28"/>
          <w:szCs w:val="28"/>
        </w:rPr>
        <w:t xml:space="preserve"> «нейтральный» и только 3%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10FEE" w:rsidRPr="00A70F0C">
        <w:rPr>
          <w:rFonts w:ascii="Times New Roman" w:hAnsi="Times New Roman" w:cs="Times New Roman"/>
          <w:sz w:val="28"/>
          <w:szCs w:val="28"/>
        </w:rPr>
        <w:t xml:space="preserve"> «позитивный». </w:t>
      </w:r>
    </w:p>
    <w:p w14:paraId="43689F28" w14:textId="1AFDC0F1" w:rsidR="00F10FEE" w:rsidRPr="00A70F0C" w:rsidRDefault="00F10FEE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C">
        <w:rPr>
          <w:rFonts w:ascii="Times New Roman" w:hAnsi="Times New Roman" w:cs="Times New Roman"/>
          <w:sz w:val="28"/>
          <w:szCs w:val="28"/>
        </w:rPr>
        <w:t xml:space="preserve">Таким образом, проведенное исследование позволило эмпирическим путем выявить влияние экологической </w:t>
      </w:r>
      <w:proofErr w:type="spellStart"/>
      <w:r w:rsidRPr="00A70F0C">
        <w:rPr>
          <w:rFonts w:ascii="Times New Roman" w:hAnsi="Times New Roman" w:cs="Times New Roman"/>
          <w:sz w:val="28"/>
          <w:szCs w:val="28"/>
        </w:rPr>
        <w:t>медиаповестки</w:t>
      </w:r>
      <w:proofErr w:type="spellEnd"/>
      <w:r w:rsidRPr="00A70F0C">
        <w:rPr>
          <w:rFonts w:ascii="Times New Roman" w:hAnsi="Times New Roman" w:cs="Times New Roman"/>
          <w:sz w:val="28"/>
          <w:szCs w:val="28"/>
        </w:rPr>
        <w:t xml:space="preserve"> на убеждения молодежной аудитории, а также на восприятие экологического образа и, как следствие, имиджа региона. Справляясь с задачей формирования экологической озабоченности и привлечения внимания населения к экологическим проблемам, СМИ и социальны</w:t>
      </w:r>
      <w:r w:rsidR="00A70F0C">
        <w:rPr>
          <w:rFonts w:ascii="Times New Roman" w:hAnsi="Times New Roman" w:cs="Times New Roman"/>
          <w:sz w:val="28"/>
          <w:szCs w:val="28"/>
        </w:rPr>
        <w:t>м</w:t>
      </w:r>
      <w:r w:rsidRPr="00A70F0C">
        <w:rPr>
          <w:rFonts w:ascii="Times New Roman" w:hAnsi="Times New Roman" w:cs="Times New Roman"/>
          <w:sz w:val="28"/>
          <w:szCs w:val="28"/>
        </w:rPr>
        <w:t xml:space="preserve"> медиа при формировании информационной повестки по экологии необходимо больше внимания уделять освещению конструктивных подходов к решению экологических проблем. Для промышленного региона, при наличии объективных проблем в сфере экологии, актуальны задачи формирования имиджа региона, реализующего эффективную экологическую политику и способного снижать имеющиеся экологические риски.</w:t>
      </w:r>
    </w:p>
    <w:p w14:paraId="1FAEA231" w14:textId="77777777" w:rsidR="00F10FEE" w:rsidRPr="00A70F0C" w:rsidRDefault="00F10FEE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0FCE2" w14:textId="342D0EC7" w:rsidR="00F10FEE" w:rsidRPr="00A70F0C" w:rsidRDefault="00A70F0C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C">
        <w:rPr>
          <w:rFonts w:ascii="Times New Roman" w:hAnsi="Times New Roman" w:cs="Times New Roman"/>
          <w:sz w:val="28"/>
          <w:szCs w:val="28"/>
        </w:rPr>
        <w:t>Литература</w:t>
      </w:r>
    </w:p>
    <w:p w14:paraId="022766F2" w14:textId="0B4331C7" w:rsidR="00A70F0C" w:rsidRPr="00A70F0C" w:rsidRDefault="00A70F0C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A70F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 xml:space="preserve">Мэр: </w:t>
      </w:r>
      <w:proofErr w:type="spellStart"/>
      <w:r w:rsidRPr="00A70F0C">
        <w:rPr>
          <w:rFonts w:ascii="Times New Roman" w:hAnsi="Times New Roman" w:cs="Times New Roman"/>
          <w:sz w:val="28"/>
          <w:szCs w:val="28"/>
        </w:rPr>
        <w:t>медиатексты</w:t>
      </w:r>
      <w:proofErr w:type="spellEnd"/>
      <w:r w:rsidRPr="00A70F0C">
        <w:rPr>
          <w:rFonts w:ascii="Times New Roman" w:hAnsi="Times New Roman" w:cs="Times New Roman"/>
          <w:sz w:val="28"/>
          <w:szCs w:val="28"/>
        </w:rPr>
        <w:t xml:space="preserve"> по экологии региона / </w:t>
      </w:r>
      <w:proofErr w:type="spellStart"/>
      <w:r w:rsidRPr="00A70F0C">
        <w:rPr>
          <w:rFonts w:ascii="Times New Roman" w:hAnsi="Times New Roman" w:cs="Times New Roman"/>
          <w:sz w:val="28"/>
          <w:szCs w:val="28"/>
        </w:rPr>
        <w:t>Лободенко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>К., Демченко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>И., Артюхин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>В., Шестеркина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>П., Матвеева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 xml:space="preserve">Ю., </w:t>
      </w:r>
      <w:proofErr w:type="spellStart"/>
      <w:r w:rsidRPr="00A70F0C">
        <w:rPr>
          <w:rFonts w:ascii="Times New Roman" w:hAnsi="Times New Roman" w:cs="Times New Roman"/>
          <w:sz w:val="28"/>
          <w:szCs w:val="28"/>
        </w:rPr>
        <w:t>Марфицына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 xml:space="preserve">Р., </w:t>
      </w:r>
      <w:proofErr w:type="spellStart"/>
      <w:r w:rsidRPr="00A70F0C">
        <w:rPr>
          <w:rFonts w:ascii="Times New Roman" w:hAnsi="Times New Roman" w:cs="Times New Roman"/>
          <w:sz w:val="28"/>
          <w:szCs w:val="28"/>
        </w:rPr>
        <w:t>Чуйдук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>А., Харитонова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 xml:space="preserve">Ю., </w:t>
      </w:r>
      <w:proofErr w:type="spellStart"/>
      <w:r w:rsidRPr="00A70F0C">
        <w:rPr>
          <w:rFonts w:ascii="Times New Roman" w:hAnsi="Times New Roman" w:cs="Times New Roman"/>
          <w:sz w:val="28"/>
          <w:szCs w:val="28"/>
        </w:rPr>
        <w:t>Цырикова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>П., Загоскин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0F0C">
        <w:rPr>
          <w:rFonts w:ascii="Times New Roman" w:hAnsi="Times New Roman" w:cs="Times New Roman"/>
          <w:sz w:val="28"/>
          <w:szCs w:val="28"/>
        </w:rPr>
        <w:t xml:space="preserve">С. Свидетельство о регистрации базы данных 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70F0C">
        <w:rPr>
          <w:rFonts w:ascii="Times New Roman" w:hAnsi="Times New Roman" w:cs="Times New Roman"/>
          <w:sz w:val="28"/>
          <w:szCs w:val="28"/>
        </w:rPr>
        <w:t xml:space="preserve"> 2024620918, 28.02.2024. Заявка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F0C">
        <w:rPr>
          <w:rFonts w:ascii="Times New Roman" w:hAnsi="Times New Roman" w:cs="Times New Roman"/>
          <w:sz w:val="28"/>
          <w:szCs w:val="28"/>
        </w:rPr>
        <w:t>от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 xml:space="preserve"> 16.02.2024.</w:t>
      </w:r>
    </w:p>
    <w:p w14:paraId="6F700CA6" w14:textId="07D8DC1C" w:rsidR="00A70F0C" w:rsidRPr="00A70F0C" w:rsidRDefault="00A70F0C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0F0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Iman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 xml:space="preserve">Khalid A-Qader, </w:t>
      </w:r>
      <w:proofErr w:type="spellStart"/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Yuserrie</w:t>
      </w:r>
      <w:proofErr w:type="spellEnd"/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 xml:space="preserve"> Zainuddin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 xml:space="preserve"> The Impact of Media Exposure on Intention to Purchase Green Electronic Products amongst Lecturers // International Journal of Business and Management. 2024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 xml:space="preserve"> 6(3):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240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 xml:space="preserve"> DOI: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10.5539/</w:t>
      </w:r>
      <w:proofErr w:type="gramStart"/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ijbm.v</w:t>
      </w:r>
      <w:proofErr w:type="gramEnd"/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6n3p240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668C3C2" w14:textId="28B0A62B" w:rsidR="00A70F0C" w:rsidRPr="00A70F0C" w:rsidRDefault="00A70F0C" w:rsidP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0F0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Lowe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 xml:space="preserve"> Rudig</w:t>
      </w:r>
      <w:r>
        <w:rPr>
          <w:rFonts w:ascii="Times New Roman" w:hAnsi="Times New Roman" w:cs="Times New Roman"/>
          <w:sz w:val="28"/>
          <w:szCs w:val="28"/>
          <w:lang w:val="en-US"/>
        </w:rPr>
        <w:t> W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. Review article: Political ecology and the social science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1F9F" w:rsidRPr="00B11F9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The state of art</w:t>
      </w:r>
      <w:r w:rsidR="00B11F9F" w:rsidRPr="00B11F9F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 xml:space="preserve"> British Journal of Political Science</w:t>
      </w:r>
      <w:r w:rsidR="00B11F9F" w:rsidRPr="00B11F9F">
        <w:rPr>
          <w:rFonts w:ascii="Times New Roman" w:hAnsi="Times New Roman" w:cs="Times New Roman"/>
          <w:sz w:val="28"/>
          <w:szCs w:val="28"/>
          <w:lang w:val="en-US"/>
        </w:rPr>
        <w:t>. 1987.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 xml:space="preserve"> vol.16, pp.</w:t>
      </w:r>
      <w:r w:rsidR="00B11F9F" w:rsidRPr="00B11F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513</w:t>
      </w:r>
      <w:r w:rsidR="00B11F9F" w:rsidRPr="00B11F9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550</w:t>
      </w:r>
      <w:r w:rsidRPr="00A70F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6D22E6B" w14:textId="5B404C5F" w:rsidR="00A70F0C" w:rsidRPr="00A70F0C" w:rsidRDefault="00A70F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1F9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11F9F" w:rsidRPr="00B11F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Mitchell</w:t>
      </w:r>
      <w:r w:rsidR="00B11F9F" w:rsidRPr="00B11F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R.</w:t>
      </w:r>
      <w:r w:rsidR="00B11F9F" w:rsidRPr="00B11F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C. Public opinion and the green lobby: Poised for the 1990s? In</w:t>
      </w:r>
      <w:r w:rsidR="00B11F9F" w:rsidRPr="00B11F9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 xml:space="preserve"> Environmental Policy in the 1990s: Toward a new agenda. N.</w:t>
      </w:r>
      <w:r w:rsidR="00B11F9F" w:rsidRPr="00B11F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J.</w:t>
      </w:r>
      <w:r w:rsidR="00B11F9F" w:rsidRPr="00B11F9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Vig</w:t>
      </w:r>
      <w:proofErr w:type="spellEnd"/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 xml:space="preserve"> and M.</w:t>
      </w:r>
      <w:r w:rsidR="00B11F9F" w:rsidRPr="00B11F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E.</w:t>
      </w:r>
      <w:r w:rsidR="00B11F9F" w:rsidRPr="00B11F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Kraft (eds). Washington,</w:t>
      </w:r>
      <w:r w:rsidR="00B11F9F" w:rsidRPr="00B11F9F">
        <w:rPr>
          <w:rFonts w:ascii="Times New Roman" w:hAnsi="Times New Roman" w:cs="Times New Roman"/>
          <w:sz w:val="28"/>
          <w:szCs w:val="28"/>
          <w:lang w:val="en-US"/>
        </w:rPr>
        <w:t xml:space="preserve"> 1990.</w:t>
      </w:r>
      <w:r w:rsidR="00B11F9F">
        <w:rPr>
          <w:rFonts w:ascii="Times New Roman" w:hAnsi="Times New Roman" w:cs="Times New Roman"/>
          <w:sz w:val="28"/>
          <w:szCs w:val="28"/>
        </w:rPr>
        <w:t xml:space="preserve"> </w:t>
      </w:r>
      <w:r w:rsidR="00B11F9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11F9F">
        <w:rPr>
          <w:rFonts w:ascii="Times New Roman" w:hAnsi="Times New Roman" w:cs="Times New Roman"/>
          <w:sz w:val="28"/>
          <w:szCs w:val="28"/>
        </w:rPr>
        <w:t> 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81</w:t>
      </w:r>
      <w:r w:rsidR="00B11F9F">
        <w:rPr>
          <w:rFonts w:ascii="Times New Roman" w:hAnsi="Times New Roman" w:cs="Times New Roman"/>
          <w:sz w:val="28"/>
          <w:szCs w:val="28"/>
        </w:rPr>
        <w:t>–</w:t>
      </w:r>
      <w:r w:rsidR="00F10FEE" w:rsidRPr="00A70F0C">
        <w:rPr>
          <w:rFonts w:ascii="Times New Roman" w:hAnsi="Times New Roman" w:cs="Times New Roman"/>
          <w:sz w:val="28"/>
          <w:szCs w:val="28"/>
          <w:lang w:val="en-US"/>
        </w:rPr>
        <w:t>99</w:t>
      </w:r>
      <w:r w:rsidR="00B11F9F">
        <w:rPr>
          <w:rFonts w:ascii="Times New Roman" w:hAnsi="Times New Roman" w:cs="Times New Roman"/>
          <w:sz w:val="28"/>
          <w:szCs w:val="28"/>
        </w:rPr>
        <w:t>.</w:t>
      </w:r>
    </w:p>
    <w:sectPr w:rsidR="00A70F0C" w:rsidRPr="00A7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C43D6"/>
    <w:multiLevelType w:val="hybridMultilevel"/>
    <w:tmpl w:val="3F8C3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947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2E"/>
    <w:rsid w:val="006D622E"/>
    <w:rsid w:val="0070234C"/>
    <w:rsid w:val="00865F53"/>
    <w:rsid w:val="00A70F0C"/>
    <w:rsid w:val="00B11F9F"/>
    <w:rsid w:val="00D85D2F"/>
    <w:rsid w:val="00E67C81"/>
    <w:rsid w:val="00F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8F23"/>
  <w15:chartTrackingRefBased/>
  <w15:docId w15:val="{797C0858-231A-437F-8674-2467C04F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F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project/23-18-200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cheredniakovaab@su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demchenkoai@susu.ru" TargetMode="External"/><Relationship Id="rId5" Type="http://schemas.openxmlformats.org/officeDocument/2006/relationships/hyperlink" Target="https://e.mail.ru/compose?To=astashovayv@sus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Маханева Анастасия Владимировна</dc:creator>
  <cp:keywords/>
  <dc:description/>
  <cp:lastModifiedBy>Александр</cp:lastModifiedBy>
  <cp:revision>5</cp:revision>
  <dcterms:created xsi:type="dcterms:W3CDTF">2025-02-20T13:55:00Z</dcterms:created>
  <dcterms:modified xsi:type="dcterms:W3CDTF">2025-02-28T20:08:00Z</dcterms:modified>
</cp:coreProperties>
</file>