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0BB87" w14:textId="77777777" w:rsidR="00091296" w:rsidRPr="00970C96" w:rsidRDefault="00CF040C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0C96">
        <w:rPr>
          <w:rFonts w:ascii="Times New Roman" w:hAnsi="Times New Roman" w:cs="Times New Roman"/>
          <w:sz w:val="28"/>
          <w:szCs w:val="28"/>
        </w:rPr>
        <w:t xml:space="preserve">Максим Вадимович </w:t>
      </w:r>
      <w:r w:rsidR="00091296" w:rsidRPr="00970C96">
        <w:rPr>
          <w:rFonts w:ascii="Times New Roman" w:hAnsi="Times New Roman" w:cs="Times New Roman"/>
          <w:sz w:val="28"/>
          <w:szCs w:val="28"/>
        </w:rPr>
        <w:t>Евсеев</w:t>
      </w:r>
    </w:p>
    <w:p w14:paraId="3986FD24" w14:textId="09451134" w:rsidR="00404B2B" w:rsidRPr="00970C96" w:rsidRDefault="00404B2B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Южно-Уральский государственный</w:t>
      </w:r>
      <w:r w:rsidR="00386BDA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Pr="00970C96">
        <w:rPr>
          <w:rFonts w:ascii="Times New Roman" w:hAnsi="Times New Roman" w:cs="Times New Roman"/>
          <w:sz w:val="28"/>
          <w:szCs w:val="28"/>
        </w:rPr>
        <w:t xml:space="preserve">университет </w:t>
      </w:r>
    </w:p>
    <w:p w14:paraId="0AAA126B" w14:textId="2AFD7C61" w:rsidR="00CF040C" w:rsidRPr="00970C96" w:rsidRDefault="00A40D6E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16FA4" w:rsidRPr="00445BE0">
          <w:rPr>
            <w:rStyle w:val="a6"/>
            <w:rFonts w:ascii="Times New Roman" w:hAnsi="Times New Roman" w:cs="Times New Roman"/>
            <w:sz w:val="28"/>
            <w:szCs w:val="28"/>
          </w:rPr>
          <w:t>makevs@yandex.ru</w:t>
        </w:r>
      </w:hyperlink>
      <w:r w:rsidR="00A16F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913929" w14:textId="77777777" w:rsidR="00091296" w:rsidRPr="00970C96" w:rsidRDefault="00091296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AACC5" w14:textId="77777777" w:rsidR="00086F11" w:rsidRPr="00A40D6E" w:rsidRDefault="00DC7FF1" w:rsidP="00386BD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D6E">
        <w:rPr>
          <w:rFonts w:ascii="Times New Roman" w:hAnsi="Times New Roman" w:cs="Times New Roman"/>
          <w:b/>
          <w:sz w:val="28"/>
          <w:szCs w:val="28"/>
        </w:rPr>
        <w:t>Особенности системы корпоративных коммуникаций промышленного предприятия в контексте кросс-медийного подхода</w:t>
      </w:r>
    </w:p>
    <w:bookmarkEnd w:id="0"/>
    <w:p w14:paraId="32D2B0FF" w14:textId="77777777" w:rsidR="00D663DA" w:rsidRPr="00970C96" w:rsidRDefault="00D663DA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CFFA7" w14:textId="78DD23B3" w:rsidR="00D663DA" w:rsidRPr="00970C96" w:rsidRDefault="00D663DA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 xml:space="preserve">В статье рассмотрены особенности корпоративных коммуникаций предприятия </w:t>
      </w:r>
      <w:r w:rsidR="00FA6BF3">
        <w:rPr>
          <w:rFonts w:ascii="Times New Roman" w:hAnsi="Times New Roman" w:cs="Times New Roman"/>
          <w:sz w:val="28"/>
          <w:szCs w:val="28"/>
        </w:rPr>
        <w:t>«</w:t>
      </w:r>
      <w:r w:rsidR="00FA6BF3" w:rsidRPr="00970C96">
        <w:rPr>
          <w:rFonts w:ascii="Times New Roman" w:hAnsi="Times New Roman" w:cs="Times New Roman"/>
          <w:sz w:val="28"/>
          <w:szCs w:val="28"/>
        </w:rPr>
        <w:t>Трубн</w:t>
      </w:r>
      <w:r w:rsidR="00FA6BF3">
        <w:rPr>
          <w:rFonts w:ascii="Times New Roman" w:hAnsi="Times New Roman" w:cs="Times New Roman"/>
          <w:sz w:val="28"/>
          <w:szCs w:val="28"/>
        </w:rPr>
        <w:t>ая</w:t>
      </w:r>
      <w:r w:rsidR="00FA6BF3" w:rsidRPr="00970C96">
        <w:rPr>
          <w:rFonts w:ascii="Times New Roman" w:hAnsi="Times New Roman" w:cs="Times New Roman"/>
          <w:sz w:val="28"/>
          <w:szCs w:val="28"/>
        </w:rPr>
        <w:t xml:space="preserve"> Металлургическ</w:t>
      </w:r>
      <w:r w:rsidR="00FA6BF3">
        <w:rPr>
          <w:rFonts w:ascii="Times New Roman" w:hAnsi="Times New Roman" w:cs="Times New Roman"/>
          <w:sz w:val="28"/>
          <w:szCs w:val="28"/>
        </w:rPr>
        <w:t>ая</w:t>
      </w:r>
      <w:r w:rsidR="00FA6BF3" w:rsidRPr="00970C96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FA6BF3">
        <w:rPr>
          <w:rFonts w:ascii="Times New Roman" w:hAnsi="Times New Roman" w:cs="Times New Roman"/>
          <w:sz w:val="28"/>
          <w:szCs w:val="28"/>
        </w:rPr>
        <w:t>»</w:t>
      </w:r>
      <w:r w:rsidRPr="00970C96">
        <w:rPr>
          <w:rFonts w:ascii="Times New Roman" w:hAnsi="Times New Roman" w:cs="Times New Roman"/>
          <w:sz w:val="28"/>
          <w:szCs w:val="28"/>
        </w:rPr>
        <w:t>. Исследована структура и специфика функционирования корпоративных медиа-платформ в условиях кросс-медиа. Сформулирован вывод об актуальном уровне применения кросс-медийного подхода по Г.</w:t>
      </w:r>
      <w:r w:rsidR="00A16FA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0C96">
        <w:rPr>
          <w:rFonts w:ascii="Times New Roman" w:hAnsi="Times New Roman" w:cs="Times New Roman"/>
          <w:sz w:val="28"/>
          <w:szCs w:val="28"/>
        </w:rPr>
        <w:t>Хэйсу</w:t>
      </w:r>
      <w:proofErr w:type="spellEnd"/>
      <w:r w:rsidRPr="00970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87B6A" w14:textId="77777777" w:rsidR="00D663DA" w:rsidRPr="00970C96" w:rsidRDefault="00D663DA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Ключевые слова: корпоративные коммуникации, кросс-медиа, корпоративный сайт, социальные сети.</w:t>
      </w:r>
    </w:p>
    <w:p w14:paraId="7BB371DD" w14:textId="77777777" w:rsidR="00C15B90" w:rsidRPr="00970C96" w:rsidRDefault="00C15B90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41BC1" w14:textId="5F4DCDAE" w:rsidR="006814AA" w:rsidRPr="00970C96" w:rsidRDefault="00291AF4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Современные промышленные корпорации сталкиваются с рядом вызовов, формируемых необходимостью применения кросс-медийного подхода</w:t>
      </w:r>
      <w:r w:rsidR="00091296" w:rsidRPr="00970C96">
        <w:rPr>
          <w:rFonts w:ascii="Times New Roman" w:hAnsi="Times New Roman" w:cs="Times New Roman"/>
          <w:sz w:val="28"/>
          <w:szCs w:val="28"/>
        </w:rPr>
        <w:t xml:space="preserve"> в коммуникациях</w:t>
      </w:r>
      <w:r w:rsidRPr="00970C96">
        <w:rPr>
          <w:rFonts w:ascii="Times New Roman" w:hAnsi="Times New Roman" w:cs="Times New Roman"/>
          <w:sz w:val="28"/>
          <w:szCs w:val="28"/>
        </w:rPr>
        <w:t>,</w:t>
      </w:r>
      <w:r w:rsidR="00E66D3D" w:rsidRPr="00970C96">
        <w:rPr>
          <w:rFonts w:ascii="Times New Roman" w:hAnsi="Times New Roman" w:cs="Times New Roman"/>
          <w:sz w:val="28"/>
          <w:szCs w:val="28"/>
        </w:rPr>
        <w:t xml:space="preserve"> который предпо</w:t>
      </w:r>
      <w:r w:rsidR="00BB09E0" w:rsidRPr="00970C96">
        <w:rPr>
          <w:rFonts w:ascii="Times New Roman" w:hAnsi="Times New Roman" w:cs="Times New Roman"/>
          <w:sz w:val="28"/>
          <w:szCs w:val="28"/>
        </w:rPr>
        <w:t>ла</w:t>
      </w:r>
      <w:r w:rsidR="00E66D3D" w:rsidRPr="00970C96">
        <w:rPr>
          <w:rFonts w:ascii="Times New Roman" w:hAnsi="Times New Roman" w:cs="Times New Roman"/>
          <w:sz w:val="28"/>
          <w:szCs w:val="28"/>
        </w:rPr>
        <w:t>гает «</w:t>
      </w:r>
      <w:bookmarkStart w:id="1" w:name="OLE_LINK5"/>
      <w:bookmarkStart w:id="2" w:name="OLE_LINK6"/>
      <w:r w:rsidR="00E66D3D" w:rsidRPr="00970C96">
        <w:rPr>
          <w:rFonts w:ascii="Times New Roman" w:hAnsi="Times New Roman" w:cs="Times New Roman"/>
          <w:sz w:val="28"/>
          <w:szCs w:val="28"/>
        </w:rPr>
        <w:t>распространение контента через несколько взаимосвязанных медиа-платформ, обеспечивающий многоканальное взаимодействие аудитории и формирование целостного медиапространства</w:t>
      </w:r>
      <w:bookmarkEnd w:id="1"/>
      <w:bookmarkEnd w:id="2"/>
      <w:r w:rsidR="00E66D3D" w:rsidRPr="00970C96">
        <w:rPr>
          <w:rFonts w:ascii="Times New Roman" w:hAnsi="Times New Roman" w:cs="Times New Roman"/>
          <w:sz w:val="28"/>
          <w:szCs w:val="28"/>
        </w:rPr>
        <w:t>» [</w:t>
      </w:r>
      <w:r w:rsidR="00C834B3" w:rsidRPr="00970C96">
        <w:rPr>
          <w:rFonts w:ascii="Times New Roman" w:hAnsi="Times New Roman" w:cs="Times New Roman"/>
          <w:sz w:val="28"/>
          <w:szCs w:val="28"/>
        </w:rPr>
        <w:t>3</w:t>
      </w:r>
      <w:r w:rsidR="00E66D3D" w:rsidRPr="00970C96">
        <w:rPr>
          <w:rFonts w:ascii="Times New Roman" w:hAnsi="Times New Roman" w:cs="Times New Roman"/>
          <w:sz w:val="28"/>
          <w:szCs w:val="28"/>
        </w:rPr>
        <w:t>].</w:t>
      </w:r>
      <w:r w:rsidR="006814AA" w:rsidRPr="00970C96">
        <w:rPr>
          <w:rFonts w:ascii="Times New Roman" w:hAnsi="Times New Roman" w:cs="Times New Roman"/>
          <w:sz w:val="28"/>
          <w:szCs w:val="28"/>
        </w:rPr>
        <w:t xml:space="preserve"> Г</w:t>
      </w:r>
      <w:r w:rsidR="005C6B8A" w:rsidRPr="00970C96">
        <w:rPr>
          <w:rFonts w:ascii="Times New Roman" w:hAnsi="Times New Roman" w:cs="Times New Roman"/>
          <w:sz w:val="28"/>
          <w:szCs w:val="28"/>
        </w:rPr>
        <w:t>.</w:t>
      </w:r>
      <w:r w:rsidR="00FA6B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814AA" w:rsidRPr="00970C96">
        <w:rPr>
          <w:rFonts w:ascii="Times New Roman" w:hAnsi="Times New Roman" w:cs="Times New Roman"/>
          <w:sz w:val="28"/>
          <w:szCs w:val="28"/>
        </w:rPr>
        <w:t>Хэйс</w:t>
      </w:r>
      <w:proofErr w:type="spellEnd"/>
      <w:r w:rsidR="006814AA" w:rsidRPr="00970C96">
        <w:rPr>
          <w:rFonts w:ascii="Times New Roman" w:hAnsi="Times New Roman" w:cs="Times New Roman"/>
          <w:sz w:val="28"/>
          <w:szCs w:val="28"/>
        </w:rPr>
        <w:t xml:space="preserve"> выделял </w:t>
      </w:r>
      <w:r w:rsidR="00FA6BF3">
        <w:rPr>
          <w:rFonts w:ascii="Times New Roman" w:hAnsi="Times New Roman" w:cs="Times New Roman"/>
          <w:sz w:val="28"/>
          <w:szCs w:val="28"/>
        </w:rPr>
        <w:t>четыре</w:t>
      </w:r>
      <w:r w:rsidR="006814AA" w:rsidRPr="00970C96">
        <w:rPr>
          <w:rFonts w:ascii="Times New Roman" w:hAnsi="Times New Roman" w:cs="Times New Roman"/>
          <w:sz w:val="28"/>
          <w:szCs w:val="28"/>
        </w:rPr>
        <w:t xml:space="preserve"> уровня кросс-медиа: 1.0 –одинаков</w:t>
      </w:r>
      <w:r w:rsidR="00091296" w:rsidRPr="00970C96">
        <w:rPr>
          <w:rFonts w:ascii="Times New Roman" w:hAnsi="Times New Roman" w:cs="Times New Roman"/>
          <w:sz w:val="28"/>
          <w:szCs w:val="28"/>
        </w:rPr>
        <w:t>ый</w:t>
      </w:r>
      <w:r w:rsidR="006814AA" w:rsidRPr="00970C96">
        <w:rPr>
          <w:rFonts w:ascii="Times New Roman" w:hAnsi="Times New Roman" w:cs="Times New Roman"/>
          <w:sz w:val="28"/>
          <w:szCs w:val="28"/>
        </w:rPr>
        <w:t xml:space="preserve"> контент на разных платформах; 2.0 –</w:t>
      </w:r>
      <w:r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="006814AA" w:rsidRPr="00970C96">
        <w:rPr>
          <w:rFonts w:ascii="Times New Roman" w:hAnsi="Times New Roman" w:cs="Times New Roman"/>
          <w:sz w:val="28"/>
          <w:szCs w:val="28"/>
        </w:rPr>
        <w:t>контент отличается в зависимости от площадок</w:t>
      </w:r>
      <w:r w:rsidR="00905C98" w:rsidRPr="00970C96">
        <w:rPr>
          <w:rFonts w:ascii="Times New Roman" w:hAnsi="Times New Roman" w:cs="Times New Roman"/>
          <w:sz w:val="28"/>
          <w:szCs w:val="28"/>
        </w:rPr>
        <w:t xml:space="preserve">; 3.0 – контент структурируется для разных </w:t>
      </w:r>
      <w:proofErr w:type="spellStart"/>
      <w:r w:rsidR="00905C98" w:rsidRPr="00970C96">
        <w:rPr>
          <w:rFonts w:ascii="Times New Roman" w:hAnsi="Times New Roman" w:cs="Times New Roman"/>
          <w:sz w:val="28"/>
          <w:szCs w:val="28"/>
        </w:rPr>
        <w:t>медиаплатформ</w:t>
      </w:r>
      <w:proofErr w:type="spellEnd"/>
      <w:r w:rsidR="00905C98" w:rsidRPr="00970C96">
        <w:rPr>
          <w:rFonts w:ascii="Times New Roman" w:hAnsi="Times New Roman" w:cs="Times New Roman"/>
          <w:sz w:val="28"/>
          <w:szCs w:val="28"/>
        </w:rPr>
        <w:t xml:space="preserve"> с целью усиления воздействия на аудиторию, предполагается переход между площадками; 4.0 – нелинейное распределение контента между платформами, создание условий для интерактивной игры, где участник выбирает свой путь развития истории</w:t>
      </w:r>
      <w:r w:rsidRPr="00970C96">
        <w:rPr>
          <w:rFonts w:ascii="Times New Roman" w:hAnsi="Times New Roman" w:cs="Times New Roman"/>
          <w:sz w:val="28"/>
          <w:szCs w:val="28"/>
        </w:rPr>
        <w:t xml:space="preserve"> [2]</w:t>
      </w:r>
      <w:r w:rsidR="00905C98" w:rsidRPr="00970C96">
        <w:rPr>
          <w:rFonts w:ascii="Times New Roman" w:hAnsi="Times New Roman" w:cs="Times New Roman"/>
          <w:sz w:val="28"/>
          <w:szCs w:val="28"/>
        </w:rPr>
        <w:t>.</w:t>
      </w:r>
    </w:p>
    <w:p w14:paraId="3A498751" w14:textId="46D86EAB" w:rsidR="00E66D3D" w:rsidRPr="00970C96" w:rsidRDefault="00291AF4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 xml:space="preserve">Современные корпорации решают </w:t>
      </w:r>
      <w:r w:rsidR="00042020" w:rsidRPr="00970C96">
        <w:rPr>
          <w:rFonts w:ascii="Times New Roman" w:hAnsi="Times New Roman" w:cs="Times New Roman"/>
          <w:sz w:val="28"/>
          <w:szCs w:val="28"/>
        </w:rPr>
        <w:t>задач</w:t>
      </w:r>
      <w:r w:rsidRPr="00970C96">
        <w:rPr>
          <w:rFonts w:ascii="Times New Roman" w:hAnsi="Times New Roman" w:cs="Times New Roman"/>
          <w:sz w:val="28"/>
          <w:szCs w:val="28"/>
        </w:rPr>
        <w:t>и по</w:t>
      </w:r>
      <w:r w:rsidR="00042020" w:rsidRPr="00970C96">
        <w:rPr>
          <w:rFonts w:ascii="Times New Roman" w:hAnsi="Times New Roman" w:cs="Times New Roman"/>
          <w:sz w:val="28"/>
          <w:szCs w:val="28"/>
        </w:rPr>
        <w:t xml:space="preserve"> диверсифи</w:t>
      </w:r>
      <w:r w:rsidRPr="00970C96">
        <w:rPr>
          <w:rFonts w:ascii="Times New Roman" w:hAnsi="Times New Roman" w:cs="Times New Roman"/>
          <w:sz w:val="28"/>
          <w:szCs w:val="28"/>
        </w:rPr>
        <w:t>кации</w:t>
      </w:r>
      <w:r w:rsidR="00042020" w:rsidRPr="00970C96">
        <w:rPr>
          <w:rFonts w:ascii="Times New Roman" w:hAnsi="Times New Roman" w:cs="Times New Roman"/>
          <w:sz w:val="28"/>
          <w:szCs w:val="28"/>
        </w:rPr>
        <w:t xml:space="preserve"> публикуем</w:t>
      </w:r>
      <w:r w:rsidRPr="00970C96">
        <w:rPr>
          <w:rFonts w:ascii="Times New Roman" w:hAnsi="Times New Roman" w:cs="Times New Roman"/>
          <w:sz w:val="28"/>
          <w:szCs w:val="28"/>
        </w:rPr>
        <w:t>ой</w:t>
      </w:r>
      <w:r w:rsidR="00042020" w:rsidRPr="00970C9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970C96">
        <w:rPr>
          <w:rFonts w:ascii="Times New Roman" w:hAnsi="Times New Roman" w:cs="Times New Roman"/>
          <w:sz w:val="28"/>
          <w:szCs w:val="28"/>
        </w:rPr>
        <w:t>и</w:t>
      </w:r>
      <w:r w:rsidR="00042020" w:rsidRPr="00970C96">
        <w:rPr>
          <w:rFonts w:ascii="Times New Roman" w:hAnsi="Times New Roman" w:cs="Times New Roman"/>
          <w:sz w:val="28"/>
          <w:szCs w:val="28"/>
        </w:rPr>
        <w:t xml:space="preserve"> по площадкам присутствия и доступным форматам в зависимости от целевой аудитории, на которую направлен тот или иной </w:t>
      </w:r>
      <w:r w:rsidR="00042020" w:rsidRPr="00970C96">
        <w:rPr>
          <w:rFonts w:ascii="Times New Roman" w:hAnsi="Times New Roman" w:cs="Times New Roman"/>
          <w:sz w:val="28"/>
          <w:szCs w:val="28"/>
        </w:rPr>
        <w:lastRenderedPageBreak/>
        <w:t xml:space="preserve">материал. </w:t>
      </w:r>
      <w:r w:rsidR="00BB09E0" w:rsidRPr="00970C96">
        <w:rPr>
          <w:rFonts w:ascii="Times New Roman" w:hAnsi="Times New Roman" w:cs="Times New Roman"/>
          <w:sz w:val="28"/>
          <w:szCs w:val="28"/>
        </w:rPr>
        <w:t>Однако</w:t>
      </w:r>
      <w:r w:rsidR="009125E5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Pr="00970C96">
        <w:rPr>
          <w:rFonts w:ascii="Times New Roman" w:hAnsi="Times New Roman" w:cs="Times New Roman"/>
          <w:sz w:val="28"/>
          <w:szCs w:val="28"/>
        </w:rPr>
        <w:t>актуальные исследования</w:t>
      </w:r>
      <w:r w:rsidR="009125E5" w:rsidRPr="00970C96">
        <w:rPr>
          <w:rFonts w:ascii="Times New Roman" w:hAnsi="Times New Roman" w:cs="Times New Roman"/>
          <w:sz w:val="28"/>
          <w:szCs w:val="28"/>
        </w:rPr>
        <w:t xml:space="preserve"> не уделяют достаточного внимания корпоративному сегменту коммуникационной деятельности </w:t>
      </w:r>
      <w:r w:rsidR="00590421" w:rsidRPr="00970C96">
        <w:rPr>
          <w:rFonts w:ascii="Times New Roman" w:hAnsi="Times New Roman" w:cs="Times New Roman"/>
          <w:sz w:val="28"/>
          <w:szCs w:val="28"/>
        </w:rPr>
        <w:t>в контексте</w:t>
      </w:r>
      <w:r w:rsidRPr="00970C96">
        <w:rPr>
          <w:rFonts w:ascii="Times New Roman" w:hAnsi="Times New Roman" w:cs="Times New Roman"/>
          <w:sz w:val="28"/>
          <w:szCs w:val="28"/>
        </w:rPr>
        <w:t xml:space="preserve"> кросс-медиа 3.0 и 4.0</w:t>
      </w:r>
      <w:r w:rsidR="009125E5" w:rsidRPr="00970C96">
        <w:rPr>
          <w:rFonts w:ascii="Times New Roman" w:hAnsi="Times New Roman" w:cs="Times New Roman"/>
          <w:sz w:val="28"/>
          <w:szCs w:val="28"/>
        </w:rPr>
        <w:t xml:space="preserve">. </w:t>
      </w:r>
      <w:r w:rsidR="00BB09E0" w:rsidRPr="00970C96">
        <w:rPr>
          <w:rFonts w:ascii="Times New Roman" w:hAnsi="Times New Roman" w:cs="Times New Roman"/>
          <w:sz w:val="28"/>
          <w:szCs w:val="28"/>
        </w:rPr>
        <w:t>Ц</w:t>
      </w:r>
      <w:r w:rsidR="00590421" w:rsidRPr="00970C96">
        <w:rPr>
          <w:rFonts w:ascii="Times New Roman" w:hAnsi="Times New Roman" w:cs="Times New Roman"/>
          <w:sz w:val="28"/>
          <w:szCs w:val="28"/>
        </w:rPr>
        <w:t xml:space="preserve">елью данного исследования стало изучение особенностей системы корпоративных коммуникаций промышленного предприятия в контексте кросс-медийного подхода. </w:t>
      </w:r>
    </w:p>
    <w:p w14:paraId="31D8FDDA" w14:textId="085484FB" w:rsidR="00042020" w:rsidRPr="00970C96" w:rsidRDefault="00042020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 xml:space="preserve">В качестве базы исследования были выбраны элементы системы коммуникаций </w:t>
      </w:r>
      <w:r w:rsidR="00FA6BF3">
        <w:rPr>
          <w:rFonts w:ascii="Times New Roman" w:hAnsi="Times New Roman" w:cs="Times New Roman"/>
          <w:sz w:val="28"/>
          <w:szCs w:val="28"/>
        </w:rPr>
        <w:t>«</w:t>
      </w:r>
      <w:r w:rsidR="00905C98" w:rsidRPr="00970C96">
        <w:rPr>
          <w:rFonts w:ascii="Times New Roman" w:hAnsi="Times New Roman" w:cs="Times New Roman"/>
          <w:sz w:val="28"/>
          <w:szCs w:val="28"/>
        </w:rPr>
        <w:t>Трубн</w:t>
      </w:r>
      <w:r w:rsidR="00FA6BF3">
        <w:rPr>
          <w:rFonts w:ascii="Times New Roman" w:hAnsi="Times New Roman" w:cs="Times New Roman"/>
          <w:sz w:val="28"/>
          <w:szCs w:val="28"/>
        </w:rPr>
        <w:t>ой</w:t>
      </w:r>
      <w:r w:rsidR="00905C98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="00291AF4" w:rsidRPr="00970C96">
        <w:rPr>
          <w:rFonts w:ascii="Times New Roman" w:hAnsi="Times New Roman" w:cs="Times New Roman"/>
          <w:sz w:val="28"/>
          <w:szCs w:val="28"/>
        </w:rPr>
        <w:t>Металлургическ</w:t>
      </w:r>
      <w:r w:rsidR="00FA6BF3">
        <w:rPr>
          <w:rFonts w:ascii="Times New Roman" w:hAnsi="Times New Roman" w:cs="Times New Roman"/>
          <w:sz w:val="28"/>
          <w:szCs w:val="28"/>
        </w:rPr>
        <w:t>ой</w:t>
      </w:r>
      <w:r w:rsidR="00291AF4" w:rsidRPr="00970C96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FA6BF3">
        <w:rPr>
          <w:rFonts w:ascii="Times New Roman" w:hAnsi="Times New Roman" w:cs="Times New Roman"/>
          <w:sz w:val="28"/>
          <w:szCs w:val="28"/>
        </w:rPr>
        <w:t>»</w:t>
      </w:r>
      <w:r w:rsidR="00BB09E0" w:rsidRPr="00970C9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A6BF3">
        <w:rPr>
          <w:rFonts w:ascii="Times New Roman" w:hAnsi="Times New Roman" w:cs="Times New Roman"/>
          <w:sz w:val="28"/>
          <w:szCs w:val="28"/>
        </w:rPr>
        <w:t xml:space="preserve">– </w:t>
      </w:r>
      <w:r w:rsidR="00291AF4" w:rsidRPr="00970C96">
        <w:rPr>
          <w:rFonts w:ascii="Times New Roman" w:hAnsi="Times New Roman" w:cs="Times New Roman"/>
          <w:sz w:val="28"/>
          <w:szCs w:val="28"/>
        </w:rPr>
        <w:t>ТМК</w:t>
      </w:r>
      <w:r w:rsidR="00BB09E0" w:rsidRPr="00970C96">
        <w:rPr>
          <w:rFonts w:ascii="Times New Roman" w:hAnsi="Times New Roman" w:cs="Times New Roman"/>
          <w:sz w:val="28"/>
          <w:szCs w:val="28"/>
        </w:rPr>
        <w:t>)</w:t>
      </w:r>
      <w:r w:rsidRPr="00970C96">
        <w:rPr>
          <w:rFonts w:ascii="Times New Roman" w:hAnsi="Times New Roman" w:cs="Times New Roman"/>
          <w:sz w:val="28"/>
          <w:szCs w:val="28"/>
        </w:rPr>
        <w:t xml:space="preserve">. Она включает: </w:t>
      </w:r>
      <w:r w:rsidR="00914971" w:rsidRPr="00970C96">
        <w:rPr>
          <w:rFonts w:ascii="Times New Roman" w:hAnsi="Times New Roman" w:cs="Times New Roman"/>
          <w:sz w:val="28"/>
          <w:szCs w:val="28"/>
        </w:rPr>
        <w:t>официальный</w:t>
      </w:r>
      <w:r w:rsidRPr="00970C96">
        <w:rPr>
          <w:rFonts w:ascii="Times New Roman" w:hAnsi="Times New Roman" w:cs="Times New Roman"/>
          <w:sz w:val="28"/>
          <w:szCs w:val="28"/>
        </w:rPr>
        <w:t xml:space="preserve"> сайт</w:t>
      </w:r>
      <w:r w:rsidR="00FA6BF3">
        <w:rPr>
          <w:rFonts w:ascii="Times New Roman" w:hAnsi="Times New Roman" w:cs="Times New Roman"/>
          <w:sz w:val="28"/>
          <w:szCs w:val="28"/>
        </w:rPr>
        <w:t>,</w:t>
      </w:r>
      <w:r w:rsidRPr="00970C96">
        <w:rPr>
          <w:rFonts w:ascii="Times New Roman" w:hAnsi="Times New Roman" w:cs="Times New Roman"/>
          <w:sz w:val="28"/>
          <w:szCs w:val="28"/>
        </w:rPr>
        <w:t xml:space="preserve"> платформу «Трубник Онлайн»</w:t>
      </w:r>
      <w:r w:rsidR="00FA6BF3">
        <w:rPr>
          <w:rFonts w:ascii="Times New Roman" w:hAnsi="Times New Roman" w:cs="Times New Roman"/>
          <w:sz w:val="28"/>
          <w:szCs w:val="28"/>
        </w:rPr>
        <w:t>,</w:t>
      </w:r>
      <w:r w:rsidRPr="00970C96">
        <w:rPr>
          <w:rFonts w:ascii="Times New Roman" w:hAnsi="Times New Roman" w:cs="Times New Roman"/>
          <w:sz w:val="28"/>
          <w:szCs w:val="28"/>
        </w:rPr>
        <w:t xml:space="preserve"> приложение «ТМК Медиа»</w:t>
      </w:r>
      <w:r w:rsidR="00FA6BF3">
        <w:rPr>
          <w:rFonts w:ascii="Times New Roman" w:hAnsi="Times New Roman" w:cs="Times New Roman"/>
          <w:sz w:val="28"/>
          <w:szCs w:val="28"/>
        </w:rPr>
        <w:t>,</w:t>
      </w:r>
      <w:r w:rsidRPr="00970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C96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970C96">
        <w:rPr>
          <w:rFonts w:ascii="Times New Roman" w:hAnsi="Times New Roman" w:cs="Times New Roman"/>
          <w:sz w:val="28"/>
          <w:szCs w:val="28"/>
        </w:rPr>
        <w:t xml:space="preserve">-журнал </w:t>
      </w:r>
      <w:proofErr w:type="spellStart"/>
      <w:r w:rsidRPr="00970C96">
        <w:rPr>
          <w:rFonts w:ascii="Times New Roman" w:hAnsi="Times New Roman" w:cs="Times New Roman"/>
          <w:sz w:val="28"/>
          <w:szCs w:val="28"/>
        </w:rPr>
        <w:t>YourTube</w:t>
      </w:r>
      <w:proofErr w:type="spellEnd"/>
      <w:r w:rsidR="00FA6BF3">
        <w:rPr>
          <w:rFonts w:ascii="Times New Roman" w:hAnsi="Times New Roman" w:cs="Times New Roman"/>
          <w:sz w:val="28"/>
          <w:szCs w:val="28"/>
        </w:rPr>
        <w:t>,</w:t>
      </w:r>
      <w:r w:rsidR="003D5554" w:rsidRPr="00970C96">
        <w:rPr>
          <w:rFonts w:ascii="Times New Roman" w:hAnsi="Times New Roman" w:cs="Times New Roman"/>
          <w:sz w:val="28"/>
          <w:szCs w:val="28"/>
        </w:rPr>
        <w:t xml:space="preserve"> профили в социальных сетях</w:t>
      </w:r>
      <w:r w:rsidR="00FA6BF3">
        <w:rPr>
          <w:rFonts w:ascii="Times New Roman" w:hAnsi="Times New Roman" w:cs="Times New Roman"/>
          <w:sz w:val="28"/>
          <w:szCs w:val="28"/>
        </w:rPr>
        <w:t xml:space="preserve"> </w:t>
      </w:r>
      <w:r w:rsidR="003D5554" w:rsidRPr="00970C96">
        <w:rPr>
          <w:rFonts w:ascii="Times New Roman" w:hAnsi="Times New Roman" w:cs="Times New Roman"/>
          <w:sz w:val="28"/>
          <w:szCs w:val="28"/>
        </w:rPr>
        <w:t>ВК, Telegram, О</w:t>
      </w:r>
      <w:r w:rsidR="00291AF4" w:rsidRPr="00970C96">
        <w:rPr>
          <w:rFonts w:ascii="Times New Roman" w:hAnsi="Times New Roman" w:cs="Times New Roman"/>
          <w:sz w:val="28"/>
          <w:szCs w:val="28"/>
        </w:rPr>
        <w:t>K</w:t>
      </w:r>
      <w:r w:rsidR="003D5554" w:rsidRPr="00970C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5554" w:rsidRPr="00970C96">
        <w:rPr>
          <w:rFonts w:ascii="Times New Roman" w:hAnsi="Times New Roman" w:cs="Times New Roman"/>
          <w:sz w:val="28"/>
          <w:szCs w:val="28"/>
        </w:rPr>
        <w:t>RuTube</w:t>
      </w:r>
      <w:proofErr w:type="spellEnd"/>
      <w:r w:rsidR="003D5554" w:rsidRPr="00970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8F5C59" w14:textId="08F311C3" w:rsidR="001A1662" w:rsidRPr="00970C96" w:rsidRDefault="00914971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О</w:t>
      </w:r>
      <w:r w:rsidR="003D5554" w:rsidRPr="00970C96">
        <w:rPr>
          <w:rFonts w:ascii="Times New Roman" w:hAnsi="Times New Roman" w:cs="Times New Roman"/>
          <w:sz w:val="28"/>
          <w:szCs w:val="28"/>
        </w:rPr>
        <w:t xml:space="preserve">фициальный сайт компании </w:t>
      </w:r>
      <w:r w:rsidRPr="00970C96">
        <w:rPr>
          <w:rFonts w:ascii="Times New Roman" w:hAnsi="Times New Roman" w:cs="Times New Roman"/>
          <w:sz w:val="28"/>
          <w:szCs w:val="28"/>
        </w:rPr>
        <w:t>представляет собой единую цифровую платформу</w:t>
      </w:r>
      <w:r w:rsidR="001A1662" w:rsidRPr="00970C96">
        <w:rPr>
          <w:rFonts w:ascii="Times New Roman" w:hAnsi="Times New Roman" w:cs="Times New Roman"/>
          <w:sz w:val="28"/>
          <w:szCs w:val="28"/>
        </w:rPr>
        <w:t xml:space="preserve"> для внешней и внутренней аудитории</w:t>
      </w:r>
      <w:r w:rsidRPr="00970C96">
        <w:rPr>
          <w:rFonts w:ascii="Times New Roman" w:hAnsi="Times New Roman" w:cs="Times New Roman"/>
          <w:sz w:val="28"/>
          <w:szCs w:val="28"/>
        </w:rPr>
        <w:t>, представляющую все направления деятельности компании</w:t>
      </w:r>
      <w:r w:rsidR="002C24B3" w:rsidRPr="00970C96">
        <w:rPr>
          <w:rFonts w:ascii="Times New Roman" w:hAnsi="Times New Roman" w:cs="Times New Roman"/>
          <w:sz w:val="28"/>
          <w:szCs w:val="28"/>
        </w:rPr>
        <w:t xml:space="preserve"> (о компании, продукция, инвесторам, медиацентр, корпоративный университет и</w:t>
      </w:r>
      <w:r w:rsidR="00FA6BF3">
        <w:rPr>
          <w:rFonts w:ascii="Times New Roman" w:hAnsi="Times New Roman" w:cs="Times New Roman"/>
          <w:sz w:val="28"/>
          <w:szCs w:val="28"/>
        </w:rPr>
        <w:t> </w:t>
      </w:r>
      <w:r w:rsidR="002C24B3" w:rsidRPr="00970C96">
        <w:rPr>
          <w:rFonts w:ascii="Times New Roman" w:hAnsi="Times New Roman" w:cs="Times New Roman"/>
          <w:sz w:val="28"/>
          <w:szCs w:val="28"/>
        </w:rPr>
        <w:t>др</w:t>
      </w:r>
      <w:r w:rsidR="00FA6BF3">
        <w:rPr>
          <w:rFonts w:ascii="Times New Roman" w:hAnsi="Times New Roman" w:cs="Times New Roman"/>
          <w:sz w:val="28"/>
          <w:szCs w:val="28"/>
        </w:rPr>
        <w:t>.</w:t>
      </w:r>
      <w:r w:rsidR="002C24B3" w:rsidRPr="00970C96">
        <w:rPr>
          <w:rFonts w:ascii="Times New Roman" w:hAnsi="Times New Roman" w:cs="Times New Roman"/>
          <w:sz w:val="28"/>
          <w:szCs w:val="28"/>
        </w:rPr>
        <w:t>)</w:t>
      </w:r>
      <w:r w:rsidRPr="00970C96">
        <w:rPr>
          <w:rFonts w:ascii="Times New Roman" w:hAnsi="Times New Roman" w:cs="Times New Roman"/>
          <w:sz w:val="28"/>
          <w:szCs w:val="28"/>
        </w:rPr>
        <w:t xml:space="preserve"> и интегрирующую адреса корпоративных медиаресурсов. П</w:t>
      </w:r>
      <w:r w:rsidR="003D5554" w:rsidRPr="00970C96">
        <w:rPr>
          <w:rFonts w:ascii="Times New Roman" w:hAnsi="Times New Roman" w:cs="Times New Roman"/>
          <w:sz w:val="28"/>
          <w:szCs w:val="28"/>
        </w:rPr>
        <w:t xml:space="preserve">о данным </w:t>
      </w:r>
      <w:r w:rsidR="00BB09E0" w:rsidRPr="00970C96">
        <w:rPr>
          <w:rFonts w:ascii="Times New Roman" w:hAnsi="Times New Roman" w:cs="Times New Roman"/>
          <w:sz w:val="28"/>
          <w:szCs w:val="28"/>
        </w:rPr>
        <w:t xml:space="preserve">сервиса аналитики </w:t>
      </w:r>
      <w:proofErr w:type="spellStart"/>
      <w:r w:rsidR="00BB09E0" w:rsidRPr="00970C96">
        <w:rPr>
          <w:rFonts w:ascii="Times New Roman" w:hAnsi="Times New Roman" w:cs="Times New Roman"/>
          <w:sz w:val="28"/>
          <w:szCs w:val="28"/>
        </w:rPr>
        <w:t>similarweb</w:t>
      </w:r>
      <w:proofErr w:type="spellEnd"/>
      <w:r w:rsidR="00BB09E0" w:rsidRPr="00970C96">
        <w:rPr>
          <w:rFonts w:ascii="Times New Roman" w:hAnsi="Times New Roman" w:cs="Times New Roman"/>
          <w:sz w:val="28"/>
          <w:szCs w:val="28"/>
        </w:rPr>
        <w:t xml:space="preserve"> [</w:t>
      </w:r>
      <w:r w:rsidR="00C834B3" w:rsidRPr="00970C96">
        <w:rPr>
          <w:rFonts w:ascii="Times New Roman" w:hAnsi="Times New Roman" w:cs="Times New Roman"/>
          <w:sz w:val="28"/>
          <w:szCs w:val="28"/>
        </w:rPr>
        <w:t>1</w:t>
      </w:r>
      <w:r w:rsidR="00BB09E0" w:rsidRPr="00970C96">
        <w:rPr>
          <w:rFonts w:ascii="Times New Roman" w:hAnsi="Times New Roman" w:cs="Times New Roman"/>
          <w:sz w:val="28"/>
          <w:szCs w:val="28"/>
        </w:rPr>
        <w:t xml:space="preserve">] </w:t>
      </w:r>
      <w:r w:rsidR="003D5554" w:rsidRPr="00970C96">
        <w:rPr>
          <w:rFonts w:ascii="Times New Roman" w:hAnsi="Times New Roman" w:cs="Times New Roman"/>
          <w:sz w:val="28"/>
          <w:szCs w:val="28"/>
        </w:rPr>
        <w:t>за февраль 2025</w:t>
      </w:r>
      <w:r w:rsidR="00FA6BF3">
        <w:rPr>
          <w:rFonts w:ascii="Times New Roman" w:hAnsi="Times New Roman" w:cs="Times New Roman"/>
          <w:sz w:val="28"/>
          <w:szCs w:val="28"/>
        </w:rPr>
        <w:t> </w:t>
      </w:r>
      <w:r w:rsidR="003D5554" w:rsidRPr="00970C96">
        <w:rPr>
          <w:rFonts w:ascii="Times New Roman" w:hAnsi="Times New Roman" w:cs="Times New Roman"/>
          <w:sz w:val="28"/>
          <w:szCs w:val="28"/>
        </w:rPr>
        <w:t>г</w:t>
      </w:r>
      <w:r w:rsidR="00FA6BF3">
        <w:rPr>
          <w:rFonts w:ascii="Times New Roman" w:hAnsi="Times New Roman" w:cs="Times New Roman"/>
          <w:sz w:val="28"/>
          <w:szCs w:val="28"/>
        </w:rPr>
        <w:t>.</w:t>
      </w:r>
      <w:r w:rsidR="003D5554" w:rsidRPr="00970C96">
        <w:rPr>
          <w:rFonts w:ascii="Times New Roman" w:hAnsi="Times New Roman" w:cs="Times New Roman"/>
          <w:sz w:val="28"/>
          <w:szCs w:val="28"/>
        </w:rPr>
        <w:t xml:space="preserve">, </w:t>
      </w:r>
      <w:r w:rsidR="009B25C9" w:rsidRPr="00970C96">
        <w:rPr>
          <w:rFonts w:ascii="Times New Roman" w:hAnsi="Times New Roman" w:cs="Times New Roman"/>
          <w:sz w:val="28"/>
          <w:szCs w:val="28"/>
        </w:rPr>
        <w:t xml:space="preserve">показатель количества визитов на официальный сайт </w:t>
      </w:r>
      <w:r w:rsidR="00BB09E0" w:rsidRPr="00970C96">
        <w:rPr>
          <w:rFonts w:ascii="Times New Roman" w:hAnsi="Times New Roman" w:cs="Times New Roman"/>
          <w:sz w:val="28"/>
          <w:szCs w:val="28"/>
        </w:rPr>
        <w:t>составил</w:t>
      </w:r>
      <w:r w:rsidR="009B25C9" w:rsidRPr="00970C96">
        <w:rPr>
          <w:rFonts w:ascii="Times New Roman" w:hAnsi="Times New Roman" w:cs="Times New Roman"/>
          <w:sz w:val="28"/>
          <w:szCs w:val="28"/>
        </w:rPr>
        <w:t xml:space="preserve"> 62</w:t>
      </w:r>
      <w:r w:rsidR="00BB09E0" w:rsidRPr="00970C96">
        <w:rPr>
          <w:rFonts w:ascii="Times New Roman" w:hAnsi="Times New Roman" w:cs="Times New Roman"/>
          <w:sz w:val="28"/>
          <w:szCs w:val="28"/>
        </w:rPr>
        <w:t> </w:t>
      </w:r>
      <w:r w:rsidR="009B25C9" w:rsidRPr="00970C96">
        <w:rPr>
          <w:rFonts w:ascii="Times New Roman" w:hAnsi="Times New Roman" w:cs="Times New Roman"/>
          <w:sz w:val="28"/>
          <w:szCs w:val="28"/>
        </w:rPr>
        <w:t>844</w:t>
      </w:r>
      <w:r w:rsidR="00BB09E0" w:rsidRPr="00970C96">
        <w:rPr>
          <w:rFonts w:ascii="Times New Roman" w:hAnsi="Times New Roman" w:cs="Times New Roman"/>
          <w:sz w:val="28"/>
          <w:szCs w:val="28"/>
        </w:rPr>
        <w:t xml:space="preserve"> посещений</w:t>
      </w:r>
      <w:r w:rsidR="009B25C9" w:rsidRPr="00970C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6BF76" w14:textId="6FFD0887" w:rsidR="00914971" w:rsidRPr="00970C96" w:rsidRDefault="001A1662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Особую роль в системе корпоративных коммуникаций выполняют информационно-аналитическая платформа «Трубник Онлайн» и приложение «ТМК Медиа». Данные ресурсы интегрируют материалы, направленные на формирование имиджа компании</w:t>
      </w:r>
      <w:r w:rsidR="002C24B3" w:rsidRPr="00970C96">
        <w:rPr>
          <w:rFonts w:ascii="Times New Roman" w:hAnsi="Times New Roman" w:cs="Times New Roman"/>
          <w:sz w:val="28"/>
          <w:szCs w:val="28"/>
        </w:rPr>
        <w:t>, а также предоставляют аналитические материалы. З</w:t>
      </w:r>
      <w:r w:rsidRPr="00970C96">
        <w:rPr>
          <w:rFonts w:ascii="Times New Roman" w:hAnsi="Times New Roman" w:cs="Times New Roman"/>
          <w:sz w:val="28"/>
          <w:szCs w:val="28"/>
        </w:rPr>
        <w:t>а месяц</w:t>
      </w:r>
      <w:r w:rsidR="002C24B3" w:rsidRPr="00970C96">
        <w:rPr>
          <w:rFonts w:ascii="Times New Roman" w:hAnsi="Times New Roman" w:cs="Times New Roman"/>
          <w:sz w:val="28"/>
          <w:szCs w:val="28"/>
        </w:rPr>
        <w:t xml:space="preserve"> на них</w:t>
      </w:r>
      <w:r w:rsidRPr="00970C96">
        <w:rPr>
          <w:rFonts w:ascii="Times New Roman" w:hAnsi="Times New Roman" w:cs="Times New Roman"/>
          <w:sz w:val="28"/>
          <w:szCs w:val="28"/>
        </w:rPr>
        <w:t xml:space="preserve"> было опубликовано </w:t>
      </w:r>
      <w:r w:rsidR="002C24B3" w:rsidRPr="00970C96">
        <w:rPr>
          <w:rFonts w:ascii="Times New Roman" w:hAnsi="Times New Roman" w:cs="Times New Roman"/>
          <w:sz w:val="28"/>
          <w:szCs w:val="28"/>
        </w:rPr>
        <w:t>76</w:t>
      </w:r>
      <w:r w:rsidRPr="00970C96">
        <w:rPr>
          <w:rFonts w:ascii="Times New Roman" w:hAnsi="Times New Roman" w:cs="Times New Roman"/>
          <w:sz w:val="28"/>
          <w:szCs w:val="28"/>
        </w:rPr>
        <w:t xml:space="preserve"> ед. контента при </w:t>
      </w:r>
      <w:r w:rsidR="002C24B3" w:rsidRPr="00970C96">
        <w:rPr>
          <w:rFonts w:ascii="Times New Roman" w:hAnsi="Times New Roman" w:cs="Times New Roman"/>
          <w:sz w:val="28"/>
          <w:szCs w:val="28"/>
        </w:rPr>
        <w:t>25</w:t>
      </w:r>
      <w:r w:rsidRPr="00970C96">
        <w:rPr>
          <w:rFonts w:ascii="Times New Roman" w:hAnsi="Times New Roman" w:cs="Times New Roman"/>
          <w:sz w:val="28"/>
          <w:szCs w:val="28"/>
        </w:rPr>
        <w:t xml:space="preserve"> 655 просмотрах.</w:t>
      </w:r>
    </w:p>
    <w:p w14:paraId="137BF8E6" w14:textId="77777777" w:rsidR="00710C1D" w:rsidRPr="00970C96" w:rsidRDefault="009B25C9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Отдельного внимания заслуживают социальные сети: здесь за аналогичный период было опубликовано 79 публикаций, которые принесли 220</w:t>
      </w:r>
      <w:r w:rsidR="00BB09E0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Pr="00970C96">
        <w:rPr>
          <w:rFonts w:ascii="Times New Roman" w:hAnsi="Times New Roman" w:cs="Times New Roman"/>
          <w:sz w:val="28"/>
          <w:szCs w:val="28"/>
        </w:rPr>
        <w:t xml:space="preserve">000 просмотров. </w:t>
      </w:r>
      <w:r w:rsidR="00091296" w:rsidRPr="00970C96">
        <w:rPr>
          <w:rFonts w:ascii="Times New Roman" w:hAnsi="Times New Roman" w:cs="Times New Roman"/>
          <w:sz w:val="28"/>
          <w:szCs w:val="28"/>
        </w:rPr>
        <w:t>Л</w:t>
      </w:r>
      <w:r w:rsidRPr="00970C96">
        <w:rPr>
          <w:rFonts w:ascii="Times New Roman" w:hAnsi="Times New Roman" w:cs="Times New Roman"/>
          <w:sz w:val="28"/>
          <w:szCs w:val="28"/>
        </w:rPr>
        <w:t xml:space="preserve">идером среди социальных сетей является ВК – на ее долю приходится свыше 60% просмотров. Примечательно, что свыше 30% трафика официального сайта генерирует данная площадка. </w:t>
      </w:r>
    </w:p>
    <w:p w14:paraId="548BA68E" w14:textId="1CC01338" w:rsidR="00E57563" w:rsidRDefault="00B4501F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Ресурсы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коммуникаций ТМК в условиях кросс-медийно</w:t>
      </w:r>
      <w:r w:rsidRPr="00970C96">
        <w:rPr>
          <w:rFonts w:ascii="Times New Roman" w:hAnsi="Times New Roman" w:cs="Times New Roman"/>
          <w:sz w:val="28"/>
          <w:szCs w:val="28"/>
        </w:rPr>
        <w:t>сти сегодня функционируют как единая структурированная система,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Pr="00970C96">
        <w:rPr>
          <w:rFonts w:ascii="Times New Roman" w:hAnsi="Times New Roman" w:cs="Times New Roman"/>
          <w:sz w:val="28"/>
          <w:szCs w:val="28"/>
        </w:rPr>
        <w:t xml:space="preserve">обеспечивающая </w:t>
      </w:r>
      <w:r w:rsidRPr="00970C96">
        <w:rPr>
          <w:rFonts w:ascii="Times New Roman" w:hAnsi="Times New Roman" w:cs="Times New Roman"/>
          <w:sz w:val="28"/>
          <w:szCs w:val="28"/>
        </w:rPr>
        <w:lastRenderedPageBreak/>
        <w:t>взаимодействие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с группами целевых</w:t>
      </w:r>
      <w:r w:rsidR="002C24B3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="00710C1D" w:rsidRPr="00970C96">
        <w:rPr>
          <w:rFonts w:ascii="Times New Roman" w:hAnsi="Times New Roman" w:cs="Times New Roman"/>
          <w:sz w:val="28"/>
          <w:szCs w:val="28"/>
        </w:rPr>
        <w:t>аудиторий</w:t>
      </w:r>
      <w:r w:rsidR="009125E5" w:rsidRPr="00970C96">
        <w:rPr>
          <w:rFonts w:ascii="Times New Roman" w:hAnsi="Times New Roman" w:cs="Times New Roman"/>
          <w:sz w:val="28"/>
          <w:szCs w:val="28"/>
        </w:rPr>
        <w:t xml:space="preserve"> и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E57563">
        <w:rPr>
          <w:rFonts w:ascii="Times New Roman" w:hAnsi="Times New Roman" w:cs="Times New Roman"/>
          <w:sz w:val="28"/>
          <w:szCs w:val="28"/>
        </w:rPr>
        <w:t>ющая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контент-стратегию таким образом, чтобы пользователи имели возможность получить контент</w:t>
      </w:r>
      <w:r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на удобной для них площадке и в комфортном формате. </w:t>
      </w:r>
      <w:r w:rsidR="00E57563">
        <w:rPr>
          <w:rFonts w:ascii="Times New Roman" w:hAnsi="Times New Roman" w:cs="Times New Roman"/>
          <w:sz w:val="28"/>
          <w:szCs w:val="28"/>
        </w:rPr>
        <w:t>С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оциальные сети являются предпочтительным каналом коммуникации с корпорацией для потребителя, в то время как </w:t>
      </w:r>
      <w:r w:rsidR="004604E9" w:rsidRPr="00970C96">
        <w:rPr>
          <w:rFonts w:ascii="Times New Roman" w:hAnsi="Times New Roman" w:cs="Times New Roman"/>
          <w:sz w:val="28"/>
          <w:szCs w:val="28"/>
        </w:rPr>
        <w:t>официальный</w:t>
      </w:r>
      <w:r w:rsidR="00710C1D" w:rsidRPr="00970C96">
        <w:rPr>
          <w:rFonts w:ascii="Times New Roman" w:hAnsi="Times New Roman" w:cs="Times New Roman"/>
          <w:sz w:val="28"/>
          <w:szCs w:val="28"/>
        </w:rPr>
        <w:t xml:space="preserve"> сайт выполняет </w:t>
      </w:r>
      <w:r w:rsidR="004604E9" w:rsidRPr="00970C96">
        <w:rPr>
          <w:rFonts w:ascii="Times New Roman" w:hAnsi="Times New Roman" w:cs="Times New Roman"/>
          <w:sz w:val="28"/>
          <w:szCs w:val="28"/>
        </w:rPr>
        <w:t xml:space="preserve">агрегирующую </w:t>
      </w:r>
      <w:r w:rsidR="00710C1D" w:rsidRPr="00970C96">
        <w:rPr>
          <w:rFonts w:ascii="Times New Roman" w:hAnsi="Times New Roman" w:cs="Times New Roman"/>
          <w:sz w:val="28"/>
          <w:szCs w:val="28"/>
        </w:rPr>
        <w:t>фу</w:t>
      </w:r>
      <w:r w:rsidR="004604E9" w:rsidRPr="00970C96">
        <w:rPr>
          <w:rFonts w:ascii="Times New Roman" w:hAnsi="Times New Roman" w:cs="Times New Roman"/>
          <w:sz w:val="28"/>
          <w:szCs w:val="28"/>
        </w:rPr>
        <w:t>нкцию</w:t>
      </w:r>
      <w:r w:rsidRPr="00970C96">
        <w:rPr>
          <w:rFonts w:ascii="Times New Roman" w:hAnsi="Times New Roman" w:cs="Times New Roman"/>
          <w:sz w:val="28"/>
          <w:szCs w:val="28"/>
        </w:rPr>
        <w:t xml:space="preserve"> как единая цифровая платформа</w:t>
      </w:r>
      <w:r w:rsidR="004604E9" w:rsidRPr="00970C96">
        <w:rPr>
          <w:rFonts w:ascii="Times New Roman" w:hAnsi="Times New Roman" w:cs="Times New Roman"/>
          <w:sz w:val="28"/>
          <w:szCs w:val="28"/>
        </w:rPr>
        <w:t xml:space="preserve">, позволяя пользователю получить всю доступную информацию о деятельности компании в одном месте. Дополнительные каналы коммуникации призваны </w:t>
      </w:r>
      <w:r w:rsidR="009125E5" w:rsidRPr="00970C96">
        <w:rPr>
          <w:rFonts w:ascii="Times New Roman" w:hAnsi="Times New Roman" w:cs="Times New Roman"/>
          <w:sz w:val="28"/>
          <w:szCs w:val="28"/>
        </w:rPr>
        <w:t>увеличить количество точек контакта аудитории с корпоративной информацией</w:t>
      </w:r>
      <w:r w:rsidR="00091296" w:rsidRPr="00970C96">
        <w:rPr>
          <w:rFonts w:ascii="Times New Roman" w:hAnsi="Times New Roman" w:cs="Times New Roman"/>
          <w:sz w:val="28"/>
          <w:szCs w:val="28"/>
        </w:rPr>
        <w:t xml:space="preserve"> </w:t>
      </w:r>
      <w:r w:rsidR="009125E5" w:rsidRPr="00970C96">
        <w:rPr>
          <w:rFonts w:ascii="Times New Roman" w:hAnsi="Times New Roman" w:cs="Times New Roman"/>
          <w:sz w:val="28"/>
          <w:szCs w:val="28"/>
        </w:rPr>
        <w:t xml:space="preserve">и обеспечить существенно большую глубину взаимодействия. </w:t>
      </w:r>
    </w:p>
    <w:p w14:paraId="160839AB" w14:textId="0FAE0E7C" w:rsidR="00086F11" w:rsidRPr="00970C96" w:rsidRDefault="00291AF4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Таким образом, актуальная структура коммуникаций компании отвечает характеристикам кросс-медиа 3.0 – ее элементы предполагают выполнение различных функций, при этом публикуемый контент отличен для разных площадок, также используются инструменты, побуждающие пользователей к переходу с одной площадки на другую. При этом реализуемый подход не предполагает участие пользователя в формировании пути развития истории, что не позволяет классифицировать уровень развития кросс-медийного подхода компании как 4.0.</w:t>
      </w:r>
    </w:p>
    <w:p w14:paraId="2D5160B9" w14:textId="77777777" w:rsidR="00E57563" w:rsidRDefault="00E57563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90BBE" w14:textId="5C2C5F50" w:rsidR="00404B2B" w:rsidRPr="00970C96" w:rsidRDefault="00086F11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96">
        <w:rPr>
          <w:rFonts w:ascii="Times New Roman" w:hAnsi="Times New Roman" w:cs="Times New Roman"/>
          <w:sz w:val="28"/>
          <w:szCs w:val="28"/>
        </w:rPr>
        <w:t>Литература</w:t>
      </w:r>
    </w:p>
    <w:p w14:paraId="0E6461D3" w14:textId="69F73D35" w:rsidR="00404B2B" w:rsidRPr="00A40D6E" w:rsidRDefault="00404B2B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C96">
        <w:rPr>
          <w:rFonts w:ascii="Times New Roman" w:hAnsi="Times New Roman" w:cs="Times New Roman"/>
          <w:sz w:val="28"/>
          <w:szCs w:val="28"/>
        </w:rPr>
        <w:t>1.</w:t>
      </w:r>
      <w:r w:rsidR="00E57563">
        <w:rPr>
          <w:rFonts w:ascii="Times New Roman" w:hAnsi="Times New Roman" w:cs="Times New Roman"/>
          <w:sz w:val="28"/>
          <w:szCs w:val="28"/>
        </w:rPr>
        <w:t> </w:t>
      </w:r>
      <w:r w:rsidRPr="00970C96">
        <w:rPr>
          <w:rFonts w:ascii="Times New Roman" w:hAnsi="Times New Roman" w:cs="Times New Roman"/>
          <w:sz w:val="28"/>
          <w:szCs w:val="28"/>
        </w:rPr>
        <w:t xml:space="preserve">Аналитический сервис </w:t>
      </w:r>
      <w:proofErr w:type="spellStart"/>
      <w:r w:rsidR="00C834B3" w:rsidRPr="00970C96">
        <w:rPr>
          <w:rFonts w:ascii="Times New Roman" w:hAnsi="Times New Roman" w:cs="Times New Roman"/>
          <w:sz w:val="28"/>
          <w:szCs w:val="28"/>
        </w:rPr>
        <w:t>S</w:t>
      </w:r>
      <w:r w:rsidRPr="00970C96">
        <w:rPr>
          <w:rFonts w:ascii="Times New Roman" w:hAnsi="Times New Roman" w:cs="Times New Roman"/>
          <w:sz w:val="28"/>
          <w:szCs w:val="28"/>
        </w:rPr>
        <w:t>imilarweb</w:t>
      </w:r>
      <w:proofErr w:type="spellEnd"/>
      <w:r w:rsidR="00C834B3" w:rsidRPr="00970C96">
        <w:rPr>
          <w:rFonts w:ascii="Times New Roman" w:hAnsi="Times New Roman" w:cs="Times New Roman"/>
          <w:sz w:val="28"/>
          <w:szCs w:val="28"/>
        </w:rPr>
        <w:t xml:space="preserve">. 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834B3" w:rsidRPr="00E57563">
        <w:rPr>
          <w:rFonts w:ascii="Times New Roman" w:hAnsi="Times New Roman" w:cs="Times New Roman"/>
          <w:sz w:val="28"/>
          <w:szCs w:val="28"/>
        </w:rPr>
        <w:t>:</w:t>
      </w:r>
      <w:r w:rsidR="00386BDA" w:rsidRPr="00E5756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57563" w:rsidRPr="00445B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57563" w:rsidRPr="00E5756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E57563" w:rsidRPr="00445B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</w:t>
        </w:r>
        <w:r w:rsidR="00E57563" w:rsidRPr="00E5756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7563" w:rsidRPr="00445B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similarweb</w:t>
        </w:r>
        <w:proofErr w:type="spellEnd"/>
        <w:r w:rsidR="00E57563" w:rsidRPr="00E5756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E57563" w:rsidRPr="00445B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E57563" w:rsidRPr="00E5756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E57563" w:rsidRPr="00E57563">
        <w:t>.</w:t>
      </w:r>
      <w:r w:rsidR="00E57563" w:rsidRPr="00E57563">
        <w:rPr>
          <w:rFonts w:ascii="Times New Roman" w:hAnsi="Times New Roman" w:cs="Times New Roman"/>
          <w:sz w:val="28"/>
          <w:szCs w:val="28"/>
        </w:rPr>
        <w:t xml:space="preserve"> </w:t>
      </w:r>
      <w:r w:rsidR="00C834B3" w:rsidRPr="00A40D6E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C834B3" w:rsidRPr="00970C9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C834B3" w:rsidRPr="00A40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4B3" w:rsidRPr="00970C96">
        <w:rPr>
          <w:rFonts w:ascii="Times New Roman" w:hAnsi="Times New Roman" w:cs="Times New Roman"/>
          <w:sz w:val="28"/>
          <w:szCs w:val="28"/>
        </w:rPr>
        <w:t>обращения</w:t>
      </w:r>
      <w:r w:rsidR="00C834B3" w:rsidRPr="00A40D6E">
        <w:rPr>
          <w:rFonts w:ascii="Times New Roman" w:hAnsi="Times New Roman" w:cs="Times New Roman"/>
          <w:sz w:val="28"/>
          <w:szCs w:val="28"/>
          <w:lang w:val="en-US"/>
        </w:rPr>
        <w:t xml:space="preserve">: 12.03.2025). </w:t>
      </w:r>
    </w:p>
    <w:p w14:paraId="3C09A169" w14:textId="3075AD6B" w:rsidR="00404B2B" w:rsidRPr="00E57563" w:rsidRDefault="00404B2B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56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57563">
        <w:rPr>
          <w:rFonts w:ascii="Times New Roman" w:hAnsi="Times New Roman" w:cs="Times New Roman"/>
          <w:sz w:val="28"/>
          <w:szCs w:val="28"/>
          <w:lang w:val="en-US"/>
        </w:rPr>
        <w:t>Hayes</w:t>
      </w:r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>G.</w:t>
      </w:r>
      <w:r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 Cross-media communities. </w:t>
      </w:r>
      <w:r w:rsidR="00C834B3" w:rsidRPr="00A40D6E">
        <w:rPr>
          <w:rFonts w:ascii="Times New Roman" w:hAnsi="Times New Roman" w:cs="Times New Roman"/>
          <w:sz w:val="28"/>
          <w:szCs w:val="28"/>
          <w:lang w:val="en-US"/>
        </w:rPr>
        <w:t xml:space="preserve">2006. 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7" w:history="1">
        <w:r w:rsidR="00E57563" w:rsidRPr="00445BE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https://www.personalizemedia.com/articles/cross-media</w:t>
        </w:r>
      </w:hyperlink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834B3" w:rsidRPr="00970C96">
        <w:rPr>
          <w:rFonts w:ascii="Times New Roman" w:hAnsi="Times New Roman" w:cs="Times New Roman"/>
          <w:sz w:val="28"/>
          <w:szCs w:val="28"/>
        </w:rPr>
        <w:t>дата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34B3" w:rsidRPr="00970C96">
        <w:rPr>
          <w:rFonts w:ascii="Times New Roman" w:hAnsi="Times New Roman" w:cs="Times New Roman"/>
          <w:sz w:val="28"/>
          <w:szCs w:val="28"/>
        </w:rPr>
        <w:t>обращения</w:t>
      </w:r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C834B3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 12.03.2025)</w:t>
      </w:r>
      <w:r w:rsidRPr="00E575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86BDA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BD381C" w14:textId="7C9B844F" w:rsidR="00291AF4" w:rsidRPr="00970C96" w:rsidRDefault="00404B2B" w:rsidP="00386BD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D8B">
        <w:rPr>
          <w:rFonts w:ascii="Times New Roman" w:hAnsi="Times New Roman" w:cs="Times New Roman"/>
          <w:sz w:val="28"/>
          <w:szCs w:val="28"/>
          <w:lang w:val="en-US"/>
        </w:rPr>
        <w:t>3.</w:t>
      </w:r>
      <w:bookmarkStart w:id="3" w:name="OLE_LINK3"/>
      <w:bookmarkStart w:id="4" w:name="OLE_LINK4"/>
      <w:bookmarkStart w:id="5" w:name="OLE_LINK1"/>
      <w:bookmarkStart w:id="6" w:name="OLE_LINK2"/>
      <w:bookmarkStart w:id="7" w:name="OLE_LINK7"/>
      <w:bookmarkStart w:id="8" w:name="OLE_LINK8"/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6D8B">
        <w:rPr>
          <w:rFonts w:ascii="Times New Roman" w:hAnsi="Times New Roman" w:cs="Times New Roman"/>
          <w:sz w:val="28"/>
          <w:szCs w:val="28"/>
          <w:lang w:val="en-US"/>
        </w:rPr>
        <w:t>Petersen</w:t>
      </w:r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6D8B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6D8B">
        <w:rPr>
          <w:rFonts w:ascii="Times New Roman" w:hAnsi="Times New Roman" w:cs="Times New Roman"/>
          <w:sz w:val="28"/>
          <w:szCs w:val="28"/>
          <w:lang w:val="en-US"/>
        </w:rPr>
        <w:t>B. Realizing Cross-Media</w:t>
      </w:r>
      <w:bookmarkEnd w:id="3"/>
      <w:bookmarkEnd w:id="4"/>
      <w:r w:rsidRPr="00226D8B">
        <w:rPr>
          <w:rFonts w:ascii="Times New Roman" w:hAnsi="Times New Roman" w:cs="Times New Roman"/>
          <w:sz w:val="28"/>
          <w:szCs w:val="28"/>
          <w:lang w:val="en-US"/>
        </w:rPr>
        <w:t>: The Roles of the Internet as a Digital Cross-Media Platform</w:t>
      </w:r>
      <w:bookmarkEnd w:id="5"/>
      <w:bookmarkEnd w:id="6"/>
      <w:r w:rsidR="00DB48EA" w:rsidRPr="00226D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B48EA" w:rsidRPr="00A40D6E">
        <w:rPr>
          <w:rFonts w:ascii="Times New Roman" w:hAnsi="Times New Roman" w:cs="Times New Roman"/>
          <w:sz w:val="28"/>
          <w:szCs w:val="28"/>
          <w:lang w:val="en-US"/>
        </w:rPr>
        <w:t>2007.</w:t>
      </w:r>
      <w:bookmarkEnd w:id="7"/>
      <w:bookmarkEnd w:id="8"/>
      <w:r w:rsidR="008B3A27" w:rsidRPr="00A40D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8EA" w:rsidRPr="00E57563">
        <w:rPr>
          <w:rFonts w:ascii="Times New Roman" w:hAnsi="Times New Roman" w:cs="Times New Roman"/>
          <w:sz w:val="28"/>
          <w:szCs w:val="28"/>
          <w:lang w:val="en-US"/>
        </w:rPr>
        <w:t>URL:</w:t>
      </w:r>
      <w:bookmarkStart w:id="9" w:name="OLE_LINK9"/>
      <w:bookmarkStart w:id="10" w:name="OLE_LINK10"/>
      <w:r w:rsidR="008B3A27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="00E57563" w:rsidRPr="00E5756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https://www.diva-portal.org/smash/get/diva2:1534731/FULLTEXT01.pdf</w:t>
        </w:r>
      </w:hyperlink>
      <w:bookmarkEnd w:id="9"/>
      <w:bookmarkEnd w:id="10"/>
      <w:r w:rsidR="00E57563" w:rsidRPr="00E575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B3A27" w:rsidRPr="00970C96">
        <w:rPr>
          <w:rFonts w:ascii="Times New Roman" w:hAnsi="Times New Roman" w:cs="Times New Roman"/>
          <w:sz w:val="28"/>
          <w:szCs w:val="28"/>
        </w:rPr>
        <w:t>(дата обращения</w:t>
      </w:r>
      <w:r w:rsidR="00E57563">
        <w:rPr>
          <w:rFonts w:ascii="Times New Roman" w:hAnsi="Times New Roman" w:cs="Times New Roman"/>
          <w:sz w:val="28"/>
          <w:szCs w:val="28"/>
        </w:rPr>
        <w:t xml:space="preserve">: </w:t>
      </w:r>
      <w:r w:rsidR="008B3A27" w:rsidRPr="00970C96">
        <w:rPr>
          <w:rFonts w:ascii="Times New Roman" w:hAnsi="Times New Roman" w:cs="Times New Roman"/>
          <w:sz w:val="28"/>
          <w:szCs w:val="28"/>
        </w:rPr>
        <w:t xml:space="preserve">12.03.2025). </w:t>
      </w:r>
    </w:p>
    <w:sectPr w:rsidR="00291AF4" w:rsidRPr="0097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D50A3"/>
    <w:multiLevelType w:val="hybridMultilevel"/>
    <w:tmpl w:val="BEC2B4A6"/>
    <w:lvl w:ilvl="0" w:tplc="BE10FEE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color w:val="22222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F1"/>
    <w:rsid w:val="0001517B"/>
    <w:rsid w:val="00042020"/>
    <w:rsid w:val="00086F11"/>
    <w:rsid w:val="00091296"/>
    <w:rsid w:val="001A1662"/>
    <w:rsid w:val="001E70DF"/>
    <w:rsid w:val="00226D8B"/>
    <w:rsid w:val="00291AF4"/>
    <w:rsid w:val="002C24B3"/>
    <w:rsid w:val="002C575C"/>
    <w:rsid w:val="00386BDA"/>
    <w:rsid w:val="003D5554"/>
    <w:rsid w:val="00404B2B"/>
    <w:rsid w:val="004604E9"/>
    <w:rsid w:val="00464A89"/>
    <w:rsid w:val="004A5D00"/>
    <w:rsid w:val="004F4587"/>
    <w:rsid w:val="00553D9E"/>
    <w:rsid w:val="00590421"/>
    <w:rsid w:val="005B7176"/>
    <w:rsid w:val="005C6B8A"/>
    <w:rsid w:val="006302E2"/>
    <w:rsid w:val="006814AA"/>
    <w:rsid w:val="00681834"/>
    <w:rsid w:val="00710C1D"/>
    <w:rsid w:val="00744BE9"/>
    <w:rsid w:val="008225CA"/>
    <w:rsid w:val="008B3A27"/>
    <w:rsid w:val="008B696D"/>
    <w:rsid w:val="00905C98"/>
    <w:rsid w:val="009125E5"/>
    <w:rsid w:val="00914971"/>
    <w:rsid w:val="00970C96"/>
    <w:rsid w:val="009B25C9"/>
    <w:rsid w:val="00A16FA4"/>
    <w:rsid w:val="00A40D6E"/>
    <w:rsid w:val="00A653E2"/>
    <w:rsid w:val="00B4501F"/>
    <w:rsid w:val="00BB09E0"/>
    <w:rsid w:val="00BE1894"/>
    <w:rsid w:val="00C15B90"/>
    <w:rsid w:val="00C834B3"/>
    <w:rsid w:val="00CF040C"/>
    <w:rsid w:val="00D663DA"/>
    <w:rsid w:val="00D71A7A"/>
    <w:rsid w:val="00DB48EA"/>
    <w:rsid w:val="00DC7FF1"/>
    <w:rsid w:val="00E57563"/>
    <w:rsid w:val="00E66D3D"/>
    <w:rsid w:val="00F21C2F"/>
    <w:rsid w:val="00F823A3"/>
    <w:rsid w:val="00FA6BF3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7BB"/>
  <w15:docId w15:val="{82FAC55C-0353-0B4B-B8E0-22E920E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5B7176"/>
    <w:pPr>
      <w:spacing w:line="360" w:lineRule="auto"/>
      <w:contextualSpacing/>
    </w:pPr>
    <w:rPr>
      <w:rFonts w:ascii="Times" w:eastAsiaTheme="majorEastAsia" w:hAnsi="Times" w:cstheme="majorBidi"/>
      <w:spacing w:val="-10"/>
      <w:kern w:val="28"/>
      <w:sz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5B7176"/>
    <w:rPr>
      <w:rFonts w:ascii="Times" w:eastAsiaTheme="majorEastAsia" w:hAnsi="Times" w:cstheme="majorBidi"/>
      <w:spacing w:val="-10"/>
      <w:kern w:val="28"/>
      <w:sz w:val="28"/>
      <w:szCs w:val="56"/>
    </w:rPr>
  </w:style>
  <w:style w:type="paragraph" w:styleId="a5">
    <w:name w:val="Normal (Web)"/>
    <w:basedOn w:val="a"/>
    <w:uiPriority w:val="99"/>
    <w:unhideWhenUsed/>
    <w:rsid w:val="00DC7F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unhideWhenUsed/>
    <w:rsid w:val="00086F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6F11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86F11"/>
    <w:pPr>
      <w:ind w:left="720"/>
      <w:contextualSpacing/>
    </w:pPr>
  </w:style>
  <w:style w:type="character" w:styleId="a8">
    <w:name w:val="Strong"/>
    <w:basedOn w:val="a0"/>
    <w:uiPriority w:val="22"/>
    <w:qFormat/>
    <w:rsid w:val="00E66D3D"/>
    <w:rPr>
      <w:b/>
      <w:bCs/>
    </w:rPr>
  </w:style>
  <w:style w:type="character" w:styleId="a9">
    <w:name w:val="Emphasis"/>
    <w:basedOn w:val="a0"/>
    <w:uiPriority w:val="20"/>
    <w:qFormat/>
    <w:rsid w:val="00E66D3D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C83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a-portal.org/smash/get/diva2:1534731/FULLTEXT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sonalizemedia.com/articles/cross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.similarweb.com/" TargetMode="External"/><Relationship Id="rId5" Type="http://schemas.openxmlformats.org/officeDocument/2006/relationships/hyperlink" Target="mailto:makevs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Евсеев</dc:creator>
  <cp:keywords/>
  <dc:description/>
  <cp:lastModifiedBy>Трушина Татьяна Владимировна</cp:lastModifiedBy>
  <cp:revision>7</cp:revision>
  <dcterms:created xsi:type="dcterms:W3CDTF">2025-03-31T11:51:00Z</dcterms:created>
  <dcterms:modified xsi:type="dcterms:W3CDTF">2025-04-26T07:14:00Z</dcterms:modified>
</cp:coreProperties>
</file>