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82" w:rsidRDefault="00A642FE" w:rsidP="00A642F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Алексеевна </w:t>
      </w:r>
      <w:r w:rsidR="00154E80">
        <w:rPr>
          <w:sz w:val="28"/>
          <w:szCs w:val="28"/>
        </w:rPr>
        <w:t xml:space="preserve">Круглова </w:t>
      </w:r>
    </w:p>
    <w:p w:rsidR="00B64D82" w:rsidRDefault="00A642FE" w:rsidP="00A642F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государственный университет им.</w:t>
      </w:r>
      <w:r w:rsidR="00154E80">
        <w:rPr>
          <w:sz w:val="28"/>
          <w:szCs w:val="28"/>
        </w:rPr>
        <w:t xml:space="preserve"> М.</w:t>
      </w:r>
      <w:r>
        <w:rPr>
          <w:sz w:val="28"/>
          <w:szCs w:val="28"/>
        </w:rPr>
        <w:t> </w:t>
      </w:r>
      <w:r w:rsidR="00154E80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154E80">
        <w:rPr>
          <w:sz w:val="28"/>
          <w:szCs w:val="28"/>
        </w:rPr>
        <w:t>Ломоносова</w:t>
      </w:r>
    </w:p>
    <w:p w:rsidR="00B64D82" w:rsidRDefault="00154E80" w:rsidP="00A642FE">
      <w:pPr>
        <w:pStyle w:val="a5"/>
        <w:spacing w:before="0" w:after="0" w:line="360" w:lineRule="auto"/>
        <w:ind w:firstLine="709"/>
        <w:jc w:val="both"/>
        <w:rPr>
          <w:b/>
          <w:bCs/>
          <w:color w:val="444444"/>
          <w:sz w:val="28"/>
          <w:szCs w:val="28"/>
          <w:u w:color="444444"/>
        </w:rPr>
      </w:pPr>
      <w:proofErr w:type="spellStart"/>
      <w:r>
        <w:rPr>
          <w:rStyle w:val="a6"/>
          <w:sz w:val="28"/>
          <w:szCs w:val="28"/>
        </w:rPr>
        <w:t>abiljo</w:t>
      </w:r>
      <w:proofErr w:type="spellEnd"/>
      <w:r>
        <w:rPr>
          <w:rStyle w:val="a6"/>
          <w:sz w:val="28"/>
          <w:szCs w:val="28"/>
          <w:lang w:val="ru-RU"/>
        </w:rPr>
        <w:t>@</w:t>
      </w:r>
      <w:r>
        <w:rPr>
          <w:rStyle w:val="a6"/>
          <w:sz w:val="28"/>
          <w:szCs w:val="28"/>
        </w:rPr>
        <w:t>mail</w:t>
      </w:r>
      <w:r>
        <w:rPr>
          <w:rStyle w:val="a6"/>
          <w:sz w:val="28"/>
          <w:szCs w:val="28"/>
          <w:lang w:val="ru-RU"/>
        </w:rPr>
        <w:t>.</w:t>
      </w:r>
      <w:proofErr w:type="spellStart"/>
      <w:r>
        <w:rPr>
          <w:rStyle w:val="a6"/>
          <w:sz w:val="28"/>
          <w:szCs w:val="28"/>
        </w:rPr>
        <w:t>ru</w:t>
      </w:r>
      <w:proofErr w:type="spellEnd"/>
    </w:p>
    <w:p w:rsidR="00A642FE" w:rsidRPr="00A642FE" w:rsidRDefault="00A642FE" w:rsidP="00A642FE">
      <w:pPr>
        <w:pStyle w:val="a5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B64D82" w:rsidRDefault="00154E80" w:rsidP="00A642FE">
      <w:pPr>
        <w:pStyle w:val="a5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Популярные </w:t>
      </w:r>
      <w:proofErr w:type="spellStart"/>
      <w:r>
        <w:rPr>
          <w:b/>
          <w:bCs/>
          <w:sz w:val="28"/>
          <w:szCs w:val="28"/>
        </w:rPr>
        <w:t>Telegram</w:t>
      </w:r>
      <w:proofErr w:type="spellEnd"/>
      <w:r>
        <w:rPr>
          <w:b/>
          <w:bCs/>
          <w:sz w:val="28"/>
          <w:szCs w:val="28"/>
        </w:rPr>
        <w:t>–посты российских телевизионных каналов</w:t>
      </w:r>
    </w:p>
    <w:p w:rsidR="00B64D82" w:rsidRDefault="00B64D82" w:rsidP="00A642FE">
      <w:pPr>
        <w:pStyle w:val="a5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</w:p>
    <w:p w:rsidR="00B64D82" w:rsidRPr="00A642FE" w:rsidRDefault="00154E80" w:rsidP="00A642FE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A642FE">
        <w:rPr>
          <w:color w:val="auto"/>
          <w:sz w:val="28"/>
          <w:szCs w:val="28"/>
        </w:rPr>
        <w:t xml:space="preserve">На основе анализа эффективности деятельности </w:t>
      </w:r>
      <w:proofErr w:type="spellStart"/>
      <w:r w:rsidRPr="00A642FE">
        <w:rPr>
          <w:color w:val="auto"/>
          <w:sz w:val="28"/>
          <w:szCs w:val="28"/>
        </w:rPr>
        <w:t>Telegram-аккаунтов</w:t>
      </w:r>
      <w:proofErr w:type="spellEnd"/>
      <w:r w:rsidRPr="00A642FE">
        <w:rPr>
          <w:color w:val="auto"/>
          <w:sz w:val="28"/>
          <w:szCs w:val="28"/>
        </w:rPr>
        <w:t xml:space="preserve"> </w:t>
      </w:r>
      <w:r w:rsidRPr="00A642FE">
        <w:rPr>
          <w:color w:val="auto"/>
          <w:sz w:val="28"/>
          <w:szCs w:val="28"/>
        </w:rPr>
        <w:t>шести российских телевизионных каналов («Первый канал», «Россия</w:t>
      </w:r>
      <w:r w:rsidR="00A642FE">
        <w:rPr>
          <w:color w:val="auto"/>
          <w:sz w:val="28"/>
          <w:szCs w:val="28"/>
        </w:rPr>
        <w:t> </w:t>
      </w:r>
      <w:r w:rsidRPr="00A642FE">
        <w:rPr>
          <w:color w:val="auto"/>
          <w:sz w:val="28"/>
          <w:szCs w:val="28"/>
        </w:rPr>
        <w:t>1», НТВ, СТС, ТНТ, «Пятница!») в течение четыр</w:t>
      </w:r>
      <w:r w:rsidR="00A642FE">
        <w:rPr>
          <w:color w:val="auto"/>
          <w:sz w:val="28"/>
          <w:szCs w:val="28"/>
        </w:rPr>
        <w:t>ех случайных недель 2022 и 2023 </w:t>
      </w:r>
      <w:r w:rsidRPr="00A642FE">
        <w:rPr>
          <w:color w:val="auto"/>
          <w:sz w:val="28"/>
          <w:szCs w:val="28"/>
        </w:rPr>
        <w:t>г</w:t>
      </w:r>
      <w:r w:rsidRPr="00A642FE">
        <w:rPr>
          <w:color w:val="auto"/>
          <w:sz w:val="28"/>
          <w:szCs w:val="28"/>
        </w:rPr>
        <w:t>г. была сделана попытка определить цифровые контент-стратегии медиа в условиях турбулентности.</w:t>
      </w:r>
    </w:p>
    <w:p w:rsidR="00B64D82" w:rsidRPr="00A642FE" w:rsidRDefault="00154E80" w:rsidP="00A642FE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A642FE">
        <w:rPr>
          <w:color w:val="auto"/>
          <w:sz w:val="28"/>
          <w:szCs w:val="28"/>
        </w:rPr>
        <w:t>Ключевые слова:</w:t>
      </w:r>
      <w:r w:rsidR="00A642FE">
        <w:rPr>
          <w:color w:val="auto"/>
          <w:sz w:val="28"/>
          <w:szCs w:val="28"/>
        </w:rPr>
        <w:t xml:space="preserve"> </w:t>
      </w:r>
      <w:proofErr w:type="spellStart"/>
      <w:r w:rsidRPr="00A642FE">
        <w:rPr>
          <w:color w:val="auto"/>
          <w:sz w:val="28"/>
          <w:szCs w:val="28"/>
        </w:rPr>
        <w:t>ме</w:t>
      </w:r>
      <w:r w:rsidRPr="00A642FE">
        <w:rPr>
          <w:color w:val="auto"/>
          <w:sz w:val="28"/>
          <w:szCs w:val="28"/>
        </w:rPr>
        <w:t>диапотребление</w:t>
      </w:r>
      <w:proofErr w:type="spellEnd"/>
      <w:r w:rsidRPr="00A642FE">
        <w:rPr>
          <w:color w:val="auto"/>
          <w:sz w:val="28"/>
          <w:szCs w:val="28"/>
        </w:rPr>
        <w:t xml:space="preserve">, социальные </w:t>
      </w:r>
      <w:proofErr w:type="spellStart"/>
      <w:r w:rsidRPr="00A642FE">
        <w:rPr>
          <w:color w:val="auto"/>
          <w:sz w:val="28"/>
          <w:szCs w:val="28"/>
        </w:rPr>
        <w:t>медиа</w:t>
      </w:r>
      <w:proofErr w:type="spellEnd"/>
      <w:r w:rsidRPr="00A642FE">
        <w:rPr>
          <w:color w:val="auto"/>
          <w:sz w:val="28"/>
          <w:szCs w:val="28"/>
        </w:rPr>
        <w:t>, телевизионные каналы, контент, аудитория.</w:t>
      </w:r>
    </w:p>
    <w:p w:rsidR="00B64D82" w:rsidRPr="00A642FE" w:rsidRDefault="00B64D82" w:rsidP="00A642FE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</w:p>
    <w:p w:rsidR="00B64D82" w:rsidRPr="00A642FE" w:rsidRDefault="00154E80" w:rsidP="00A642FE">
      <w:pPr>
        <w:pStyle w:val="a7"/>
        <w:ind w:firstLine="709"/>
        <w:rPr>
          <w:color w:val="auto"/>
        </w:rPr>
      </w:pPr>
      <w:r w:rsidRPr="00A642FE">
        <w:rPr>
          <w:color w:val="auto"/>
        </w:rPr>
        <w:t xml:space="preserve">Практически половина россиян старше 12 лет </w:t>
      </w:r>
      <w:r w:rsidR="00A642FE" w:rsidRPr="00A642FE">
        <w:rPr>
          <w:color w:val="auto"/>
        </w:rPr>
        <w:t>в 2023</w:t>
      </w:r>
      <w:r w:rsidR="00A642FE">
        <w:rPr>
          <w:color w:val="auto"/>
        </w:rPr>
        <w:t> </w:t>
      </w:r>
      <w:r w:rsidR="00A642FE" w:rsidRPr="00A642FE">
        <w:rPr>
          <w:color w:val="auto"/>
        </w:rPr>
        <w:t>г</w:t>
      </w:r>
      <w:r w:rsidR="00A642FE">
        <w:rPr>
          <w:color w:val="auto"/>
        </w:rPr>
        <w:t>.</w:t>
      </w:r>
      <w:r w:rsidR="00A642FE" w:rsidRPr="00A642FE">
        <w:rPr>
          <w:color w:val="auto"/>
        </w:rPr>
        <w:t xml:space="preserve"> </w:t>
      </w:r>
      <w:r w:rsidRPr="00A642FE">
        <w:rPr>
          <w:color w:val="auto"/>
        </w:rPr>
        <w:t xml:space="preserve">ежедневно </w:t>
      </w:r>
      <w:r w:rsidR="00A642FE">
        <w:rPr>
          <w:color w:val="auto"/>
        </w:rPr>
        <w:t>заходили</w:t>
      </w:r>
      <w:r w:rsidRPr="00A642FE">
        <w:rPr>
          <w:color w:val="auto"/>
        </w:rPr>
        <w:t xml:space="preserve"> в </w:t>
      </w:r>
      <w:r w:rsidRPr="00A642FE">
        <w:rPr>
          <w:color w:val="auto"/>
          <w:lang w:val="nl-NL"/>
        </w:rPr>
        <w:t>Telegram</w:t>
      </w:r>
      <w:r w:rsidRPr="00A642FE">
        <w:rPr>
          <w:color w:val="auto"/>
        </w:rPr>
        <w:t>. За последние два года</w:t>
      </w:r>
      <w:r w:rsidR="0097067B" w:rsidRPr="00A642FE">
        <w:rPr>
          <w:color w:val="auto"/>
        </w:rPr>
        <w:t xml:space="preserve"> </w:t>
      </w:r>
      <w:r w:rsidRPr="00A642FE">
        <w:rPr>
          <w:color w:val="auto"/>
        </w:rPr>
        <w:t xml:space="preserve">гибрид </w:t>
      </w:r>
      <w:r w:rsidRPr="00A642FE">
        <w:rPr>
          <w:color w:val="auto"/>
          <w:lang w:val="nl-NL"/>
        </w:rPr>
        <w:t xml:space="preserve">Telegram </w:t>
      </w:r>
      <w:r w:rsidRPr="00A642FE">
        <w:rPr>
          <w:color w:val="auto"/>
        </w:rPr>
        <w:t>стал цифровой новостной платформой номер один. Наблюдаютс</w:t>
      </w:r>
      <w:r w:rsidRPr="00A642FE">
        <w:rPr>
          <w:color w:val="auto"/>
        </w:rPr>
        <w:t xml:space="preserve">я феномены доверия и потребления информационного контента в </w:t>
      </w:r>
      <w:r w:rsidRPr="00A642FE">
        <w:rPr>
          <w:color w:val="auto"/>
          <w:lang w:val="nl-NL"/>
        </w:rPr>
        <w:t>Telegram</w:t>
      </w:r>
      <w:r w:rsidRPr="00A642FE">
        <w:rPr>
          <w:color w:val="auto"/>
        </w:rPr>
        <w:t xml:space="preserve">-каналах. Большая часть каналов – лидеров рейтингов – имеют общественно-политическую и новостную направленность. Несмотря на всеохватывающий рост </w:t>
      </w:r>
      <w:proofErr w:type="gramStart"/>
      <w:r w:rsidRPr="00A642FE">
        <w:rPr>
          <w:color w:val="auto"/>
        </w:rPr>
        <w:t>новых</w:t>
      </w:r>
      <w:proofErr w:type="gramEnd"/>
      <w:r w:rsidRPr="00A642FE">
        <w:rPr>
          <w:color w:val="auto"/>
        </w:rPr>
        <w:t xml:space="preserve"> </w:t>
      </w:r>
      <w:proofErr w:type="spellStart"/>
      <w:r w:rsidRPr="00A642FE">
        <w:rPr>
          <w:color w:val="auto"/>
        </w:rPr>
        <w:t>медиа</w:t>
      </w:r>
      <w:proofErr w:type="spellEnd"/>
      <w:r w:rsidRPr="00A642FE">
        <w:rPr>
          <w:color w:val="auto"/>
        </w:rPr>
        <w:t xml:space="preserve"> (и медиатизации всего)</w:t>
      </w:r>
      <w:r w:rsidR="00A642FE">
        <w:rPr>
          <w:color w:val="auto"/>
        </w:rPr>
        <w:t>,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>тради</w:t>
      </w:r>
      <w:r w:rsidRPr="00A642FE">
        <w:rPr>
          <w:color w:val="auto"/>
        </w:rPr>
        <w:t>ционное телевидение в России остается медиа номер один по накопленному охвату: хотя бы раз в месяц телевизор смотрит почти все население России.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>И информационные программы на телеканалах в последние два года очень востребованы.</w:t>
      </w:r>
      <w:r w:rsidR="002A51EB" w:rsidRPr="00A642FE">
        <w:rPr>
          <w:color w:val="auto"/>
        </w:rPr>
        <w:t xml:space="preserve"> </w:t>
      </w:r>
    </w:p>
    <w:p w:rsidR="00B64D82" w:rsidRPr="00A642FE" w:rsidRDefault="00154E80" w:rsidP="00A642FE">
      <w:pPr>
        <w:pStyle w:val="a7"/>
        <w:ind w:firstLine="709"/>
        <w:rPr>
          <w:color w:val="auto"/>
        </w:rPr>
      </w:pPr>
      <w:r w:rsidRPr="00A642FE">
        <w:rPr>
          <w:color w:val="auto"/>
        </w:rPr>
        <w:t>Несмотря на различные измен</w:t>
      </w:r>
      <w:r w:rsidRPr="00A642FE">
        <w:rPr>
          <w:color w:val="auto"/>
        </w:rPr>
        <w:t xml:space="preserve">ения, которые происходят в </w:t>
      </w:r>
      <w:proofErr w:type="gramStart"/>
      <w:r w:rsidRPr="00A642FE">
        <w:rPr>
          <w:color w:val="auto"/>
        </w:rPr>
        <w:t>российском</w:t>
      </w:r>
      <w:proofErr w:type="gramEnd"/>
      <w:r w:rsidRPr="00A642FE">
        <w:rPr>
          <w:color w:val="auto"/>
        </w:rPr>
        <w:t xml:space="preserve"> </w:t>
      </w:r>
      <w:proofErr w:type="spellStart"/>
      <w:r w:rsidRPr="00A642FE">
        <w:rPr>
          <w:color w:val="auto"/>
        </w:rPr>
        <w:t>медиаполе</w:t>
      </w:r>
      <w:proofErr w:type="spellEnd"/>
      <w:r w:rsidRPr="00A642FE">
        <w:rPr>
          <w:color w:val="auto"/>
        </w:rPr>
        <w:t xml:space="preserve">, телеканалы продолжают взаимодействие с социальными </w:t>
      </w:r>
      <w:proofErr w:type="spellStart"/>
      <w:r w:rsidRPr="00A642FE">
        <w:rPr>
          <w:color w:val="auto"/>
        </w:rPr>
        <w:t>медиа</w:t>
      </w:r>
      <w:proofErr w:type="spellEnd"/>
      <w:r w:rsidR="00A642FE">
        <w:rPr>
          <w:color w:val="auto"/>
        </w:rPr>
        <w:t xml:space="preserve"> </w:t>
      </w:r>
      <w:r w:rsidR="00A642FE" w:rsidRPr="00A642FE">
        <w:rPr>
          <w:color w:val="auto"/>
        </w:rPr>
        <w:t>[2;</w:t>
      </w:r>
      <w:r w:rsidR="00A642FE">
        <w:rPr>
          <w:color w:val="auto"/>
          <w:lang w:val="en-US"/>
        </w:rPr>
        <w:t> </w:t>
      </w:r>
      <w:r w:rsidR="00A642FE" w:rsidRPr="00A642FE">
        <w:rPr>
          <w:color w:val="auto"/>
        </w:rPr>
        <w:t>3]</w:t>
      </w:r>
      <w:r w:rsidRPr="00A642FE">
        <w:rPr>
          <w:color w:val="auto"/>
        </w:rPr>
        <w:t>.</w:t>
      </w:r>
    </w:p>
    <w:p w:rsidR="00B64D82" w:rsidRPr="00A642FE" w:rsidRDefault="0097067B" w:rsidP="00A642FE">
      <w:pPr>
        <w:pStyle w:val="a7"/>
        <w:ind w:firstLine="709"/>
        <w:rPr>
          <w:color w:val="auto"/>
        </w:rPr>
      </w:pPr>
      <w:r w:rsidRPr="00A642FE">
        <w:rPr>
          <w:color w:val="auto"/>
        </w:rPr>
        <w:t>Начиная с 2017 г. мы проводим комплексное исследование трансформац</w:t>
      </w:r>
      <w:proofErr w:type="gramStart"/>
      <w:r w:rsidRPr="00A642FE">
        <w:rPr>
          <w:color w:val="auto"/>
        </w:rPr>
        <w:t>ии ау</w:t>
      </w:r>
      <w:proofErr w:type="gramEnd"/>
      <w:r w:rsidRPr="00A642FE">
        <w:rPr>
          <w:color w:val="auto"/>
        </w:rPr>
        <w:t xml:space="preserve">диовизуального контента в цифровой среде. Анализ </w:t>
      </w:r>
      <w:r w:rsidRPr="00A642FE">
        <w:rPr>
          <w:color w:val="auto"/>
        </w:rPr>
        <w:lastRenderedPageBreak/>
        <w:t>редакционной политики телевизионных каналов на новых технологических платформах стал одним из локальных этапов.</w:t>
      </w:r>
    </w:p>
    <w:p w:rsidR="00B64D82" w:rsidRPr="00A642FE" w:rsidRDefault="0097067B" w:rsidP="00A642FE">
      <w:pPr>
        <w:pStyle w:val="a7"/>
        <w:ind w:firstLine="709"/>
        <w:rPr>
          <w:color w:val="auto"/>
        </w:rPr>
      </w:pPr>
      <w:r w:rsidRPr="00A642FE">
        <w:rPr>
          <w:color w:val="auto"/>
        </w:rPr>
        <w:t xml:space="preserve">Здесь представлены результаты исследования степени присутствия российского телевидения </w:t>
      </w:r>
      <w:proofErr w:type="gramStart"/>
      <w:r w:rsidRPr="00A642FE">
        <w:rPr>
          <w:color w:val="auto"/>
        </w:rPr>
        <w:t>в</w:t>
      </w:r>
      <w:proofErr w:type="gramEnd"/>
      <w:r w:rsidRPr="00A642FE">
        <w:rPr>
          <w:color w:val="auto"/>
        </w:rPr>
        <w:t xml:space="preserve"> </w:t>
      </w:r>
      <w:proofErr w:type="gramStart"/>
      <w:r w:rsidRPr="00A642FE">
        <w:rPr>
          <w:color w:val="auto"/>
        </w:rPr>
        <w:t>социальных</w:t>
      </w:r>
      <w:proofErr w:type="gramEnd"/>
      <w:r w:rsidRPr="00A642FE">
        <w:rPr>
          <w:color w:val="auto"/>
        </w:rPr>
        <w:t xml:space="preserve"> </w:t>
      </w:r>
      <w:proofErr w:type="spellStart"/>
      <w:r w:rsidRPr="00A642FE">
        <w:rPr>
          <w:color w:val="auto"/>
        </w:rPr>
        <w:t>медиа</w:t>
      </w:r>
      <w:proofErr w:type="spellEnd"/>
      <w:r w:rsidRPr="00A642FE">
        <w:rPr>
          <w:color w:val="auto"/>
        </w:rPr>
        <w:t xml:space="preserve">, в частности </w:t>
      </w:r>
      <w:r w:rsidR="005848F0">
        <w:rPr>
          <w:color w:val="auto"/>
        </w:rPr>
        <w:t xml:space="preserve">в </w:t>
      </w:r>
      <w:r w:rsidRPr="00A642FE">
        <w:rPr>
          <w:color w:val="auto"/>
          <w:lang w:val="nl-NL"/>
        </w:rPr>
        <w:t>Telegram</w:t>
      </w:r>
      <w:r w:rsidRPr="00A642FE">
        <w:rPr>
          <w:color w:val="auto"/>
        </w:rPr>
        <w:t>,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>а также уровень аудиторного отклика на работу телевизионных каналов в этой сети в условиях турбулентности. Выборка составлена с учетом среднегодового рейтинга, а также тематической сегментации: – «Первый канал», «Россия 1</w:t>
      </w:r>
      <w:r w:rsidRPr="00A642FE">
        <w:rPr>
          <w:color w:val="auto"/>
          <w:lang w:val="it-IT"/>
        </w:rPr>
        <w:t>»</w:t>
      </w:r>
      <w:r w:rsidRPr="00A642FE">
        <w:rPr>
          <w:color w:val="auto"/>
        </w:rPr>
        <w:t>, НТВ, СТС, ТНТ «Пятница!</w:t>
      </w:r>
      <w:r w:rsidRPr="00A642FE">
        <w:rPr>
          <w:color w:val="auto"/>
          <w:lang w:val="it-IT"/>
        </w:rPr>
        <w:t>»</w:t>
      </w:r>
      <w:r w:rsidRPr="00A642FE">
        <w:rPr>
          <w:color w:val="auto"/>
        </w:rPr>
        <w:t>. Хотелось понять создаваемую «вторую реальность» [</w:t>
      </w:r>
      <w:r w:rsidR="00A642FE">
        <w:rPr>
          <w:color w:val="auto"/>
        </w:rPr>
        <w:t>1</w:t>
      </w:r>
      <w:r w:rsidRPr="00A642FE">
        <w:rPr>
          <w:color w:val="auto"/>
        </w:rPr>
        <w:t>] каналами «общего интереса» и «развлекательных». Анализировался контент четырех случайных недель марта, августа, октября 2022 и января 2023</w:t>
      </w:r>
      <w:r w:rsidR="00255A23">
        <w:rPr>
          <w:color w:val="auto"/>
        </w:rPr>
        <w:t> г</w:t>
      </w:r>
      <w:r w:rsidRPr="00A642FE">
        <w:rPr>
          <w:color w:val="auto"/>
        </w:rPr>
        <w:t>г.</w:t>
      </w:r>
    </w:p>
    <w:p w:rsidR="00B64D82" w:rsidRPr="00A642FE" w:rsidRDefault="00154E80" w:rsidP="00A642FE">
      <w:pPr>
        <w:pStyle w:val="a7"/>
        <w:ind w:firstLine="709"/>
        <w:rPr>
          <w:color w:val="auto"/>
        </w:rPr>
      </w:pPr>
      <w:r w:rsidRPr="00A642FE">
        <w:rPr>
          <w:color w:val="auto"/>
        </w:rPr>
        <w:t>Результаты исследования показывают, что в одних временных рамках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>и на одной площадке сосуществуют, например, вос</w:t>
      </w:r>
      <w:r w:rsidRPr="00A642FE">
        <w:rPr>
          <w:color w:val="auto"/>
        </w:rPr>
        <w:t>требованный пост T</w:t>
      </w:r>
      <w:r w:rsidRPr="00A642FE">
        <w:rPr>
          <w:color w:val="auto"/>
          <w:lang w:val="pt-PT"/>
        </w:rPr>
        <w:t>elegram-</w:t>
      </w:r>
      <w:r w:rsidRPr="00A642FE">
        <w:rPr>
          <w:color w:val="auto"/>
        </w:rPr>
        <w:t>канала «Россия</w:t>
      </w:r>
      <w:r w:rsidR="002A51EB" w:rsidRPr="00A642FE">
        <w:rPr>
          <w:color w:val="auto"/>
        </w:rPr>
        <w:t> </w:t>
      </w:r>
      <w:r w:rsidRPr="00A642FE">
        <w:rPr>
          <w:color w:val="auto"/>
        </w:rPr>
        <w:t xml:space="preserve">1» – «В боях за освобождение Мариуполя от украинских нацистов погиб замкомандующего Черноморским флотом, капитан 1 ранга Андрей Николаевич Палий» (222 791 просмотров, лайков </w:t>
      </w:r>
      <w:r w:rsidRPr="00A642FE">
        <w:rPr>
          <w:color w:val="auto"/>
          <w:lang w:val="pt-PT"/>
        </w:rPr>
        <w:t xml:space="preserve">1 016, </w:t>
      </w:r>
      <w:r w:rsidRPr="00A642FE">
        <w:rPr>
          <w:color w:val="auto"/>
        </w:rPr>
        <w:t>комм</w:t>
      </w:r>
      <w:proofErr w:type="gramStart"/>
      <w:r w:rsidRPr="00A642FE">
        <w:rPr>
          <w:color w:val="auto"/>
        </w:rPr>
        <w:t>.</w:t>
      </w:r>
      <w:proofErr w:type="gramEnd"/>
      <w:r w:rsidRPr="00A642FE">
        <w:rPr>
          <w:color w:val="auto"/>
        </w:rPr>
        <w:t xml:space="preserve"> </w:t>
      </w:r>
      <w:proofErr w:type="spellStart"/>
      <w:proofErr w:type="gramStart"/>
      <w:r w:rsidRPr="00A642FE">
        <w:rPr>
          <w:color w:val="auto"/>
        </w:rPr>
        <w:t>о</w:t>
      </w:r>
      <w:proofErr w:type="gramEnd"/>
      <w:r w:rsidRPr="00A642FE">
        <w:rPr>
          <w:color w:val="auto"/>
        </w:rPr>
        <w:t>ткл</w:t>
      </w:r>
      <w:proofErr w:type="spellEnd"/>
      <w:r w:rsidRPr="00A642FE">
        <w:rPr>
          <w:color w:val="auto"/>
        </w:rPr>
        <w:t>.),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 xml:space="preserve">самый </w:t>
      </w:r>
      <w:r w:rsidRPr="00A642FE">
        <w:rPr>
          <w:color w:val="auto"/>
        </w:rPr>
        <w:t>просматриваемый пост «Первого канала»: «А теперь о еще одном происшествии недели. В понедельник в прямом эфире программы «Время» за спиной ведущей появилась женщина» (45 240 пр.) и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 xml:space="preserve">пост ТНТ «ВАЖНАЯ ИНФОРМАЦИЯ 1. В «Импровизации» произошло то, чего не было </w:t>
      </w:r>
      <w:r w:rsidRPr="00A642FE">
        <w:rPr>
          <w:color w:val="auto"/>
        </w:rPr>
        <w:t>никогда 2. Шоу выходит в 22</w:t>
      </w:r>
      <w:r w:rsidRPr="00A642FE">
        <w:rPr>
          <w:color w:val="auto"/>
          <w:lang w:val="it-IT"/>
        </w:rPr>
        <w:t>»</w:t>
      </w:r>
      <w:r w:rsidRPr="00A642FE">
        <w:rPr>
          <w:color w:val="auto"/>
        </w:rPr>
        <w:t>. (543 569 просмотров</w:t>
      </w:r>
      <w:r w:rsidRPr="00A642FE">
        <w:rPr>
          <w:color w:val="auto"/>
        </w:rPr>
        <w:t xml:space="preserve">, 3 330 </w:t>
      </w:r>
      <w:r w:rsidRPr="00A642FE">
        <w:rPr>
          <w:color w:val="auto"/>
        </w:rPr>
        <w:t>лайков, комм</w:t>
      </w:r>
      <w:proofErr w:type="gramStart"/>
      <w:r w:rsidRPr="00A642FE">
        <w:rPr>
          <w:color w:val="auto"/>
        </w:rPr>
        <w:t>.</w:t>
      </w:r>
      <w:proofErr w:type="gramEnd"/>
      <w:r w:rsidRPr="00A642FE">
        <w:rPr>
          <w:color w:val="auto"/>
        </w:rPr>
        <w:t xml:space="preserve"> </w:t>
      </w:r>
      <w:proofErr w:type="gramStart"/>
      <w:r w:rsidRPr="00A642FE">
        <w:rPr>
          <w:color w:val="auto"/>
        </w:rPr>
        <w:t>о</w:t>
      </w:r>
      <w:proofErr w:type="gramEnd"/>
      <w:r w:rsidRPr="00A642FE">
        <w:rPr>
          <w:color w:val="auto"/>
        </w:rPr>
        <w:t>тключены) или «мем» телеканал «Пятница!</w:t>
      </w:r>
      <w:r w:rsidRPr="00A642FE">
        <w:rPr>
          <w:color w:val="auto"/>
          <w:lang w:val="it-IT"/>
        </w:rPr>
        <w:t>» про Рената Агзамова</w:t>
      </w:r>
      <w:r w:rsidRPr="00A642FE">
        <w:rPr>
          <w:color w:val="auto"/>
        </w:rPr>
        <w:t>: «Ренат задает тренды» (136</w:t>
      </w:r>
      <w:r w:rsidRPr="00A642FE">
        <w:rPr>
          <w:color w:val="auto"/>
        </w:rPr>
        <w:t xml:space="preserve"> </w:t>
      </w:r>
      <w:r w:rsidRPr="00A642FE">
        <w:rPr>
          <w:color w:val="auto"/>
        </w:rPr>
        <w:t>576</w:t>
      </w:r>
      <w:r w:rsidRPr="00A642FE">
        <w:rPr>
          <w:color w:val="auto"/>
        </w:rPr>
        <w:t xml:space="preserve"> </w:t>
      </w:r>
      <w:r w:rsidRPr="00A642FE">
        <w:rPr>
          <w:color w:val="auto"/>
        </w:rPr>
        <w:t xml:space="preserve">просмотров, 828 </w:t>
      </w:r>
      <w:proofErr w:type="spellStart"/>
      <w:r w:rsidRPr="00A642FE">
        <w:rPr>
          <w:color w:val="auto"/>
        </w:rPr>
        <w:t>лайков</w:t>
      </w:r>
      <w:proofErr w:type="spellEnd"/>
      <w:r w:rsidRPr="00A642FE">
        <w:rPr>
          <w:color w:val="auto"/>
        </w:rPr>
        <w:t xml:space="preserve">, </w:t>
      </w:r>
      <w:proofErr w:type="spellStart"/>
      <w:r w:rsidRPr="00A642FE">
        <w:rPr>
          <w:color w:val="auto"/>
        </w:rPr>
        <w:t>комм</w:t>
      </w:r>
      <w:proofErr w:type="gramStart"/>
      <w:r w:rsidRPr="00A642FE">
        <w:rPr>
          <w:color w:val="auto"/>
        </w:rPr>
        <w:t>.о</w:t>
      </w:r>
      <w:proofErr w:type="gramEnd"/>
      <w:r w:rsidRPr="00A642FE">
        <w:rPr>
          <w:color w:val="auto"/>
        </w:rPr>
        <w:t>ткл</w:t>
      </w:r>
      <w:proofErr w:type="spellEnd"/>
      <w:r w:rsidRPr="00A642FE">
        <w:rPr>
          <w:color w:val="auto"/>
        </w:rPr>
        <w:t>.).</w:t>
      </w:r>
    </w:p>
    <w:p w:rsidR="00B64D82" w:rsidRPr="00A642FE" w:rsidRDefault="00154E80" w:rsidP="00A642FE">
      <w:pPr>
        <w:pStyle w:val="a7"/>
        <w:ind w:firstLine="709"/>
        <w:rPr>
          <w:color w:val="auto"/>
        </w:rPr>
      </w:pPr>
      <w:proofErr w:type="gramStart"/>
      <w:r w:rsidRPr="00A642FE">
        <w:rPr>
          <w:color w:val="auto"/>
        </w:rPr>
        <w:t>Исходя из результатов исследования можно выделить</w:t>
      </w:r>
      <w:proofErr w:type="gramEnd"/>
      <w:r w:rsidRPr="00A642FE">
        <w:rPr>
          <w:color w:val="auto"/>
        </w:rPr>
        <w:t xml:space="preserve"> в пе</w:t>
      </w:r>
      <w:r w:rsidRPr="00A642FE">
        <w:rPr>
          <w:color w:val="auto"/>
        </w:rPr>
        <w:t>риод турбулентности аудиторный запрос</w:t>
      </w:r>
      <w:r w:rsidR="002A51EB" w:rsidRPr="00A642FE">
        <w:rPr>
          <w:color w:val="auto"/>
        </w:rPr>
        <w:t xml:space="preserve">, </w:t>
      </w:r>
      <w:r w:rsidRPr="00A642FE">
        <w:rPr>
          <w:color w:val="auto"/>
        </w:rPr>
        <w:t>с одной стороны</w:t>
      </w:r>
      <w:r w:rsidR="002A51EB" w:rsidRPr="00A642FE">
        <w:rPr>
          <w:color w:val="auto"/>
        </w:rPr>
        <w:t>,</w:t>
      </w:r>
      <w:r w:rsidRPr="00A642FE">
        <w:rPr>
          <w:color w:val="auto"/>
        </w:rPr>
        <w:t xml:space="preserve"> на новостную повестку дня, а с другой</w:t>
      </w:r>
      <w:r w:rsidR="002A51EB" w:rsidRPr="00A642FE">
        <w:rPr>
          <w:color w:val="auto"/>
        </w:rPr>
        <w:t>,</w:t>
      </w:r>
      <w:r w:rsidRPr="00A642FE">
        <w:rPr>
          <w:color w:val="auto"/>
        </w:rPr>
        <w:t xml:space="preserve"> даже </w:t>
      </w:r>
      <w:r w:rsidR="00255A23">
        <w:rPr>
          <w:color w:val="auto"/>
        </w:rPr>
        <w:t xml:space="preserve">на </w:t>
      </w:r>
      <w:r w:rsidRPr="00A642FE">
        <w:rPr>
          <w:color w:val="auto"/>
        </w:rPr>
        <w:t>не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>с</w:t>
      </w:r>
      <w:r w:rsidR="00255A23">
        <w:rPr>
          <w:color w:val="auto"/>
        </w:rPr>
        <w:t>т</w:t>
      </w:r>
      <w:r w:rsidRPr="00A642FE">
        <w:rPr>
          <w:color w:val="auto"/>
        </w:rPr>
        <w:t>олько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 xml:space="preserve">развлекательный, </w:t>
      </w:r>
      <w:r w:rsidR="00255A23">
        <w:rPr>
          <w:color w:val="auto"/>
        </w:rPr>
        <w:t>сколько</w:t>
      </w:r>
      <w:r w:rsidRPr="00A642FE">
        <w:rPr>
          <w:color w:val="auto"/>
        </w:rPr>
        <w:t xml:space="preserve"> скорее отвлекающий </w:t>
      </w:r>
      <w:proofErr w:type="spellStart"/>
      <w:r w:rsidRPr="00A642FE">
        <w:rPr>
          <w:color w:val="auto"/>
        </w:rPr>
        <w:t>контент</w:t>
      </w:r>
      <w:proofErr w:type="spellEnd"/>
      <w:r w:rsidRPr="00A642FE">
        <w:rPr>
          <w:color w:val="auto"/>
        </w:rPr>
        <w:t>.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>Телевизионные каналы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 xml:space="preserve">вынуждены заново осваивать </w:t>
      </w:r>
      <w:proofErr w:type="gramStart"/>
      <w:r w:rsidRPr="00A642FE">
        <w:rPr>
          <w:color w:val="auto"/>
        </w:rPr>
        <w:t>изменившееся</w:t>
      </w:r>
      <w:proofErr w:type="gramEnd"/>
      <w:r w:rsidRPr="00A642FE">
        <w:rPr>
          <w:color w:val="auto"/>
        </w:rPr>
        <w:t xml:space="preserve"> социальное </w:t>
      </w:r>
      <w:proofErr w:type="spellStart"/>
      <w:r w:rsidRPr="00A642FE">
        <w:rPr>
          <w:color w:val="auto"/>
        </w:rPr>
        <w:t>медиапространство</w:t>
      </w:r>
      <w:proofErr w:type="spellEnd"/>
      <w:r w:rsidRPr="00A642FE">
        <w:rPr>
          <w:color w:val="auto"/>
        </w:rPr>
        <w:t xml:space="preserve">, </w:t>
      </w:r>
      <w:r w:rsidR="00255A23">
        <w:rPr>
          <w:color w:val="auto"/>
        </w:rPr>
        <w:t xml:space="preserve">с </w:t>
      </w:r>
      <w:r w:rsidRPr="00A642FE">
        <w:rPr>
          <w:color w:val="auto"/>
        </w:rPr>
        <w:t>котор</w:t>
      </w:r>
      <w:r w:rsidR="00255A23">
        <w:rPr>
          <w:color w:val="auto"/>
        </w:rPr>
        <w:t>ым</w:t>
      </w:r>
      <w:r w:rsidRPr="00A642FE">
        <w:rPr>
          <w:color w:val="auto"/>
        </w:rPr>
        <w:t xml:space="preserve"> </w:t>
      </w:r>
      <w:r w:rsidR="00255A23" w:rsidRPr="00A642FE">
        <w:rPr>
          <w:color w:val="auto"/>
        </w:rPr>
        <w:t xml:space="preserve">они </w:t>
      </w:r>
      <w:r w:rsidRPr="00A642FE">
        <w:rPr>
          <w:color w:val="auto"/>
        </w:rPr>
        <w:t xml:space="preserve">с таким трудом </w:t>
      </w:r>
      <w:r w:rsidRPr="00A642FE">
        <w:rPr>
          <w:color w:val="auto"/>
        </w:rPr>
        <w:t>начали знакомиться несколько лет назад. Складывается впечатление, что каналы «большой тройки» только нащупывают свои контент-стратегии в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  <w:lang w:val="nl-NL"/>
        </w:rPr>
        <w:lastRenderedPageBreak/>
        <w:t xml:space="preserve">Telegram, </w:t>
      </w:r>
      <w:r w:rsidRPr="00A642FE">
        <w:rPr>
          <w:color w:val="auto"/>
        </w:rPr>
        <w:t>пытаясь копировать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 xml:space="preserve">контент-стратегии других </w:t>
      </w:r>
      <w:proofErr w:type="spellStart"/>
      <w:r w:rsidRPr="00A642FE">
        <w:rPr>
          <w:color w:val="auto"/>
        </w:rPr>
        <w:t>медиа</w:t>
      </w:r>
      <w:proofErr w:type="spellEnd"/>
      <w:r w:rsidRPr="00A642FE">
        <w:rPr>
          <w:color w:val="auto"/>
        </w:rPr>
        <w:t xml:space="preserve"> и </w:t>
      </w:r>
      <w:r w:rsidR="00255A23" w:rsidRPr="00A642FE">
        <w:rPr>
          <w:color w:val="auto"/>
        </w:rPr>
        <w:t xml:space="preserve">своих </w:t>
      </w:r>
      <w:r w:rsidRPr="00A642FE">
        <w:rPr>
          <w:color w:val="auto"/>
        </w:rPr>
        <w:t xml:space="preserve">предыдущих </w:t>
      </w:r>
      <w:r w:rsidRPr="00A642FE">
        <w:rPr>
          <w:color w:val="auto"/>
        </w:rPr>
        <w:t>социальных сетей.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>П</w:t>
      </w:r>
      <w:r w:rsidRPr="00A642FE">
        <w:rPr>
          <w:color w:val="auto"/>
        </w:rPr>
        <w:t>ока удачнее всего это делает НТВ – с активной публикационной активностью, с разведением каналов на новости и развлечения, с использованием возможностей площадки транслировать эфир канала.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>Как ни странно, но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 xml:space="preserve">во вроде бы «новостном» </w:t>
      </w:r>
      <w:r w:rsidRPr="00A642FE">
        <w:rPr>
          <w:color w:val="auto"/>
          <w:lang w:val="nl-NL"/>
        </w:rPr>
        <w:t xml:space="preserve">Telegram </w:t>
      </w:r>
      <w:r w:rsidRPr="00A642FE">
        <w:rPr>
          <w:color w:val="auto"/>
        </w:rPr>
        <w:t>лучше всего себя</w:t>
      </w:r>
      <w:r w:rsidRPr="00A642FE">
        <w:rPr>
          <w:color w:val="auto"/>
        </w:rPr>
        <w:t xml:space="preserve"> чувствуют молодежные развлекательные каналы – ТНТ, СТС, «Пятница!»</w:t>
      </w:r>
      <w:r w:rsidR="00255A23">
        <w:rPr>
          <w:color w:val="auto"/>
        </w:rPr>
        <w:t>.</w:t>
      </w:r>
      <w:r w:rsidRPr="00A642FE">
        <w:rPr>
          <w:color w:val="auto"/>
        </w:rPr>
        <w:t xml:space="preserve"> Они удачно приспосабливают наработанные в других сетях интерактивные формы, используют контент, </w:t>
      </w:r>
      <w:proofErr w:type="gramStart"/>
      <w:r w:rsidRPr="00A642FE">
        <w:rPr>
          <w:color w:val="auto"/>
        </w:rPr>
        <w:t>созданный</w:t>
      </w:r>
      <w:proofErr w:type="gramEnd"/>
      <w:r w:rsidRPr="00A642FE">
        <w:rPr>
          <w:color w:val="auto"/>
        </w:rPr>
        <w:t xml:space="preserve"> для других сетей. </w:t>
      </w:r>
      <w:proofErr w:type="gramStart"/>
      <w:r w:rsidRPr="00A642FE">
        <w:rPr>
          <w:color w:val="auto"/>
        </w:rPr>
        <w:t>Каналы явно не очень доверяют своей аудитории в социальных медиа</w:t>
      </w:r>
      <w:r w:rsidRPr="00A642FE">
        <w:rPr>
          <w:color w:val="auto"/>
        </w:rPr>
        <w:t>, особенно в период пертурбаций.</w:t>
      </w:r>
      <w:proofErr w:type="gramEnd"/>
      <w:r w:rsidRPr="00A642FE">
        <w:rPr>
          <w:color w:val="auto"/>
        </w:rPr>
        <w:t xml:space="preserve"> Наученные предыдущим</w:t>
      </w:r>
      <w:r w:rsidRPr="00A642FE">
        <w:rPr>
          <w:color w:val="auto"/>
        </w:rPr>
        <w:t xml:space="preserve">, не всегда положительным опытом с неподобающими комментариями к своим постам, в </w:t>
      </w:r>
      <w:r w:rsidR="00255A23">
        <w:rPr>
          <w:color w:val="auto"/>
          <w:lang w:val="nl-NL"/>
        </w:rPr>
        <w:t>Telegram</w:t>
      </w:r>
      <w:r w:rsidR="00255A23">
        <w:rPr>
          <w:color w:val="auto"/>
        </w:rPr>
        <w:t>-</w:t>
      </w:r>
      <w:r w:rsidRPr="00A642FE">
        <w:rPr>
          <w:color w:val="auto"/>
        </w:rPr>
        <w:t>пространстве телевизионные каналы стараются как-то оградиться от откровенного негатива с помощью ограничений возм</w:t>
      </w:r>
      <w:r w:rsidRPr="00A642FE">
        <w:rPr>
          <w:color w:val="auto"/>
        </w:rPr>
        <w:t>ожностей пользователей</w:t>
      </w:r>
      <w:r w:rsidRPr="00A642FE">
        <w:rPr>
          <w:color w:val="auto"/>
        </w:rPr>
        <w:t xml:space="preserve">. Возможно, со временем телевизионные каналы будут более уверены в </w:t>
      </w:r>
      <w:r w:rsidRPr="00A642FE">
        <w:rPr>
          <w:color w:val="auto"/>
          <w:lang w:val="nl-NL"/>
        </w:rPr>
        <w:t xml:space="preserve">Telegram, </w:t>
      </w:r>
      <w:r w:rsidRPr="00A642FE">
        <w:rPr>
          <w:color w:val="auto"/>
        </w:rPr>
        <w:t>ведь это площадка наиболее близка к аналоговому принципу вещания: от одного</w:t>
      </w:r>
      <w:r w:rsidR="002A51EB" w:rsidRPr="00A642FE">
        <w:rPr>
          <w:color w:val="auto"/>
        </w:rPr>
        <w:t xml:space="preserve"> – </w:t>
      </w:r>
      <w:r w:rsidRPr="00A642FE">
        <w:rPr>
          <w:color w:val="auto"/>
        </w:rPr>
        <w:t>к массам,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>и в меньшей степени предполага</w:t>
      </w:r>
      <w:r w:rsidR="00255A23">
        <w:rPr>
          <w:color w:val="auto"/>
        </w:rPr>
        <w:t>е</w:t>
      </w:r>
      <w:r w:rsidRPr="00A642FE">
        <w:rPr>
          <w:color w:val="auto"/>
        </w:rPr>
        <w:t>т диалог</w:t>
      </w:r>
      <w:r w:rsidR="002A51EB" w:rsidRPr="00A642FE">
        <w:rPr>
          <w:color w:val="auto"/>
        </w:rPr>
        <w:t xml:space="preserve"> </w:t>
      </w:r>
      <w:r w:rsidRPr="00A642FE">
        <w:rPr>
          <w:color w:val="auto"/>
        </w:rPr>
        <w:t>со зрителем.</w:t>
      </w:r>
      <w:r w:rsidR="002A51EB" w:rsidRPr="00A642FE">
        <w:rPr>
          <w:color w:val="auto"/>
        </w:rPr>
        <w:t xml:space="preserve"> </w:t>
      </w:r>
    </w:p>
    <w:p w:rsidR="00B64D82" w:rsidRPr="00A642FE" w:rsidRDefault="00B64D82" w:rsidP="00A642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360" w:lineRule="auto"/>
        <w:ind w:firstLine="709"/>
        <w:jc w:val="both"/>
        <w:outlineLvl w:val="0"/>
        <w:rPr>
          <w:color w:val="auto"/>
          <w:sz w:val="24"/>
          <w:szCs w:val="24"/>
        </w:rPr>
      </w:pPr>
    </w:p>
    <w:p w:rsidR="00B64D82" w:rsidRPr="00A642FE" w:rsidRDefault="00154E80" w:rsidP="00A642FE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A642FE">
        <w:rPr>
          <w:color w:val="auto"/>
          <w:sz w:val="28"/>
          <w:szCs w:val="28"/>
        </w:rPr>
        <w:t>Литература</w:t>
      </w:r>
    </w:p>
    <w:p w:rsidR="00255A23" w:rsidRDefault="00154E80" w:rsidP="00255A23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A642FE">
        <w:rPr>
          <w:color w:val="auto"/>
          <w:sz w:val="28"/>
          <w:szCs w:val="28"/>
        </w:rPr>
        <w:t>1.</w:t>
      </w:r>
      <w:r w:rsidR="00255A23">
        <w:rPr>
          <w:color w:val="auto"/>
          <w:sz w:val="28"/>
          <w:szCs w:val="28"/>
        </w:rPr>
        <w:t> </w:t>
      </w:r>
      <w:r w:rsidR="00255A23" w:rsidRPr="00A642FE">
        <w:rPr>
          <w:color w:val="auto"/>
          <w:sz w:val="28"/>
          <w:szCs w:val="28"/>
        </w:rPr>
        <w:t>Сидоров</w:t>
      </w:r>
      <w:r w:rsidR="00255A23">
        <w:rPr>
          <w:color w:val="auto"/>
          <w:sz w:val="28"/>
          <w:szCs w:val="28"/>
        </w:rPr>
        <w:t> </w:t>
      </w:r>
      <w:r w:rsidR="00255A23" w:rsidRPr="00A642FE">
        <w:rPr>
          <w:color w:val="auto"/>
          <w:sz w:val="28"/>
          <w:szCs w:val="28"/>
        </w:rPr>
        <w:t>В.</w:t>
      </w:r>
      <w:r w:rsidR="00255A23">
        <w:rPr>
          <w:color w:val="auto"/>
          <w:sz w:val="28"/>
          <w:szCs w:val="28"/>
        </w:rPr>
        <w:t> </w:t>
      </w:r>
      <w:r w:rsidR="00255A23" w:rsidRPr="00A642FE">
        <w:rPr>
          <w:color w:val="auto"/>
          <w:sz w:val="28"/>
          <w:szCs w:val="28"/>
        </w:rPr>
        <w:t>А. Гуманизм и постгуманизм «второй реальности» // Медиа в современном мире. 62-е Петербургские чтения. СПб</w:t>
      </w:r>
      <w:proofErr w:type="gramStart"/>
      <w:r w:rsidR="00255A23" w:rsidRPr="00A642FE">
        <w:rPr>
          <w:color w:val="auto"/>
          <w:sz w:val="28"/>
          <w:szCs w:val="28"/>
        </w:rPr>
        <w:t xml:space="preserve">., </w:t>
      </w:r>
      <w:proofErr w:type="gramEnd"/>
      <w:r w:rsidR="00255A23" w:rsidRPr="00A642FE">
        <w:rPr>
          <w:color w:val="auto"/>
          <w:sz w:val="28"/>
          <w:szCs w:val="28"/>
        </w:rPr>
        <w:t xml:space="preserve">2023. </w:t>
      </w:r>
      <w:r w:rsidR="00255A23">
        <w:rPr>
          <w:color w:val="auto"/>
          <w:sz w:val="28"/>
          <w:szCs w:val="28"/>
        </w:rPr>
        <w:t>Т. </w:t>
      </w:r>
      <w:r w:rsidR="00255A23" w:rsidRPr="00A642FE">
        <w:rPr>
          <w:color w:val="auto"/>
          <w:sz w:val="28"/>
          <w:szCs w:val="28"/>
        </w:rPr>
        <w:t>1. С.</w:t>
      </w:r>
      <w:r w:rsidR="00255A23">
        <w:rPr>
          <w:color w:val="auto"/>
          <w:sz w:val="28"/>
          <w:szCs w:val="28"/>
        </w:rPr>
        <w:t> 46–</w:t>
      </w:r>
      <w:r w:rsidR="00255A23" w:rsidRPr="00A642FE">
        <w:rPr>
          <w:color w:val="auto"/>
          <w:sz w:val="28"/>
          <w:szCs w:val="28"/>
        </w:rPr>
        <w:t>48.</w:t>
      </w:r>
    </w:p>
    <w:p w:rsidR="00B64D82" w:rsidRPr="00A642FE" w:rsidRDefault="00255A23" w:rsidP="00255A23">
      <w:pPr>
        <w:pStyle w:val="a5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</w:t>
      </w:r>
      <w:proofErr w:type="spellStart"/>
      <w:r w:rsidR="00154E80" w:rsidRPr="00A642FE">
        <w:rPr>
          <w:color w:val="auto"/>
          <w:sz w:val="28"/>
          <w:szCs w:val="28"/>
        </w:rPr>
        <w:t>Щепилова</w:t>
      </w:r>
      <w:proofErr w:type="spellEnd"/>
      <w:r>
        <w:rPr>
          <w:color w:val="auto"/>
          <w:sz w:val="28"/>
          <w:szCs w:val="28"/>
        </w:rPr>
        <w:t> </w:t>
      </w:r>
      <w:r w:rsidR="00154E80" w:rsidRPr="00A642FE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> </w:t>
      </w:r>
      <w:r w:rsidR="00154E80" w:rsidRPr="00A642FE">
        <w:rPr>
          <w:color w:val="auto"/>
          <w:sz w:val="28"/>
          <w:szCs w:val="28"/>
        </w:rPr>
        <w:t>Г., Круглова</w:t>
      </w:r>
      <w:r>
        <w:rPr>
          <w:color w:val="auto"/>
          <w:sz w:val="28"/>
          <w:szCs w:val="28"/>
        </w:rPr>
        <w:t> </w:t>
      </w:r>
      <w:r w:rsidR="00154E80" w:rsidRPr="00A642FE">
        <w:rPr>
          <w:color w:val="auto"/>
          <w:sz w:val="28"/>
          <w:szCs w:val="28"/>
        </w:rPr>
        <w:t>Л.</w:t>
      </w:r>
      <w:r>
        <w:rPr>
          <w:color w:val="auto"/>
          <w:sz w:val="28"/>
          <w:szCs w:val="28"/>
        </w:rPr>
        <w:t> </w:t>
      </w:r>
      <w:r w:rsidR="00154E80" w:rsidRPr="00A642FE">
        <w:rPr>
          <w:color w:val="auto"/>
          <w:sz w:val="28"/>
          <w:szCs w:val="28"/>
        </w:rPr>
        <w:t>А. Телеканалы и социальные сети: специфика взаимодействия // Вестник Московского ун</w:t>
      </w:r>
      <w:r>
        <w:rPr>
          <w:color w:val="auto"/>
          <w:sz w:val="28"/>
          <w:szCs w:val="28"/>
        </w:rPr>
        <w:t>-</w:t>
      </w:r>
      <w:r w:rsidR="00154E80" w:rsidRPr="00A642FE">
        <w:rPr>
          <w:color w:val="auto"/>
          <w:sz w:val="28"/>
          <w:szCs w:val="28"/>
        </w:rPr>
        <w:t>та. Серия 10: Журналистика. 2018. № 3. С. 3–16.</w:t>
      </w:r>
    </w:p>
    <w:p w:rsidR="00A642FE" w:rsidRPr="00A642FE" w:rsidRDefault="00255A23">
      <w:pPr>
        <w:pStyle w:val="a5"/>
        <w:spacing w:before="0" w:after="0" w:line="360" w:lineRule="auto"/>
        <w:ind w:firstLine="709"/>
        <w:jc w:val="both"/>
        <w:rPr>
          <w:color w:val="auto"/>
        </w:rPr>
      </w:pPr>
      <w:r>
        <w:rPr>
          <w:color w:val="auto"/>
          <w:sz w:val="28"/>
          <w:szCs w:val="28"/>
        </w:rPr>
        <w:t>3. </w:t>
      </w:r>
      <w:proofErr w:type="spellStart"/>
      <w:r w:rsidR="00154E80" w:rsidRPr="00A642FE">
        <w:rPr>
          <w:color w:val="auto"/>
          <w:sz w:val="28"/>
          <w:szCs w:val="28"/>
        </w:rPr>
        <w:t>Щепилова</w:t>
      </w:r>
      <w:proofErr w:type="spellEnd"/>
      <w:r w:rsidR="002A51EB" w:rsidRPr="00A642FE">
        <w:rPr>
          <w:color w:val="auto"/>
          <w:sz w:val="28"/>
          <w:szCs w:val="28"/>
        </w:rPr>
        <w:t> </w:t>
      </w:r>
      <w:r w:rsidR="00154E80" w:rsidRPr="00A642FE">
        <w:rPr>
          <w:color w:val="auto"/>
          <w:sz w:val="28"/>
          <w:szCs w:val="28"/>
        </w:rPr>
        <w:t>Г.</w:t>
      </w:r>
      <w:r w:rsidR="002A51EB" w:rsidRPr="00A642FE">
        <w:rPr>
          <w:color w:val="auto"/>
          <w:sz w:val="28"/>
          <w:szCs w:val="28"/>
        </w:rPr>
        <w:t> </w:t>
      </w:r>
      <w:r w:rsidR="00154E80" w:rsidRPr="00A642FE">
        <w:rPr>
          <w:color w:val="auto"/>
          <w:sz w:val="28"/>
          <w:szCs w:val="28"/>
        </w:rPr>
        <w:t xml:space="preserve">Г. Взаимодействие СМИ и социальных медиа // </w:t>
      </w:r>
      <w:proofErr w:type="gramStart"/>
      <w:r w:rsidR="00154E80" w:rsidRPr="00A642FE">
        <w:rPr>
          <w:color w:val="auto"/>
          <w:sz w:val="28"/>
          <w:szCs w:val="28"/>
        </w:rPr>
        <w:t>Российская</w:t>
      </w:r>
      <w:proofErr w:type="gramEnd"/>
      <w:r w:rsidR="00154E80" w:rsidRPr="00A642FE">
        <w:rPr>
          <w:color w:val="auto"/>
          <w:sz w:val="28"/>
          <w:szCs w:val="28"/>
        </w:rPr>
        <w:t xml:space="preserve"> пиарология-6: тренд</w:t>
      </w:r>
      <w:r w:rsidR="00154E80" w:rsidRPr="00A642FE">
        <w:rPr>
          <w:color w:val="auto"/>
          <w:sz w:val="28"/>
          <w:szCs w:val="28"/>
        </w:rPr>
        <w:t xml:space="preserve">ы и драйверы. </w:t>
      </w:r>
      <w:r>
        <w:rPr>
          <w:color w:val="auto"/>
          <w:sz w:val="28"/>
          <w:szCs w:val="28"/>
        </w:rPr>
        <w:t>СПб</w:t>
      </w:r>
      <w:proofErr w:type="gramStart"/>
      <w:r>
        <w:rPr>
          <w:color w:val="auto"/>
          <w:sz w:val="28"/>
          <w:szCs w:val="28"/>
        </w:rPr>
        <w:t>.</w:t>
      </w:r>
      <w:r w:rsidR="00154E80" w:rsidRPr="00A642FE">
        <w:rPr>
          <w:color w:val="auto"/>
          <w:sz w:val="28"/>
          <w:szCs w:val="28"/>
        </w:rPr>
        <w:t xml:space="preserve">, </w:t>
      </w:r>
      <w:proofErr w:type="gramEnd"/>
      <w:r w:rsidR="00154E80" w:rsidRPr="00A642FE">
        <w:rPr>
          <w:color w:val="auto"/>
          <w:sz w:val="28"/>
          <w:szCs w:val="28"/>
        </w:rPr>
        <w:t xml:space="preserve">2018. </w:t>
      </w:r>
      <w:r w:rsidR="00154E80" w:rsidRPr="00A642FE">
        <w:rPr>
          <w:color w:val="auto"/>
          <w:sz w:val="28"/>
          <w:szCs w:val="28"/>
        </w:rPr>
        <w:t>С. 46</w:t>
      </w:r>
      <w:r>
        <w:rPr>
          <w:color w:val="auto"/>
          <w:sz w:val="28"/>
          <w:szCs w:val="28"/>
        </w:rPr>
        <w:t>–</w:t>
      </w:r>
      <w:r w:rsidR="00154E80" w:rsidRPr="00A642FE">
        <w:rPr>
          <w:color w:val="auto"/>
          <w:sz w:val="28"/>
          <w:szCs w:val="28"/>
        </w:rPr>
        <w:t>49.</w:t>
      </w:r>
    </w:p>
    <w:sectPr w:rsidR="00A642FE" w:rsidRPr="00A642FE" w:rsidSect="007C083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E80" w:rsidRDefault="00154E80">
      <w:pPr>
        <w:spacing w:after="0" w:line="240" w:lineRule="auto"/>
      </w:pPr>
      <w:r>
        <w:separator/>
      </w:r>
    </w:p>
  </w:endnote>
  <w:endnote w:type="continuationSeparator" w:id="0">
    <w:p w:rsidR="00154E80" w:rsidRDefault="0015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82" w:rsidRDefault="00B64D8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E80" w:rsidRDefault="00154E80">
      <w:pPr>
        <w:spacing w:after="0" w:line="240" w:lineRule="auto"/>
      </w:pPr>
      <w:r>
        <w:separator/>
      </w:r>
    </w:p>
  </w:footnote>
  <w:footnote w:type="continuationSeparator" w:id="0">
    <w:p w:rsidR="00154E80" w:rsidRDefault="0015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82" w:rsidRDefault="00B64D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4D82"/>
    <w:rsid w:val="00154E80"/>
    <w:rsid w:val="00255A23"/>
    <w:rsid w:val="002A51EB"/>
    <w:rsid w:val="002F4A20"/>
    <w:rsid w:val="005848F0"/>
    <w:rsid w:val="007C0839"/>
    <w:rsid w:val="0097067B"/>
    <w:rsid w:val="00A642FE"/>
    <w:rsid w:val="00B6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39"/>
    <w:pPr>
      <w:spacing w:after="200" w:line="276" w:lineRule="auto"/>
    </w:pPr>
    <w:rPr>
      <w:rFonts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C0839"/>
    <w:rPr>
      <w:u w:val="single"/>
    </w:rPr>
  </w:style>
  <w:style w:type="table" w:customStyle="1" w:styleId="TableNormal">
    <w:name w:val="Table Normal"/>
    <w:rsid w:val="007C08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C083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7C083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sid w:val="007C0839"/>
    <w:rPr>
      <w:outline w:val="0"/>
      <w:color w:val="0000FF"/>
      <w:u w:val="single" w:color="0000FF"/>
      <w:lang w:val="en-US"/>
    </w:rPr>
  </w:style>
  <w:style w:type="paragraph" w:styleId="a7">
    <w:name w:val="Body Text"/>
    <w:rsid w:val="007C0839"/>
    <w:pPr>
      <w:spacing w:line="360" w:lineRule="auto"/>
      <w:jc w:val="both"/>
    </w:pPr>
    <w:rPr>
      <w:rFonts w:cs="Arial Unicode MS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Malyshev</cp:lastModifiedBy>
  <cp:revision>3</cp:revision>
  <dcterms:created xsi:type="dcterms:W3CDTF">2024-02-15T17:22:00Z</dcterms:created>
  <dcterms:modified xsi:type="dcterms:W3CDTF">2024-02-17T21:18:00Z</dcterms:modified>
</cp:coreProperties>
</file>