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9" w:rsidRPr="0066206C" w:rsidRDefault="00B32F19" w:rsidP="006620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  <w:lang w:eastAsia="ru-RU"/>
        </w:rPr>
        <w:t>Максим Николаевич Ким</w:t>
      </w:r>
    </w:p>
    <w:p w:rsidR="00B32F19" w:rsidRPr="0066206C" w:rsidRDefault="00917307" w:rsidP="0066206C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66206C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 (</w:t>
      </w:r>
      <w:r w:rsidRPr="0066206C">
        <w:rPr>
          <w:rFonts w:ascii="Times New Roman" w:hAnsi="Times New Roman" w:cs="Times New Roman"/>
          <w:sz w:val="28"/>
          <w:szCs w:val="28"/>
          <w:lang w:eastAsia="ru-RU"/>
        </w:rPr>
        <w:t>Санкт-Петербург)</w:t>
      </w:r>
    </w:p>
    <w:p w:rsidR="00426902" w:rsidRPr="0066206C" w:rsidRDefault="00EA4751" w:rsidP="0066206C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hyperlink r:id="rId5" w:history="1">
        <w:r w:rsidR="002B2558" w:rsidRPr="0066206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Kim-mn@ranepa.ru</w:t>
        </w:r>
      </w:hyperlink>
      <w:bookmarkStart w:id="0" w:name="_GoBack"/>
      <w:bookmarkEnd w:id="0"/>
      <w:r w:rsidR="002B2558" w:rsidRPr="00662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558" w:rsidRPr="0066206C" w:rsidRDefault="002B2558" w:rsidP="00662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4A5" w:rsidRPr="0066206C" w:rsidRDefault="00917307" w:rsidP="006620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06C">
        <w:rPr>
          <w:rFonts w:ascii="Times New Roman" w:hAnsi="Times New Roman" w:cs="Times New Roman"/>
          <w:b/>
          <w:sz w:val="28"/>
          <w:szCs w:val="28"/>
          <w:lang w:eastAsia="ru-RU"/>
        </w:rPr>
        <w:t>Просветительские функции публицистики: истоки и традиции</w:t>
      </w:r>
    </w:p>
    <w:p w:rsidR="00B32F19" w:rsidRPr="0066206C" w:rsidRDefault="00B32F19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02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истоки становления просветительских функций публицистики в прошлом и их воплощение в настоящем.</w:t>
      </w:r>
    </w:p>
    <w:p w:rsidR="00917307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Pr="0066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функции, публицистика, жанры, гуманизм, ценности</w:t>
      </w:r>
      <w:r w:rsidR="003424A5" w:rsidRPr="006620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32F19" w:rsidRPr="0066206C" w:rsidRDefault="00B32F19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2F1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наиболее важных функций современной публицистики мы особо выделяем </w:t>
      </w:r>
      <w:proofErr w:type="gramStart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</w:t>
      </w:r>
      <w:proofErr w:type="gramEnd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связана с расширением кругозора людей, 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знаний о мире, с формированием ценностных представлений людей и их культурных предпочтений. Данная функция была присуща публицистике с момента ее зарождения в Западной Европе в эпоху Просвещения. Именно в тот период, когда происходили тектонические изменения во всех сферах общественного устройства, когда все изменения в экономической, политической и социальных сферах были непосредственно связаны с новыми духовными ориентирами, публицистика того времени была заточена не только на критику старых и пропаганду новых знаний, но и </w:t>
      </w:r>
      <w:r w:rsidR="00B32F1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исправление нравов общества.</w:t>
      </w:r>
    </w:p>
    <w:p w:rsidR="00B32F1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вспомнить произведения западных публицистов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Даниел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Дефо, Джон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Свифт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Бенджамин</w:t>
      </w:r>
      <w:proofErr w:type="spellEnd"/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Франклин, 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</w:t>
      </w:r>
      <w:proofErr w:type="spellStart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Пейн</w:t>
      </w:r>
      <w:proofErr w:type="spellEnd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558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</w:t>
      </w:r>
      <w:proofErr w:type="spellStart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Джефферсон</w:t>
      </w:r>
      <w:proofErr w:type="spellEnd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др., которые завоевали популярность среди своей аудитории только за счет своих передовых взглядов того времени, критики существующего общественного устройства и религиозного мракобесия [1]. Именно благодаря их просветительской деятельности во многом 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формировалось новые политические идеи, иное </w:t>
      </w:r>
      <w:proofErr w:type="spellStart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новое мировоззрение.</w:t>
      </w:r>
    </w:p>
    <w:p w:rsidR="00B32F1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просветительскую роль выполняла и российская публицистика. Она, как считают отечественные теоретики, была основа на «принципах гражданственности, нравственности и гуманизма» [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]. Именно благодаря публицистической деятельности таких авторов, как Сумароков, Новиков, Чулков, Крылов и др.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формировалась духовная культура общества, шла борьба против произвола чиновников и крепостников, закладывались основы национального самосознания.</w:t>
      </w:r>
    </w:p>
    <w:p w:rsidR="00B32F1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просветительские традиции, заложенные еще в эпоху Просвещения, присущи и современной публицистик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по-прежнему следует гуманистическим принципам в освещении событий, происходящих в мире, способствуя массовому тиражированию знаний, культурных и духовных ценностей. Особенно, как мы считаем, это актуально в наш технократический век, когда на первое места стали выдвигаться не человеческие достижения, а технологические, когда речь идет о замене человека искусственным интеллектом. При размывании гуманистических те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нденций 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публицистики особенно важна в плане консолидации общества вокруг единых национальных ценностей. Современная российская публицистика как раз и нацелена на то, чтобы просвещать людей через лучшие образцы духовного творчества народа, воспитывать в них чувство г</w:t>
      </w:r>
      <w:r w:rsidR="00B32F1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ражданственности и патриотизма.</w:t>
      </w:r>
    </w:p>
    <w:p w:rsidR="00B32F1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функции, которые выполняет современная публицистика, носит более сложный, а точнее, интегральный характер. Если публицистам прошлых веков достаточно было высмеять или покритиковать существующие в обществе негативные явления, то сегодня такой подход недостаточен. Чтобы иметь реальное воздействие на умы своих читателей, современным публицистам необходимо владеть всеми средствами и инструментами как информационного, так и психологического воздействия на массовую аудиторию. И здесь требуется использовать не только 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текстовые, но аудиовизуальные средства донесения информации, всю палитру имеющихся у публицистов жанров [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], все существующие каналы распространения информация, наконец, интерактивные формы взаи</w:t>
      </w:r>
      <w:r w:rsidR="00B32F1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со своей аудиторией.</w:t>
      </w:r>
    </w:p>
    <w:p w:rsidR="009027A9" w:rsidRPr="0066206C" w:rsidRDefault="00917307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публицист – это не гуру, который с трибуны вещает какие-то постулаты, а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античные времена</w:t>
      </w:r>
      <w:r w:rsidR="009027A9"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 оратор.</w:t>
      </w:r>
    </w:p>
    <w:p w:rsidR="009027A9" w:rsidRPr="0066206C" w:rsidRDefault="009027A9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02" w:rsidRPr="0066206C" w:rsidRDefault="003424A5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17307" w:rsidRPr="006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</w:t>
      </w:r>
      <w:r w:rsidRPr="006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ратура</w:t>
      </w:r>
    </w:p>
    <w:p w:rsidR="00426902" w:rsidRPr="0066206C" w:rsidRDefault="00426902" w:rsidP="006620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06C">
        <w:rPr>
          <w:rFonts w:ascii="Times New Roman" w:hAnsi="Times New Roman" w:cs="Times New Roman"/>
          <w:sz w:val="28"/>
          <w:szCs w:val="28"/>
        </w:rPr>
        <w:t>1.</w:t>
      </w:r>
      <w:r w:rsidR="009027A9" w:rsidRPr="0066206C">
        <w:rPr>
          <w:rFonts w:ascii="Times New Roman" w:hAnsi="Times New Roman" w:cs="Times New Roman"/>
          <w:sz w:val="28"/>
          <w:szCs w:val="28"/>
        </w:rPr>
        <w:t> </w:t>
      </w:r>
      <w:r w:rsidRPr="0066206C">
        <w:rPr>
          <w:rFonts w:ascii="Times New Roman" w:hAnsi="Times New Roman" w:cs="Times New Roman"/>
          <w:sz w:val="28"/>
          <w:szCs w:val="28"/>
        </w:rPr>
        <w:t>История зарубежной журналистики / сост</w:t>
      </w:r>
      <w:r w:rsidR="009027A9" w:rsidRPr="0066206C">
        <w:rPr>
          <w:rFonts w:ascii="Times New Roman" w:hAnsi="Times New Roman" w:cs="Times New Roman"/>
          <w:sz w:val="28"/>
          <w:szCs w:val="28"/>
        </w:rPr>
        <w:t>. В.</w:t>
      </w:r>
      <w:r w:rsidR="000861D7" w:rsidRPr="0066206C">
        <w:rPr>
          <w:rFonts w:ascii="Times New Roman" w:hAnsi="Times New Roman" w:cs="Times New Roman"/>
          <w:sz w:val="28"/>
          <w:szCs w:val="28"/>
        </w:rPr>
        <w:t> </w:t>
      </w:r>
      <w:r w:rsidR="009027A9" w:rsidRPr="0066206C">
        <w:rPr>
          <w:rFonts w:ascii="Times New Roman" w:hAnsi="Times New Roman" w:cs="Times New Roman"/>
          <w:sz w:val="28"/>
          <w:szCs w:val="28"/>
        </w:rPr>
        <w:t>О.</w:t>
      </w:r>
      <w:r w:rsidR="000861D7" w:rsidRPr="006620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027A9" w:rsidRPr="0066206C">
        <w:rPr>
          <w:rFonts w:ascii="Times New Roman" w:hAnsi="Times New Roman" w:cs="Times New Roman"/>
          <w:sz w:val="28"/>
          <w:szCs w:val="28"/>
        </w:rPr>
        <w:t>Шелястина</w:t>
      </w:r>
      <w:proofErr w:type="spellEnd"/>
      <w:r w:rsidR="009027A9" w:rsidRPr="0066206C">
        <w:rPr>
          <w:rFonts w:ascii="Times New Roman" w:hAnsi="Times New Roman" w:cs="Times New Roman"/>
          <w:sz w:val="28"/>
          <w:szCs w:val="28"/>
        </w:rPr>
        <w:t xml:space="preserve">. М., </w:t>
      </w:r>
      <w:r w:rsidRPr="0066206C">
        <w:rPr>
          <w:rFonts w:ascii="Times New Roman" w:hAnsi="Times New Roman" w:cs="Times New Roman"/>
          <w:sz w:val="28"/>
          <w:szCs w:val="28"/>
        </w:rPr>
        <w:t xml:space="preserve">2018. </w:t>
      </w:r>
      <w:r w:rsidR="009027A9" w:rsidRPr="0066206C">
        <w:rPr>
          <w:rFonts w:ascii="Times New Roman" w:hAnsi="Times New Roman" w:cs="Times New Roman"/>
          <w:sz w:val="28"/>
          <w:szCs w:val="28"/>
        </w:rPr>
        <w:t>С. 27–30</w:t>
      </w:r>
      <w:r w:rsidRPr="0066206C">
        <w:rPr>
          <w:rFonts w:ascii="Times New Roman" w:hAnsi="Times New Roman" w:cs="Times New Roman"/>
          <w:sz w:val="28"/>
          <w:szCs w:val="28"/>
        </w:rPr>
        <w:t>.</w:t>
      </w:r>
    </w:p>
    <w:p w:rsidR="009027A9" w:rsidRPr="0066206C" w:rsidRDefault="009027A9" w:rsidP="00662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66206C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66206C">
        <w:rPr>
          <w:rFonts w:ascii="Times New Roman" w:hAnsi="Times New Roman" w:cs="Times New Roman"/>
          <w:sz w:val="28"/>
          <w:szCs w:val="28"/>
        </w:rPr>
        <w:t xml:space="preserve"> А. А. Интернет-публицистика: жанровый профиль </w:t>
      </w:r>
      <w:r w:rsidRPr="0066206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66206C">
        <w:rPr>
          <w:rFonts w:ascii="Times New Roman" w:hAnsi="Times New Roman" w:cs="Times New Roman"/>
          <w:sz w:val="28"/>
          <w:szCs w:val="28"/>
        </w:rPr>
        <w:t xml:space="preserve">Ученые записки Казанского ун-та. 2014. </w:t>
      </w:r>
      <w:r w:rsidRPr="0066206C">
        <w:rPr>
          <w:rFonts w:ascii="Times New Roman" w:hAnsi="Times New Roman" w:cs="Times New Roman"/>
          <w:bCs/>
          <w:sz w:val="28"/>
          <w:szCs w:val="28"/>
        </w:rPr>
        <w:t>С. 7–16.</w:t>
      </w:r>
    </w:p>
    <w:p w:rsidR="00D0376C" w:rsidRPr="0066206C" w:rsidRDefault="009027A9" w:rsidP="0066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3</w:t>
      </w:r>
      <w:r w:rsidR="00B32F19" w:rsidRPr="0066206C">
        <w:rPr>
          <w:rFonts w:ascii="Times New Roman" w:hAnsi="Times New Roman" w:cs="Times New Roman"/>
          <w:sz w:val="28"/>
          <w:szCs w:val="28"/>
        </w:rPr>
        <w:t>.</w:t>
      </w:r>
      <w:r w:rsidRPr="006620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32F19" w:rsidRPr="0066206C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Pr="0066206C">
        <w:rPr>
          <w:rFonts w:ascii="Times New Roman" w:hAnsi="Times New Roman" w:cs="Times New Roman"/>
          <w:sz w:val="28"/>
          <w:szCs w:val="28"/>
        </w:rPr>
        <w:t> </w:t>
      </w:r>
      <w:r w:rsidR="00B32F19" w:rsidRPr="0066206C">
        <w:rPr>
          <w:rFonts w:ascii="Times New Roman" w:hAnsi="Times New Roman" w:cs="Times New Roman"/>
          <w:sz w:val="28"/>
          <w:szCs w:val="28"/>
        </w:rPr>
        <w:t>Л.</w:t>
      </w:r>
      <w:r w:rsidRPr="0066206C">
        <w:rPr>
          <w:rFonts w:ascii="Times New Roman" w:hAnsi="Times New Roman" w:cs="Times New Roman"/>
          <w:sz w:val="28"/>
          <w:szCs w:val="28"/>
        </w:rPr>
        <w:t> </w:t>
      </w:r>
      <w:r w:rsidR="00B32F19" w:rsidRPr="0066206C">
        <w:rPr>
          <w:rFonts w:ascii="Times New Roman" w:hAnsi="Times New Roman" w:cs="Times New Roman"/>
          <w:sz w:val="28"/>
          <w:szCs w:val="28"/>
        </w:rPr>
        <w:t>Н.</w:t>
      </w:r>
      <w:r w:rsidRPr="0066206C">
        <w:rPr>
          <w:rFonts w:ascii="Times New Roman" w:hAnsi="Times New Roman" w:cs="Times New Roman"/>
          <w:sz w:val="28"/>
          <w:szCs w:val="28"/>
        </w:rPr>
        <w:t>,</w:t>
      </w:r>
      <w:r w:rsidR="00B32F19" w:rsidRPr="0066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06C">
        <w:rPr>
          <w:rFonts w:ascii="Times New Roman" w:hAnsi="Times New Roman" w:cs="Times New Roman"/>
          <w:bCs/>
          <w:sz w:val="28"/>
          <w:szCs w:val="28"/>
        </w:rPr>
        <w:t>Ардукова</w:t>
      </w:r>
      <w:proofErr w:type="spellEnd"/>
      <w:r w:rsidR="000861D7" w:rsidRPr="0066206C">
        <w:rPr>
          <w:rFonts w:ascii="Times New Roman" w:hAnsi="Times New Roman" w:cs="Times New Roman"/>
          <w:bCs/>
          <w:sz w:val="28"/>
          <w:szCs w:val="28"/>
        </w:rPr>
        <w:t> </w:t>
      </w:r>
      <w:r w:rsidRPr="0066206C">
        <w:rPr>
          <w:rFonts w:ascii="Times New Roman" w:hAnsi="Times New Roman" w:cs="Times New Roman"/>
          <w:bCs/>
          <w:sz w:val="28"/>
          <w:szCs w:val="28"/>
        </w:rPr>
        <w:t>А.</w:t>
      </w:r>
      <w:r w:rsidR="000861D7" w:rsidRPr="0066206C">
        <w:rPr>
          <w:rFonts w:ascii="Times New Roman" w:hAnsi="Times New Roman" w:cs="Times New Roman"/>
          <w:bCs/>
          <w:sz w:val="28"/>
          <w:szCs w:val="28"/>
        </w:rPr>
        <w:t> </w:t>
      </w:r>
      <w:r w:rsidRPr="0066206C">
        <w:rPr>
          <w:rFonts w:ascii="Times New Roman" w:hAnsi="Times New Roman" w:cs="Times New Roman"/>
          <w:bCs/>
          <w:sz w:val="28"/>
          <w:szCs w:val="28"/>
        </w:rPr>
        <w:t xml:space="preserve">Ю., </w:t>
      </w:r>
      <w:proofErr w:type="spellStart"/>
      <w:r w:rsidRPr="0066206C">
        <w:rPr>
          <w:rFonts w:ascii="Times New Roman" w:hAnsi="Times New Roman" w:cs="Times New Roman"/>
          <w:bCs/>
          <w:sz w:val="28"/>
          <w:szCs w:val="28"/>
        </w:rPr>
        <w:t>Биджаева</w:t>
      </w:r>
      <w:proofErr w:type="spellEnd"/>
      <w:r w:rsidR="000861D7" w:rsidRPr="0066206C">
        <w:rPr>
          <w:rFonts w:ascii="Times New Roman" w:hAnsi="Times New Roman" w:cs="Times New Roman"/>
          <w:bCs/>
          <w:sz w:val="28"/>
          <w:szCs w:val="28"/>
        </w:rPr>
        <w:t> </w:t>
      </w:r>
      <w:r w:rsidRPr="0066206C">
        <w:rPr>
          <w:rFonts w:ascii="Times New Roman" w:hAnsi="Times New Roman" w:cs="Times New Roman"/>
          <w:bCs/>
          <w:sz w:val="28"/>
          <w:szCs w:val="28"/>
        </w:rPr>
        <w:t>З.</w:t>
      </w:r>
      <w:r w:rsidR="000861D7" w:rsidRPr="0066206C">
        <w:rPr>
          <w:rFonts w:ascii="Times New Roman" w:hAnsi="Times New Roman" w:cs="Times New Roman"/>
          <w:bCs/>
          <w:sz w:val="28"/>
          <w:szCs w:val="28"/>
        </w:rPr>
        <w:t> </w:t>
      </w:r>
      <w:r w:rsidRPr="0066206C">
        <w:rPr>
          <w:rFonts w:ascii="Times New Roman" w:hAnsi="Times New Roman" w:cs="Times New Roman"/>
          <w:bCs/>
          <w:sz w:val="28"/>
          <w:szCs w:val="28"/>
        </w:rPr>
        <w:t>С.</w:t>
      </w:r>
      <w:r w:rsidR="000861D7" w:rsidRPr="0066206C">
        <w:rPr>
          <w:rFonts w:ascii="Times New Roman" w:hAnsi="Times New Roman" w:cs="Times New Roman"/>
          <w:bCs/>
          <w:sz w:val="28"/>
          <w:szCs w:val="28"/>
        </w:rPr>
        <w:t> </w:t>
      </w:r>
      <w:r w:rsidRPr="0066206C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426902" w:rsidRPr="0066206C">
        <w:rPr>
          <w:rFonts w:ascii="Times New Roman" w:hAnsi="Times New Roman" w:cs="Times New Roman"/>
          <w:bCs/>
          <w:sz w:val="28"/>
          <w:szCs w:val="28"/>
        </w:rPr>
        <w:t>Эпоха российского просвещения и становление русской журналистики</w:t>
      </w:r>
      <w:r w:rsidR="000861D7" w:rsidRPr="0066206C">
        <w:rPr>
          <w:rFonts w:ascii="Times New Roman" w:hAnsi="Times New Roman" w:cs="Times New Roman"/>
          <w:sz w:val="28"/>
          <w:szCs w:val="28"/>
        </w:rPr>
        <w:t xml:space="preserve"> </w:t>
      </w:r>
      <w:r w:rsidR="00426902" w:rsidRPr="0066206C">
        <w:rPr>
          <w:rFonts w:ascii="Times New Roman" w:hAnsi="Times New Roman" w:cs="Times New Roman"/>
          <w:sz w:val="28"/>
          <w:szCs w:val="28"/>
        </w:rPr>
        <w:t>// Мир науки, культуры, образования.</w:t>
      </w:r>
      <w:r w:rsidR="00CD2554" w:rsidRPr="0066206C">
        <w:rPr>
          <w:rFonts w:ascii="Times New Roman" w:hAnsi="Times New Roman" w:cs="Times New Roman"/>
          <w:bCs/>
          <w:sz w:val="28"/>
          <w:szCs w:val="28"/>
        </w:rPr>
        <w:t xml:space="preserve"> 2020.</w:t>
      </w:r>
      <w:r w:rsidR="00426902" w:rsidRPr="00662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902" w:rsidRPr="0066206C">
        <w:rPr>
          <w:rFonts w:ascii="Times New Roman" w:hAnsi="Times New Roman" w:cs="Times New Roman"/>
          <w:sz w:val="28"/>
          <w:szCs w:val="28"/>
        </w:rPr>
        <w:t>№ 4 (83).</w:t>
      </w:r>
    </w:p>
    <w:sectPr w:rsidR="00D0376C" w:rsidRPr="0066206C" w:rsidSect="0047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307"/>
    <w:rsid w:val="00044B08"/>
    <w:rsid w:val="000861D7"/>
    <w:rsid w:val="002B2558"/>
    <w:rsid w:val="002C5442"/>
    <w:rsid w:val="003424A5"/>
    <w:rsid w:val="00426902"/>
    <w:rsid w:val="0047319D"/>
    <w:rsid w:val="00480D71"/>
    <w:rsid w:val="0066206C"/>
    <w:rsid w:val="0082299C"/>
    <w:rsid w:val="009027A9"/>
    <w:rsid w:val="00917307"/>
    <w:rsid w:val="00B32F19"/>
    <w:rsid w:val="00CD2554"/>
    <w:rsid w:val="00D0376C"/>
    <w:rsid w:val="00EA0EDA"/>
    <w:rsid w:val="00EA4751"/>
    <w:rsid w:val="00F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9D"/>
  </w:style>
  <w:style w:type="paragraph" w:styleId="2">
    <w:name w:val="heading 2"/>
    <w:basedOn w:val="a"/>
    <w:next w:val="a"/>
    <w:link w:val="20"/>
    <w:uiPriority w:val="9"/>
    <w:unhideWhenUsed/>
    <w:qFormat/>
    <w:rsid w:val="0091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7307"/>
    <w:rPr>
      <w:b/>
      <w:bCs/>
    </w:rPr>
  </w:style>
  <w:style w:type="paragraph" w:styleId="a4">
    <w:name w:val="Normal (Web)"/>
    <w:basedOn w:val="a"/>
    <w:uiPriority w:val="99"/>
    <w:semiHidden/>
    <w:unhideWhenUsed/>
    <w:rsid w:val="009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73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7307"/>
    <w:rPr>
      <w:b/>
      <w:bCs/>
    </w:rPr>
  </w:style>
  <w:style w:type="paragraph" w:styleId="a4">
    <w:name w:val="Normal (Web)"/>
    <w:basedOn w:val="a"/>
    <w:uiPriority w:val="99"/>
    <w:semiHidden/>
    <w:unhideWhenUsed/>
    <w:rsid w:val="009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3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-mn@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594-F707-4BDA-BAB2-2EEEA0D1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6</cp:revision>
  <dcterms:created xsi:type="dcterms:W3CDTF">2024-01-15T08:49:00Z</dcterms:created>
  <dcterms:modified xsi:type="dcterms:W3CDTF">2024-01-16T20:59:00Z</dcterms:modified>
</cp:coreProperties>
</file>