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Анна Михайловна </w:t>
      </w:r>
      <w:proofErr w:type="spellStart"/>
      <w:r w:rsidRPr="003C1EE3">
        <w:rPr>
          <w:sz w:val="28"/>
          <w:szCs w:val="28"/>
        </w:rPr>
        <w:t>Сосновская</w:t>
      </w:r>
      <w:proofErr w:type="spellEnd"/>
    </w:p>
    <w:p w:rsidR="00D23F13" w:rsidRPr="003C1EE3" w:rsidRDefault="002D29FD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>Северо-Западный институт управления Российской Академии</w:t>
      </w:r>
      <w:r w:rsidR="000439A6" w:rsidRPr="003C1EE3">
        <w:rPr>
          <w:sz w:val="28"/>
          <w:szCs w:val="28"/>
        </w:rPr>
        <w:t xml:space="preserve"> народного хозяйства и государственной службы</w:t>
      </w:r>
      <w:r w:rsidRPr="003C1EE3">
        <w:rPr>
          <w:sz w:val="28"/>
          <w:szCs w:val="28"/>
        </w:rPr>
        <w:t xml:space="preserve"> (Санкт-Петербург)</w:t>
      </w:r>
    </w:p>
    <w:p w:rsidR="00D23F13" w:rsidRPr="002D29FD" w:rsidRDefault="005247C4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color w:val="000000"/>
          <w:sz w:val="28"/>
          <w:szCs w:val="28"/>
        </w:rPr>
      </w:pPr>
      <w:hyperlink r:id="rId6" w:history="1">
        <w:r w:rsidR="00455D6C" w:rsidRPr="002D29FD">
          <w:rPr>
            <w:rStyle w:val="a8"/>
            <w:sz w:val="28"/>
            <w:szCs w:val="28"/>
          </w:rPr>
          <w:t>Sosnovskaya-am@ranepa.ru</w:t>
        </w:r>
      </w:hyperlink>
    </w:p>
    <w:p w:rsidR="00455D6C" w:rsidRPr="002D29FD" w:rsidRDefault="00455D6C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color w:val="000000"/>
          <w:sz w:val="28"/>
          <w:szCs w:val="28"/>
        </w:rPr>
      </w:pP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b/>
          <w:bCs/>
          <w:sz w:val="28"/>
          <w:szCs w:val="28"/>
        </w:rPr>
      </w:pPr>
      <w:r w:rsidRPr="003C1EE3">
        <w:rPr>
          <w:b/>
          <w:bCs/>
          <w:sz w:val="28"/>
          <w:szCs w:val="28"/>
        </w:rPr>
        <w:t xml:space="preserve">Когнитивные аспекты диспозитивного анализа в системе </w:t>
      </w:r>
      <w:proofErr w:type="spellStart"/>
      <w:r w:rsidRPr="003C1EE3">
        <w:rPr>
          <w:b/>
          <w:bCs/>
          <w:sz w:val="28"/>
          <w:szCs w:val="28"/>
        </w:rPr>
        <w:t>медиакоммуникаций</w:t>
      </w:r>
      <w:proofErr w:type="spellEnd"/>
      <w:r w:rsidRPr="003C1EE3">
        <w:rPr>
          <w:b/>
          <w:bCs/>
          <w:sz w:val="28"/>
          <w:szCs w:val="28"/>
        </w:rPr>
        <w:t xml:space="preserve"> </w:t>
      </w:r>
    </w:p>
    <w:p w:rsidR="00FC4AE3" w:rsidRPr="003C1EE3" w:rsidRDefault="00FC4AE3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В статье рассматривается диспозитивный анализ </w:t>
      </w:r>
      <w:proofErr w:type="spellStart"/>
      <w:r w:rsidRPr="003C1EE3">
        <w:rPr>
          <w:sz w:val="28"/>
          <w:szCs w:val="28"/>
        </w:rPr>
        <w:t>дискурса</w:t>
      </w:r>
      <w:proofErr w:type="spellEnd"/>
      <w:r w:rsidRPr="003C1EE3">
        <w:rPr>
          <w:sz w:val="28"/>
          <w:szCs w:val="28"/>
        </w:rPr>
        <w:t xml:space="preserve"> групп в </w:t>
      </w:r>
      <w:proofErr w:type="spellStart"/>
      <w:r w:rsidRPr="003C1EE3">
        <w:rPr>
          <w:sz w:val="28"/>
          <w:szCs w:val="28"/>
        </w:rPr>
        <w:t>медиакоммуникации</w:t>
      </w:r>
      <w:proofErr w:type="spellEnd"/>
      <w:r w:rsidRPr="003C1EE3">
        <w:rPr>
          <w:sz w:val="28"/>
          <w:szCs w:val="28"/>
        </w:rPr>
        <w:t xml:space="preserve">. Диспозитивный анализ Фуко может быть эффективно применен к современному полю </w:t>
      </w:r>
      <w:proofErr w:type="spellStart"/>
      <w:r w:rsidRPr="003C1EE3">
        <w:rPr>
          <w:sz w:val="28"/>
          <w:szCs w:val="28"/>
        </w:rPr>
        <w:t>медийных</w:t>
      </w:r>
      <w:proofErr w:type="spellEnd"/>
      <w:r w:rsidRPr="003C1EE3">
        <w:rPr>
          <w:sz w:val="28"/>
          <w:szCs w:val="28"/>
        </w:rPr>
        <w:t xml:space="preserve"> взаимодействий при привлечении новых научных моделей: концептуальной модели коммуникации согласно АСТ </w:t>
      </w:r>
      <w:proofErr w:type="spellStart"/>
      <w:r w:rsidRPr="003C1EE3">
        <w:rPr>
          <w:sz w:val="28"/>
          <w:szCs w:val="28"/>
        </w:rPr>
        <w:t>Латура</w:t>
      </w:r>
      <w:proofErr w:type="spellEnd"/>
      <w:r w:rsidRPr="003C1EE3">
        <w:rPr>
          <w:sz w:val="28"/>
          <w:szCs w:val="28"/>
        </w:rPr>
        <w:t>, а также фреймовой</w:t>
      </w:r>
      <w:r w:rsidR="0090242A" w:rsidRPr="003C1EE3">
        <w:rPr>
          <w:sz w:val="28"/>
          <w:szCs w:val="28"/>
        </w:rPr>
        <w:t xml:space="preserve"> </w:t>
      </w:r>
      <w:r w:rsidRPr="003C1EE3">
        <w:rPr>
          <w:sz w:val="28"/>
          <w:szCs w:val="28"/>
        </w:rPr>
        <w:t>модели</w:t>
      </w:r>
      <w:r w:rsidR="0090242A" w:rsidRPr="003C1EE3">
        <w:rPr>
          <w:sz w:val="28"/>
          <w:szCs w:val="28"/>
        </w:rPr>
        <w:t xml:space="preserve"> </w:t>
      </w:r>
      <w:r w:rsidRPr="003C1EE3">
        <w:rPr>
          <w:sz w:val="28"/>
          <w:szCs w:val="28"/>
        </w:rPr>
        <w:t xml:space="preserve">усвоения информации </w:t>
      </w:r>
      <w:proofErr w:type="spellStart"/>
      <w:r w:rsidRPr="003C1EE3">
        <w:rPr>
          <w:sz w:val="28"/>
          <w:szCs w:val="28"/>
        </w:rPr>
        <w:t>Бейтсона</w:t>
      </w:r>
      <w:proofErr w:type="spellEnd"/>
      <w:r w:rsidRPr="003C1EE3">
        <w:rPr>
          <w:sz w:val="28"/>
          <w:szCs w:val="28"/>
        </w:rPr>
        <w:t>.</w:t>
      </w: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Ключевые слова: когнитивные режимы, </w:t>
      </w:r>
      <w:proofErr w:type="spellStart"/>
      <w:r w:rsidRPr="003C1EE3">
        <w:rPr>
          <w:sz w:val="28"/>
          <w:szCs w:val="28"/>
        </w:rPr>
        <w:t>диспозитивы</w:t>
      </w:r>
      <w:proofErr w:type="spellEnd"/>
      <w:r w:rsidRPr="003C1EE3">
        <w:rPr>
          <w:sz w:val="28"/>
          <w:szCs w:val="28"/>
        </w:rPr>
        <w:t xml:space="preserve">, фрейм, </w:t>
      </w:r>
      <w:proofErr w:type="spellStart"/>
      <w:r w:rsidR="00404292" w:rsidRPr="003C1EE3">
        <w:rPr>
          <w:sz w:val="28"/>
          <w:szCs w:val="28"/>
        </w:rPr>
        <w:t>акторно-сетевая</w:t>
      </w:r>
      <w:proofErr w:type="spellEnd"/>
      <w:r w:rsidR="00404292" w:rsidRPr="003C1EE3">
        <w:rPr>
          <w:sz w:val="28"/>
          <w:szCs w:val="28"/>
        </w:rPr>
        <w:t xml:space="preserve"> теория</w:t>
      </w:r>
      <w:r w:rsidR="003C1EE3" w:rsidRPr="003C1EE3">
        <w:rPr>
          <w:sz w:val="28"/>
          <w:szCs w:val="28"/>
        </w:rPr>
        <w:t>, диспозитивный анализ</w:t>
      </w:r>
      <w:r w:rsidRPr="003C1EE3">
        <w:rPr>
          <w:sz w:val="28"/>
          <w:szCs w:val="28"/>
        </w:rPr>
        <w:t>.</w:t>
      </w:r>
    </w:p>
    <w:p w:rsidR="00FC4AE3" w:rsidRPr="003C1EE3" w:rsidRDefault="00FC4AE3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Диспозитивный подход к анализу </w:t>
      </w:r>
      <w:proofErr w:type="spellStart"/>
      <w:r w:rsidRPr="003C1EE3">
        <w:rPr>
          <w:sz w:val="28"/>
          <w:szCs w:val="28"/>
        </w:rPr>
        <w:t>дискурса</w:t>
      </w:r>
      <w:proofErr w:type="spellEnd"/>
      <w:r w:rsidRPr="003C1EE3">
        <w:rPr>
          <w:sz w:val="28"/>
          <w:szCs w:val="28"/>
        </w:rPr>
        <w:t xml:space="preserve"> предполагает изучение того, как структурные компоненты групповой идентичности влияют на поведение и процессы принятия решений членами группы и группой в целом как </w:t>
      </w:r>
      <w:proofErr w:type="spellStart"/>
      <w:r w:rsidRPr="003C1EE3">
        <w:rPr>
          <w:sz w:val="28"/>
          <w:szCs w:val="28"/>
        </w:rPr>
        <w:t>актором</w:t>
      </w:r>
      <w:proofErr w:type="spellEnd"/>
      <w:r w:rsidRPr="003C1EE3">
        <w:rPr>
          <w:sz w:val="28"/>
          <w:szCs w:val="28"/>
        </w:rPr>
        <w:t xml:space="preserve">. Понимая когнитивные аспекты этой фреймовой структуры, включающие инкорпорированный опыт и </w:t>
      </w:r>
      <w:proofErr w:type="spellStart"/>
      <w:r w:rsidRPr="003C1EE3">
        <w:rPr>
          <w:sz w:val="28"/>
          <w:szCs w:val="28"/>
        </w:rPr>
        <w:t>акторов</w:t>
      </w:r>
      <w:proofErr w:type="spellEnd"/>
      <w:r w:rsidRPr="003C1EE3">
        <w:rPr>
          <w:sz w:val="28"/>
          <w:szCs w:val="28"/>
        </w:rPr>
        <w:t xml:space="preserve"> материального мира, исследователи могут получить представление о том, почему и как группы артикулируют свои интересы и позиции, выстраивают коммуникацию, реализуя определенные коммуникативные стратегии или политики в различных ситуациях. </w:t>
      </w: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proofErr w:type="spellStart"/>
      <w:r w:rsidRPr="003C1EE3">
        <w:rPr>
          <w:sz w:val="28"/>
          <w:szCs w:val="28"/>
        </w:rPr>
        <w:t>Дискурсы</w:t>
      </w:r>
      <w:proofErr w:type="spellEnd"/>
      <w:r w:rsidRPr="003C1EE3">
        <w:rPr>
          <w:sz w:val="28"/>
          <w:szCs w:val="28"/>
        </w:rPr>
        <w:t xml:space="preserve"> должны быть частично зафиксированы, поскольку в противном случае изобилие смысла сделало бы любой смысл невозможным: «</w:t>
      </w:r>
      <w:proofErr w:type="spellStart"/>
      <w:r w:rsidRPr="003C1EE3">
        <w:rPr>
          <w:sz w:val="28"/>
          <w:szCs w:val="28"/>
        </w:rPr>
        <w:t>дискурс</w:t>
      </w:r>
      <w:proofErr w:type="spellEnd"/>
      <w:r w:rsidRPr="003C1EE3">
        <w:rPr>
          <w:sz w:val="28"/>
          <w:szCs w:val="28"/>
        </w:rPr>
        <w:t xml:space="preserve">, неспособный порождать </w:t>
      </w:r>
      <w:proofErr w:type="gramStart"/>
      <w:r w:rsidRPr="003C1EE3">
        <w:rPr>
          <w:sz w:val="28"/>
          <w:szCs w:val="28"/>
        </w:rPr>
        <w:t>какую-либо</w:t>
      </w:r>
      <w:proofErr w:type="gramEnd"/>
      <w:r w:rsidRPr="003C1EE3">
        <w:rPr>
          <w:sz w:val="28"/>
          <w:szCs w:val="28"/>
        </w:rPr>
        <w:t xml:space="preserve"> фиксированность смысла, является </w:t>
      </w:r>
      <w:proofErr w:type="spellStart"/>
      <w:r w:rsidRPr="003C1EE3">
        <w:rPr>
          <w:sz w:val="28"/>
          <w:szCs w:val="28"/>
        </w:rPr>
        <w:t>дискурсом</w:t>
      </w:r>
      <w:proofErr w:type="spellEnd"/>
      <w:r w:rsidRPr="003C1EE3">
        <w:rPr>
          <w:sz w:val="28"/>
          <w:szCs w:val="28"/>
        </w:rPr>
        <w:t xml:space="preserve"> </w:t>
      </w:r>
      <w:proofErr w:type="spellStart"/>
      <w:r w:rsidRPr="003C1EE3">
        <w:rPr>
          <w:sz w:val="28"/>
          <w:szCs w:val="28"/>
        </w:rPr>
        <w:t>психотика</w:t>
      </w:r>
      <w:proofErr w:type="spellEnd"/>
      <w:r w:rsidR="00DE0EAE" w:rsidRPr="003C1EE3">
        <w:rPr>
          <w:sz w:val="28"/>
          <w:szCs w:val="28"/>
        </w:rPr>
        <w:t>».</w:t>
      </w:r>
      <w:r w:rsidRPr="003C1EE3">
        <w:rPr>
          <w:sz w:val="28"/>
          <w:szCs w:val="28"/>
        </w:rPr>
        <w:t xml:space="preserve"> </w:t>
      </w:r>
      <w:proofErr w:type="spellStart"/>
      <w:r w:rsidRPr="003C1EE3">
        <w:rPr>
          <w:sz w:val="28"/>
          <w:szCs w:val="28"/>
        </w:rPr>
        <w:t>Контингентность</w:t>
      </w:r>
      <w:proofErr w:type="spellEnd"/>
      <w:r w:rsidRPr="003C1EE3">
        <w:rPr>
          <w:sz w:val="28"/>
          <w:szCs w:val="28"/>
        </w:rPr>
        <w:t xml:space="preserve">, случайность структур, происходит от </w:t>
      </w:r>
      <w:r w:rsidRPr="003C1EE3">
        <w:rPr>
          <w:sz w:val="28"/>
          <w:szCs w:val="28"/>
        </w:rPr>
        <w:lastRenderedPageBreak/>
        <w:t>того, что структура наделена «изначальным недостатком, радикальной неразрешимостью, которая требует постоянно заменяться решениями» [</w:t>
      </w:r>
      <w:r w:rsidR="00C567AE" w:rsidRPr="003C1EE3">
        <w:rPr>
          <w:sz w:val="28"/>
          <w:szCs w:val="28"/>
        </w:rPr>
        <w:t>5</w:t>
      </w:r>
      <w:r w:rsidRPr="003C1EE3">
        <w:rPr>
          <w:sz w:val="28"/>
          <w:szCs w:val="28"/>
        </w:rPr>
        <w:t>].</w:t>
      </w: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Диспозитивный анализ расширяет элементы </w:t>
      </w:r>
      <w:proofErr w:type="spellStart"/>
      <w:r w:rsidRPr="003C1EE3">
        <w:rPr>
          <w:sz w:val="28"/>
          <w:szCs w:val="28"/>
        </w:rPr>
        <w:t>дискурса</w:t>
      </w:r>
      <w:proofErr w:type="spellEnd"/>
      <w:r w:rsidRPr="003C1EE3">
        <w:rPr>
          <w:sz w:val="28"/>
          <w:szCs w:val="28"/>
        </w:rPr>
        <w:t xml:space="preserve">, включая нелингвистические элементы </w:t>
      </w:r>
      <w:proofErr w:type="spellStart"/>
      <w:r w:rsidRPr="003C1EE3">
        <w:rPr>
          <w:sz w:val="28"/>
          <w:szCs w:val="28"/>
        </w:rPr>
        <w:t>недискурсивных</w:t>
      </w:r>
      <w:proofErr w:type="spellEnd"/>
      <w:r w:rsidRPr="003C1EE3">
        <w:rPr>
          <w:sz w:val="28"/>
          <w:szCs w:val="28"/>
        </w:rPr>
        <w:t xml:space="preserve"> практик (действия), материализаций (объекты, вещи), которые</w:t>
      </w:r>
      <w:r w:rsidR="003C1EE3" w:rsidRPr="003C1EE3">
        <w:rPr>
          <w:sz w:val="28"/>
          <w:szCs w:val="28"/>
        </w:rPr>
        <w:t>,</w:t>
      </w:r>
      <w:r w:rsidRPr="003C1EE3">
        <w:rPr>
          <w:sz w:val="28"/>
          <w:szCs w:val="28"/>
        </w:rPr>
        <w:t xml:space="preserve"> будучи гетерогенны дискурсивным практикам, внедряются в них на правах активно </w:t>
      </w:r>
      <w:proofErr w:type="spellStart"/>
      <w:r w:rsidRPr="003C1EE3">
        <w:rPr>
          <w:sz w:val="28"/>
          <w:szCs w:val="28"/>
        </w:rPr>
        <w:t>контекстуализующего</w:t>
      </w:r>
      <w:proofErr w:type="spellEnd"/>
      <w:r w:rsidRPr="003C1EE3">
        <w:rPr>
          <w:sz w:val="28"/>
          <w:szCs w:val="28"/>
        </w:rPr>
        <w:t xml:space="preserve"> их </w:t>
      </w:r>
      <w:proofErr w:type="spellStart"/>
      <w:r w:rsidRPr="003C1EE3">
        <w:rPr>
          <w:sz w:val="28"/>
          <w:szCs w:val="28"/>
        </w:rPr>
        <w:t>паратекста</w:t>
      </w:r>
      <w:proofErr w:type="spellEnd"/>
      <w:r w:rsidRPr="003C1EE3">
        <w:rPr>
          <w:sz w:val="28"/>
          <w:szCs w:val="28"/>
        </w:rPr>
        <w:t xml:space="preserve">. </w:t>
      </w:r>
      <w:r w:rsidRPr="003C1EE3">
        <w:rPr>
          <w:rFonts w:eastAsia="Gungsuh"/>
          <w:sz w:val="28"/>
          <w:szCs w:val="28"/>
        </w:rPr>
        <w:t xml:space="preserve">Выделенные нами </w:t>
      </w:r>
      <w:proofErr w:type="spellStart"/>
      <w:r w:rsidRPr="003C1EE3">
        <w:rPr>
          <w:rFonts w:eastAsia="Gungsuh"/>
          <w:sz w:val="28"/>
          <w:szCs w:val="28"/>
        </w:rPr>
        <w:t>диспозитивы</w:t>
      </w:r>
      <w:proofErr w:type="spellEnd"/>
      <w:r w:rsidRPr="003C1EE3">
        <w:rPr>
          <w:rFonts w:eastAsia="Gungsuh"/>
          <w:sz w:val="28"/>
          <w:szCs w:val="28"/>
        </w:rPr>
        <w:t xml:space="preserve"> в рамках анализа </w:t>
      </w:r>
      <w:proofErr w:type="spellStart"/>
      <w:r w:rsidRPr="003C1EE3">
        <w:rPr>
          <w:rFonts w:eastAsia="Gungsuh"/>
          <w:sz w:val="28"/>
          <w:szCs w:val="28"/>
        </w:rPr>
        <w:t>медиа</w:t>
      </w:r>
      <w:proofErr w:type="spellEnd"/>
      <w:r w:rsidRPr="003C1EE3">
        <w:rPr>
          <w:rFonts w:eastAsia="Gungsuh"/>
          <w:sz w:val="28"/>
          <w:szCs w:val="28"/>
        </w:rPr>
        <w:t xml:space="preserve"> и социальных сетей представляют собой этапы движения коммуникации для передачи и фиксации смысла в </w:t>
      </w:r>
      <w:proofErr w:type="spellStart"/>
      <w:r w:rsidRPr="003C1EE3">
        <w:rPr>
          <w:rFonts w:eastAsia="Gungsuh"/>
          <w:sz w:val="28"/>
          <w:szCs w:val="28"/>
        </w:rPr>
        <w:t>дискурсе</w:t>
      </w:r>
      <w:proofErr w:type="spellEnd"/>
      <w:r w:rsidRPr="003C1EE3">
        <w:rPr>
          <w:rFonts w:eastAsia="Gungsuh"/>
          <w:sz w:val="28"/>
          <w:szCs w:val="28"/>
        </w:rPr>
        <w:t xml:space="preserve"> с использованием логических уровней </w:t>
      </w:r>
      <w:proofErr w:type="spellStart"/>
      <w:r w:rsidRPr="003C1EE3">
        <w:rPr>
          <w:rFonts w:eastAsia="Gungsuh"/>
          <w:sz w:val="28"/>
          <w:szCs w:val="28"/>
        </w:rPr>
        <w:t>Бейтсона</w:t>
      </w:r>
      <w:proofErr w:type="spellEnd"/>
      <w:r w:rsidRPr="003C1EE3">
        <w:rPr>
          <w:rFonts w:eastAsia="Gungsuh"/>
          <w:sz w:val="28"/>
          <w:szCs w:val="28"/>
        </w:rPr>
        <w:t>: среда</w:t>
      </w:r>
      <w:r w:rsidR="003C1EE3" w:rsidRPr="003C1EE3">
        <w:rPr>
          <w:rFonts w:eastAsia="Gungsuh"/>
          <w:sz w:val="28"/>
          <w:szCs w:val="28"/>
        </w:rPr>
        <w:t xml:space="preserve"> – </w:t>
      </w:r>
      <w:r w:rsidRPr="003C1EE3">
        <w:rPr>
          <w:rFonts w:eastAsia="Gungsuh"/>
          <w:sz w:val="28"/>
          <w:szCs w:val="28"/>
        </w:rPr>
        <w:t>действия</w:t>
      </w:r>
      <w:r w:rsidR="003C1EE3" w:rsidRPr="003C1EE3">
        <w:rPr>
          <w:rFonts w:eastAsia="Gungsuh"/>
          <w:sz w:val="28"/>
          <w:szCs w:val="28"/>
        </w:rPr>
        <w:t xml:space="preserve"> – </w:t>
      </w:r>
      <w:r w:rsidRPr="003C1EE3">
        <w:rPr>
          <w:rFonts w:eastAsia="Gungsuh"/>
          <w:sz w:val="28"/>
          <w:szCs w:val="28"/>
        </w:rPr>
        <w:t>способности</w:t>
      </w:r>
      <w:r w:rsidR="003C1EE3" w:rsidRPr="003C1EE3">
        <w:rPr>
          <w:rFonts w:eastAsia="Gungsuh"/>
          <w:sz w:val="28"/>
          <w:szCs w:val="28"/>
        </w:rPr>
        <w:t xml:space="preserve"> – </w:t>
      </w:r>
      <w:r w:rsidRPr="003C1EE3">
        <w:rPr>
          <w:rFonts w:eastAsia="Gungsuh"/>
          <w:sz w:val="28"/>
          <w:szCs w:val="28"/>
        </w:rPr>
        <w:t>ценности</w:t>
      </w:r>
      <w:r w:rsidR="003C1EE3" w:rsidRPr="003C1EE3">
        <w:rPr>
          <w:rFonts w:eastAsia="Gungsuh"/>
          <w:sz w:val="28"/>
          <w:szCs w:val="28"/>
        </w:rPr>
        <w:t xml:space="preserve"> </w:t>
      </w:r>
      <w:r w:rsidRPr="003C1EE3">
        <w:rPr>
          <w:rFonts w:eastAsia="Gungsuh"/>
          <w:sz w:val="28"/>
          <w:szCs w:val="28"/>
        </w:rPr>
        <w:t>−</w:t>
      </w:r>
      <w:r w:rsidR="003C1EE3" w:rsidRPr="003C1EE3">
        <w:rPr>
          <w:rFonts w:eastAsia="Gungsuh"/>
          <w:sz w:val="28"/>
          <w:szCs w:val="28"/>
        </w:rPr>
        <w:t xml:space="preserve"> </w:t>
      </w:r>
      <w:r w:rsidRPr="003C1EE3">
        <w:rPr>
          <w:rFonts w:eastAsia="Gungsuh"/>
          <w:sz w:val="28"/>
          <w:szCs w:val="28"/>
        </w:rPr>
        <w:t>идентичност</w:t>
      </w:r>
      <w:r w:rsidRPr="003C1EE3">
        <w:rPr>
          <w:sz w:val="28"/>
          <w:szCs w:val="28"/>
        </w:rPr>
        <w:t xml:space="preserve">ь. В соответствии с этими уровнями могут быть расположены и регламентирующие практики, ориентиры </w:t>
      </w:r>
      <w:proofErr w:type="spellStart"/>
      <w:r w:rsidRPr="003C1EE3">
        <w:rPr>
          <w:sz w:val="28"/>
          <w:szCs w:val="28"/>
        </w:rPr>
        <w:t>целеполагания</w:t>
      </w:r>
      <w:proofErr w:type="spellEnd"/>
      <w:r w:rsidRPr="003C1EE3">
        <w:rPr>
          <w:sz w:val="28"/>
          <w:szCs w:val="28"/>
        </w:rPr>
        <w:t xml:space="preserve">: концепция, предположение, </w:t>
      </w:r>
      <w:r w:rsidR="00766F8C" w:rsidRPr="003C1EE3">
        <w:rPr>
          <w:sz w:val="28"/>
          <w:szCs w:val="28"/>
        </w:rPr>
        <w:t>цель и</w:t>
      </w:r>
      <w:r w:rsidRPr="003C1EE3">
        <w:rPr>
          <w:sz w:val="28"/>
          <w:szCs w:val="28"/>
        </w:rPr>
        <w:t xml:space="preserve"> два </w:t>
      </w:r>
      <w:r w:rsidRPr="003C1EE3">
        <w:rPr>
          <w:rFonts w:eastAsia="Gungsuh"/>
          <w:sz w:val="28"/>
          <w:szCs w:val="28"/>
        </w:rPr>
        <w:t xml:space="preserve">эмоциональных режима − аффекты; </w:t>
      </w:r>
      <w:proofErr w:type="spellStart"/>
      <w:r w:rsidRPr="003C1EE3">
        <w:rPr>
          <w:rFonts w:eastAsia="Gungsuh"/>
          <w:sz w:val="28"/>
          <w:szCs w:val="28"/>
        </w:rPr>
        <w:t>невербальность</w:t>
      </w:r>
      <w:proofErr w:type="spellEnd"/>
      <w:r w:rsidRPr="003C1EE3">
        <w:rPr>
          <w:rFonts w:eastAsia="Gungsuh"/>
          <w:sz w:val="28"/>
          <w:szCs w:val="28"/>
        </w:rPr>
        <w:t xml:space="preserve"> и визуальность среды, которые дают возможность для проективной чувственной, </w:t>
      </w:r>
      <w:r w:rsidR="00766F8C" w:rsidRPr="003C1EE3">
        <w:rPr>
          <w:rFonts w:eastAsia="Gungsuh"/>
          <w:sz w:val="28"/>
          <w:szCs w:val="28"/>
        </w:rPr>
        <w:t>телесной идентификации</w:t>
      </w:r>
      <w:r w:rsidRPr="003C1EE3">
        <w:rPr>
          <w:sz w:val="28"/>
          <w:szCs w:val="28"/>
        </w:rPr>
        <w:t xml:space="preserve"> </w:t>
      </w:r>
      <w:r w:rsidR="00EA0FCA" w:rsidRPr="003C1EE3">
        <w:rPr>
          <w:sz w:val="28"/>
          <w:szCs w:val="28"/>
        </w:rPr>
        <w:t>[1].</w:t>
      </w:r>
      <w:r w:rsidR="00FC4AE3" w:rsidRPr="003C1EE3">
        <w:rPr>
          <w:sz w:val="28"/>
          <w:szCs w:val="28"/>
        </w:rPr>
        <w:t xml:space="preserve"> </w:t>
      </w:r>
      <w:r w:rsidRPr="003C1EE3">
        <w:rPr>
          <w:sz w:val="28"/>
          <w:szCs w:val="28"/>
        </w:rPr>
        <w:t xml:space="preserve">Это позволяет связать идентификацию с </w:t>
      </w:r>
      <w:proofErr w:type="spellStart"/>
      <w:r w:rsidRPr="003C1EE3">
        <w:rPr>
          <w:sz w:val="28"/>
          <w:szCs w:val="28"/>
        </w:rPr>
        <w:t>медийными</w:t>
      </w:r>
      <w:proofErr w:type="spellEnd"/>
      <w:r w:rsidRPr="003C1EE3">
        <w:rPr>
          <w:sz w:val="28"/>
          <w:szCs w:val="28"/>
        </w:rPr>
        <w:t xml:space="preserve"> способами оценки происходящего и самооценки как аффективной </w:t>
      </w:r>
      <w:r w:rsidR="00FC4AE3" w:rsidRPr="003C1EE3">
        <w:rPr>
          <w:sz w:val="28"/>
          <w:szCs w:val="28"/>
        </w:rPr>
        <w:t>«</w:t>
      </w:r>
      <w:r w:rsidRPr="003C1EE3">
        <w:rPr>
          <w:sz w:val="28"/>
          <w:szCs w:val="28"/>
        </w:rPr>
        <w:t>практики себя</w:t>
      </w:r>
      <w:r w:rsidR="00FC4AE3" w:rsidRPr="003C1EE3">
        <w:rPr>
          <w:sz w:val="28"/>
          <w:szCs w:val="28"/>
        </w:rPr>
        <w:t>»</w:t>
      </w:r>
      <w:r w:rsidRPr="003C1EE3">
        <w:rPr>
          <w:sz w:val="28"/>
          <w:szCs w:val="28"/>
        </w:rPr>
        <w:t xml:space="preserve"> в качестве </w:t>
      </w:r>
      <w:proofErr w:type="spellStart"/>
      <w:r w:rsidRPr="003C1EE3">
        <w:rPr>
          <w:sz w:val="28"/>
          <w:szCs w:val="28"/>
        </w:rPr>
        <w:t>актора</w:t>
      </w:r>
      <w:proofErr w:type="spellEnd"/>
      <w:r w:rsidRPr="003C1EE3">
        <w:rPr>
          <w:sz w:val="28"/>
          <w:szCs w:val="28"/>
        </w:rPr>
        <w:t xml:space="preserve"> и первой инстанции локального </w:t>
      </w:r>
      <w:proofErr w:type="spellStart"/>
      <w:r w:rsidRPr="003C1EE3">
        <w:rPr>
          <w:sz w:val="28"/>
          <w:szCs w:val="28"/>
        </w:rPr>
        <w:t>целеполагания</w:t>
      </w:r>
      <w:proofErr w:type="spellEnd"/>
      <w:r w:rsidRPr="003C1EE3">
        <w:rPr>
          <w:sz w:val="28"/>
          <w:szCs w:val="28"/>
        </w:rPr>
        <w:t xml:space="preserve">. </w:t>
      </w: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В групповых </w:t>
      </w:r>
      <w:proofErr w:type="spellStart"/>
      <w:r w:rsidRPr="003C1EE3">
        <w:rPr>
          <w:sz w:val="28"/>
          <w:szCs w:val="28"/>
        </w:rPr>
        <w:t>дискурсах</w:t>
      </w:r>
      <w:proofErr w:type="spellEnd"/>
      <w:r w:rsidRPr="003C1EE3">
        <w:rPr>
          <w:sz w:val="28"/>
          <w:szCs w:val="28"/>
        </w:rPr>
        <w:t xml:space="preserve"> реконструированные </w:t>
      </w:r>
      <w:proofErr w:type="spellStart"/>
      <w:r w:rsidRPr="003C1EE3">
        <w:rPr>
          <w:sz w:val="28"/>
          <w:szCs w:val="28"/>
        </w:rPr>
        <w:t>диспозитивы</w:t>
      </w:r>
      <w:proofErr w:type="spellEnd"/>
      <w:r w:rsidRPr="003C1EE3">
        <w:rPr>
          <w:sz w:val="28"/>
          <w:szCs w:val="28"/>
        </w:rPr>
        <w:t xml:space="preserve"> позволяют понять интересы и позиции </w:t>
      </w:r>
      <w:proofErr w:type="spellStart"/>
      <w:r w:rsidRPr="003C1EE3">
        <w:rPr>
          <w:sz w:val="28"/>
          <w:szCs w:val="28"/>
        </w:rPr>
        <w:t>стейкхолдеров</w:t>
      </w:r>
      <w:proofErr w:type="spellEnd"/>
      <w:r w:rsidRPr="003C1EE3">
        <w:rPr>
          <w:sz w:val="28"/>
          <w:szCs w:val="28"/>
        </w:rPr>
        <w:t xml:space="preserve">, включая </w:t>
      </w:r>
      <w:r w:rsidR="00FC4AE3" w:rsidRPr="003C1EE3">
        <w:rPr>
          <w:sz w:val="28"/>
          <w:szCs w:val="28"/>
        </w:rPr>
        <w:t>«</w:t>
      </w:r>
      <w:r w:rsidRPr="003C1EE3">
        <w:rPr>
          <w:sz w:val="28"/>
          <w:szCs w:val="28"/>
        </w:rPr>
        <w:t>нечеловеческих</w:t>
      </w:r>
      <w:r w:rsidR="00FC4AE3" w:rsidRPr="003C1EE3">
        <w:rPr>
          <w:sz w:val="28"/>
          <w:szCs w:val="28"/>
        </w:rPr>
        <w:t>»</w:t>
      </w:r>
      <w:r w:rsidRPr="003C1EE3">
        <w:rPr>
          <w:sz w:val="28"/>
          <w:szCs w:val="28"/>
        </w:rPr>
        <w:t xml:space="preserve"> </w:t>
      </w:r>
      <w:proofErr w:type="spellStart"/>
      <w:r w:rsidRPr="003C1EE3">
        <w:rPr>
          <w:sz w:val="28"/>
          <w:szCs w:val="28"/>
        </w:rPr>
        <w:t>акторов</w:t>
      </w:r>
      <w:proofErr w:type="spellEnd"/>
      <w:r w:rsidRPr="003C1EE3">
        <w:rPr>
          <w:sz w:val="28"/>
          <w:szCs w:val="28"/>
        </w:rPr>
        <w:t xml:space="preserve">, динамику власти в системе </w:t>
      </w:r>
      <w:proofErr w:type="spellStart"/>
      <w:r w:rsidRPr="003C1EE3">
        <w:rPr>
          <w:sz w:val="28"/>
          <w:szCs w:val="28"/>
        </w:rPr>
        <w:t>акторов</w:t>
      </w:r>
      <w:proofErr w:type="spellEnd"/>
      <w:r w:rsidRPr="003C1EE3">
        <w:rPr>
          <w:sz w:val="28"/>
          <w:szCs w:val="28"/>
        </w:rPr>
        <w:t xml:space="preserve">, причины антагонизма </w:t>
      </w:r>
      <w:proofErr w:type="spellStart"/>
      <w:r w:rsidRPr="003C1EE3">
        <w:rPr>
          <w:sz w:val="28"/>
          <w:szCs w:val="28"/>
        </w:rPr>
        <w:t>дискурса</w:t>
      </w:r>
      <w:proofErr w:type="spellEnd"/>
      <w:r w:rsidRPr="003C1EE3">
        <w:rPr>
          <w:sz w:val="28"/>
          <w:szCs w:val="28"/>
        </w:rPr>
        <w:t xml:space="preserve"> групп.</w:t>
      </w:r>
    </w:p>
    <w:p w:rsidR="003B14B5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Интеграция методов АСТ в анализ </w:t>
      </w:r>
      <w:proofErr w:type="spellStart"/>
      <w:r w:rsidRPr="003C1EE3">
        <w:rPr>
          <w:sz w:val="28"/>
          <w:szCs w:val="28"/>
        </w:rPr>
        <w:t>диспозитивов</w:t>
      </w:r>
      <w:proofErr w:type="spellEnd"/>
      <w:r w:rsidRPr="003C1EE3">
        <w:rPr>
          <w:sz w:val="28"/>
          <w:szCs w:val="28"/>
        </w:rPr>
        <w:t xml:space="preserve"> групп и процесс коммуникации позволяет обнаружить нечеловеческих </w:t>
      </w:r>
      <w:proofErr w:type="spellStart"/>
      <w:r w:rsidRPr="003C1EE3">
        <w:rPr>
          <w:sz w:val="28"/>
          <w:szCs w:val="28"/>
        </w:rPr>
        <w:t>акторов</w:t>
      </w:r>
      <w:proofErr w:type="spellEnd"/>
      <w:r w:rsidRPr="003C1EE3">
        <w:rPr>
          <w:sz w:val="28"/>
          <w:szCs w:val="28"/>
        </w:rPr>
        <w:t xml:space="preserve">, инкорпорированных в индивидуальные и коллективные процессы группообразования в качестве когнитивных режимов. В докладе представлен метод анализа СМИ и </w:t>
      </w:r>
      <w:proofErr w:type="spellStart"/>
      <w:r w:rsidRPr="003C1EE3">
        <w:rPr>
          <w:sz w:val="28"/>
          <w:szCs w:val="28"/>
        </w:rPr>
        <w:t>медиадискурса</w:t>
      </w:r>
      <w:proofErr w:type="spellEnd"/>
      <w:r w:rsidRPr="003C1EE3">
        <w:rPr>
          <w:sz w:val="28"/>
          <w:szCs w:val="28"/>
        </w:rPr>
        <w:t xml:space="preserve">: диспозитивный анализ с интегрированными в него новыми </w:t>
      </w:r>
      <w:proofErr w:type="spellStart"/>
      <w:r w:rsidRPr="003C1EE3">
        <w:rPr>
          <w:sz w:val="28"/>
          <w:szCs w:val="28"/>
        </w:rPr>
        <w:t>акторами</w:t>
      </w:r>
      <w:proofErr w:type="spellEnd"/>
      <w:r w:rsidRPr="003C1EE3">
        <w:rPr>
          <w:sz w:val="28"/>
          <w:szCs w:val="28"/>
        </w:rPr>
        <w:t xml:space="preserve"> как драйверами групповой коммуникации и идентификации как артикуляции собственного присутствия внутри уже установившейся системы взаимодействий, так что индивидуальное </w:t>
      </w:r>
      <w:r w:rsidRPr="003C1EE3">
        <w:rPr>
          <w:sz w:val="28"/>
          <w:szCs w:val="28"/>
        </w:rPr>
        <w:lastRenderedPageBreak/>
        <w:t xml:space="preserve">присутствие может быть экстраполировано и на группу </w:t>
      </w:r>
      <w:proofErr w:type="spellStart"/>
      <w:r w:rsidRPr="003C1EE3">
        <w:rPr>
          <w:sz w:val="28"/>
          <w:szCs w:val="28"/>
        </w:rPr>
        <w:t>акторов</w:t>
      </w:r>
      <w:proofErr w:type="spellEnd"/>
      <w:r w:rsidRPr="003C1EE3">
        <w:rPr>
          <w:sz w:val="28"/>
          <w:szCs w:val="28"/>
        </w:rPr>
        <w:t xml:space="preserve">, совершающих сходные действия. </w:t>
      </w: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Воздействуя на </w:t>
      </w:r>
      <w:proofErr w:type="spellStart"/>
      <w:r w:rsidRPr="003C1EE3">
        <w:rPr>
          <w:sz w:val="28"/>
          <w:szCs w:val="28"/>
        </w:rPr>
        <w:t>диспозитивы</w:t>
      </w:r>
      <w:proofErr w:type="spellEnd"/>
      <w:r w:rsidRPr="003C1EE3">
        <w:rPr>
          <w:sz w:val="28"/>
          <w:szCs w:val="28"/>
        </w:rPr>
        <w:t xml:space="preserve"> групп, можно влиять как на мнение каждой группы, так и на систему мнений в </w:t>
      </w:r>
      <w:proofErr w:type="spellStart"/>
      <w:r w:rsidRPr="003C1EE3">
        <w:rPr>
          <w:sz w:val="28"/>
          <w:szCs w:val="28"/>
        </w:rPr>
        <w:t>медиадискурсе</w:t>
      </w:r>
      <w:proofErr w:type="spellEnd"/>
      <w:r w:rsidRPr="003C1EE3">
        <w:rPr>
          <w:sz w:val="28"/>
          <w:szCs w:val="28"/>
        </w:rPr>
        <w:t xml:space="preserve">. Сконструированная в 2D-формате плоская топология разнородных </w:t>
      </w:r>
      <w:proofErr w:type="spellStart"/>
      <w:r w:rsidRPr="003C1EE3">
        <w:rPr>
          <w:sz w:val="28"/>
          <w:szCs w:val="28"/>
        </w:rPr>
        <w:t>акторов</w:t>
      </w:r>
      <w:proofErr w:type="spellEnd"/>
      <w:r w:rsidRPr="003C1EE3">
        <w:rPr>
          <w:sz w:val="28"/>
          <w:szCs w:val="28"/>
        </w:rPr>
        <w:t xml:space="preserve">, гибридный объект-сборка, показывает аналитикам на уровне </w:t>
      </w:r>
      <w:proofErr w:type="spellStart"/>
      <w:r w:rsidRPr="003C1EE3">
        <w:rPr>
          <w:sz w:val="28"/>
          <w:szCs w:val="28"/>
        </w:rPr>
        <w:t>дискурса</w:t>
      </w:r>
      <w:proofErr w:type="spellEnd"/>
      <w:r w:rsidRPr="003C1EE3">
        <w:rPr>
          <w:sz w:val="28"/>
          <w:szCs w:val="28"/>
        </w:rPr>
        <w:t xml:space="preserve"> материальную сеть взаимодействий, воздействующих на когнитивные режимы членов групп и сочувствующей аудитории.</w:t>
      </w: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  <w:highlight w:val="red"/>
        </w:rPr>
      </w:pPr>
      <w:proofErr w:type="spellStart"/>
      <w:r w:rsidRPr="003C1EE3">
        <w:rPr>
          <w:sz w:val="28"/>
          <w:szCs w:val="28"/>
        </w:rPr>
        <w:t>Акторно-сетевое</w:t>
      </w:r>
      <w:proofErr w:type="spellEnd"/>
      <w:r w:rsidRPr="003C1EE3">
        <w:rPr>
          <w:sz w:val="28"/>
          <w:szCs w:val="28"/>
        </w:rPr>
        <w:t xml:space="preserve"> составление сборки сети </w:t>
      </w:r>
      <w:proofErr w:type="spellStart"/>
      <w:r w:rsidRPr="003C1EE3">
        <w:rPr>
          <w:sz w:val="28"/>
          <w:szCs w:val="28"/>
        </w:rPr>
        <w:t>акторов</w:t>
      </w:r>
      <w:proofErr w:type="spellEnd"/>
      <w:r w:rsidRPr="003C1EE3">
        <w:rPr>
          <w:sz w:val="28"/>
          <w:szCs w:val="28"/>
        </w:rPr>
        <w:t xml:space="preserve"> </w:t>
      </w:r>
      <w:r w:rsidR="00766F8C" w:rsidRPr="003C1EE3">
        <w:rPr>
          <w:sz w:val="28"/>
          <w:szCs w:val="28"/>
        </w:rPr>
        <w:t>конструируется путем</w:t>
      </w:r>
      <w:r w:rsidRPr="003C1EE3">
        <w:rPr>
          <w:sz w:val="28"/>
          <w:szCs w:val="28"/>
        </w:rPr>
        <w:t xml:space="preserve"> выявления материальных составляющих в коммуникативных процессах. Включение в коммуникацию и в сборки </w:t>
      </w:r>
      <w:proofErr w:type="spellStart"/>
      <w:r w:rsidRPr="003C1EE3">
        <w:rPr>
          <w:sz w:val="28"/>
          <w:szCs w:val="28"/>
        </w:rPr>
        <w:t>диспозитивов</w:t>
      </w:r>
      <w:proofErr w:type="spellEnd"/>
      <w:r w:rsidRPr="003C1EE3">
        <w:rPr>
          <w:sz w:val="28"/>
          <w:szCs w:val="28"/>
        </w:rPr>
        <w:t xml:space="preserve"> </w:t>
      </w:r>
      <w:r w:rsidR="008A318F" w:rsidRPr="003C1EE3">
        <w:rPr>
          <w:sz w:val="28"/>
          <w:szCs w:val="28"/>
        </w:rPr>
        <w:t>–</w:t>
      </w:r>
      <w:r w:rsidRPr="003C1EE3">
        <w:rPr>
          <w:sz w:val="28"/>
          <w:szCs w:val="28"/>
        </w:rPr>
        <w:t xml:space="preserve"> </w:t>
      </w:r>
      <w:proofErr w:type="spellStart"/>
      <w:r w:rsidRPr="003C1EE3">
        <w:rPr>
          <w:sz w:val="28"/>
          <w:szCs w:val="28"/>
        </w:rPr>
        <w:t>бриджевых</w:t>
      </w:r>
      <w:proofErr w:type="spellEnd"/>
      <w:r w:rsidR="00E10D2A">
        <w:rPr>
          <w:sz w:val="28"/>
          <w:szCs w:val="28"/>
        </w:rPr>
        <w:t xml:space="preserve"> ценностей и целей разных групп</w:t>
      </w:r>
      <w:r w:rsidRPr="003C1EE3">
        <w:rPr>
          <w:sz w:val="28"/>
          <w:szCs w:val="28"/>
        </w:rPr>
        <w:t xml:space="preserve"> </w:t>
      </w:r>
      <w:r w:rsidR="008A318F" w:rsidRPr="003C1EE3">
        <w:rPr>
          <w:sz w:val="28"/>
          <w:szCs w:val="28"/>
        </w:rPr>
        <w:t>–</w:t>
      </w:r>
      <w:r w:rsidRPr="003C1EE3">
        <w:rPr>
          <w:sz w:val="28"/>
          <w:szCs w:val="28"/>
        </w:rPr>
        <w:t xml:space="preserve"> способствует формированию коалиции и диалога</w:t>
      </w:r>
      <w:r w:rsidR="00C567AE" w:rsidRPr="003C1EE3">
        <w:rPr>
          <w:sz w:val="28"/>
          <w:szCs w:val="28"/>
        </w:rPr>
        <w:t xml:space="preserve"> [3]</w:t>
      </w:r>
      <w:r w:rsidRPr="003C1EE3">
        <w:rPr>
          <w:sz w:val="28"/>
          <w:szCs w:val="28"/>
        </w:rPr>
        <w:t>.</w:t>
      </w:r>
    </w:p>
    <w:p w:rsidR="00D23F13" w:rsidRPr="003C1EE3" w:rsidRDefault="000439A6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>Таким образом, концептуальное</w:t>
      </w:r>
      <w:r w:rsidR="008A318F" w:rsidRPr="003C1EE3">
        <w:rPr>
          <w:sz w:val="28"/>
          <w:szCs w:val="28"/>
        </w:rPr>
        <w:t xml:space="preserve"> </w:t>
      </w:r>
      <w:r w:rsidRPr="003C1EE3">
        <w:rPr>
          <w:sz w:val="28"/>
          <w:szCs w:val="28"/>
        </w:rPr>
        <w:t xml:space="preserve">моделирование в гибридной сети многообразия уровней когнитивных процессов с интегрированными </w:t>
      </w:r>
      <w:proofErr w:type="spellStart"/>
      <w:r w:rsidRPr="003C1EE3">
        <w:rPr>
          <w:sz w:val="28"/>
          <w:szCs w:val="28"/>
        </w:rPr>
        <w:t>акторами</w:t>
      </w:r>
      <w:proofErr w:type="spellEnd"/>
      <w:r w:rsidRPr="003C1EE3">
        <w:rPr>
          <w:sz w:val="28"/>
          <w:szCs w:val="28"/>
        </w:rPr>
        <w:t xml:space="preserve"> и инкорпорированными когнитивными схемами, активизирующихся в </w:t>
      </w:r>
      <w:proofErr w:type="spellStart"/>
      <w:r w:rsidRPr="003C1EE3">
        <w:rPr>
          <w:sz w:val="28"/>
          <w:szCs w:val="28"/>
        </w:rPr>
        <w:t>медиакоммуникации</w:t>
      </w:r>
      <w:proofErr w:type="spellEnd"/>
      <w:r w:rsidRPr="003C1EE3">
        <w:rPr>
          <w:sz w:val="28"/>
          <w:szCs w:val="28"/>
        </w:rPr>
        <w:t xml:space="preserve">, позволяет расширить представление о коммуникативных стратегиях групп влияния в </w:t>
      </w:r>
      <w:proofErr w:type="spellStart"/>
      <w:r w:rsidRPr="003C1EE3">
        <w:rPr>
          <w:sz w:val="28"/>
          <w:szCs w:val="28"/>
        </w:rPr>
        <w:t>медиадискурсе</w:t>
      </w:r>
      <w:proofErr w:type="spellEnd"/>
      <w:r w:rsidRPr="003C1EE3">
        <w:rPr>
          <w:sz w:val="28"/>
          <w:szCs w:val="28"/>
        </w:rPr>
        <w:t xml:space="preserve">. </w:t>
      </w:r>
    </w:p>
    <w:p w:rsidR="00E10D2A" w:rsidRDefault="00E10D2A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  <w:lang w:val="en-US"/>
        </w:rPr>
      </w:pPr>
    </w:p>
    <w:p w:rsidR="00455D6C" w:rsidRPr="003C1EE3" w:rsidRDefault="00455D6C" w:rsidP="002D29FD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>Литература</w:t>
      </w:r>
    </w:p>
    <w:p w:rsidR="00D23F13" w:rsidRPr="003C1EE3" w:rsidRDefault="000439A6" w:rsidP="002D29FD">
      <w:pPr>
        <w:pStyle w:val="a9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proofErr w:type="spellStart"/>
      <w:r w:rsidRPr="003C1EE3">
        <w:rPr>
          <w:sz w:val="28"/>
          <w:szCs w:val="28"/>
        </w:rPr>
        <w:t>Бейтсон</w:t>
      </w:r>
      <w:proofErr w:type="spellEnd"/>
      <w:r w:rsidR="00E10D2A">
        <w:rPr>
          <w:sz w:val="28"/>
          <w:szCs w:val="28"/>
          <w:lang w:val="en-US"/>
        </w:rPr>
        <w:t> </w:t>
      </w:r>
      <w:r w:rsidRPr="003C1EE3">
        <w:rPr>
          <w:sz w:val="28"/>
          <w:szCs w:val="28"/>
        </w:rPr>
        <w:t>Г. Экология разума: Избранные статьи по антропологии, психиатрии и эпистемологии. М</w:t>
      </w:r>
      <w:r w:rsidR="008A318F" w:rsidRPr="003C1EE3">
        <w:rPr>
          <w:sz w:val="28"/>
          <w:szCs w:val="28"/>
        </w:rPr>
        <w:t>.</w:t>
      </w:r>
      <w:r w:rsidRPr="003C1EE3">
        <w:rPr>
          <w:sz w:val="28"/>
          <w:szCs w:val="28"/>
        </w:rPr>
        <w:t>, 2000.</w:t>
      </w:r>
    </w:p>
    <w:p w:rsidR="00D23F13" w:rsidRPr="003C1EE3" w:rsidRDefault="000439A6" w:rsidP="002D29FD">
      <w:pPr>
        <w:pStyle w:val="a9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proofErr w:type="spellStart"/>
      <w:r w:rsidRPr="003C1EE3">
        <w:rPr>
          <w:sz w:val="28"/>
          <w:szCs w:val="28"/>
        </w:rPr>
        <w:t>Латур</w:t>
      </w:r>
      <w:proofErr w:type="spellEnd"/>
      <w:r w:rsidR="00E10D2A">
        <w:rPr>
          <w:sz w:val="28"/>
          <w:szCs w:val="28"/>
          <w:lang w:val="en-US"/>
        </w:rPr>
        <w:t> </w:t>
      </w:r>
      <w:r w:rsidRPr="003C1EE3">
        <w:rPr>
          <w:sz w:val="28"/>
          <w:szCs w:val="28"/>
        </w:rPr>
        <w:t xml:space="preserve">Б. </w:t>
      </w:r>
      <w:proofErr w:type="spellStart"/>
      <w:r w:rsidRPr="003C1EE3">
        <w:rPr>
          <w:sz w:val="28"/>
          <w:szCs w:val="28"/>
        </w:rPr>
        <w:t>Пересборка</w:t>
      </w:r>
      <w:proofErr w:type="spellEnd"/>
      <w:r w:rsidRPr="003C1EE3">
        <w:rPr>
          <w:sz w:val="28"/>
          <w:szCs w:val="28"/>
        </w:rPr>
        <w:t xml:space="preserve"> </w:t>
      </w:r>
      <w:proofErr w:type="gramStart"/>
      <w:r w:rsidRPr="003C1EE3">
        <w:rPr>
          <w:sz w:val="28"/>
          <w:szCs w:val="28"/>
        </w:rPr>
        <w:t>социального</w:t>
      </w:r>
      <w:proofErr w:type="gramEnd"/>
      <w:r w:rsidRPr="003C1EE3">
        <w:rPr>
          <w:sz w:val="28"/>
          <w:szCs w:val="28"/>
        </w:rPr>
        <w:t xml:space="preserve">: введение в </w:t>
      </w:r>
      <w:proofErr w:type="spellStart"/>
      <w:r w:rsidRPr="003C1EE3">
        <w:rPr>
          <w:sz w:val="28"/>
          <w:szCs w:val="28"/>
        </w:rPr>
        <w:t>акторно-сетевую</w:t>
      </w:r>
      <w:proofErr w:type="spellEnd"/>
      <w:r w:rsidRPr="003C1EE3">
        <w:rPr>
          <w:sz w:val="28"/>
          <w:szCs w:val="28"/>
        </w:rPr>
        <w:t xml:space="preserve"> теорию. М., 2014.</w:t>
      </w:r>
    </w:p>
    <w:p w:rsidR="00455D6C" w:rsidRPr="003C1EE3" w:rsidRDefault="00E10D2A" w:rsidP="002D29FD">
      <w:pPr>
        <w:pStyle w:val="a9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> </w:t>
      </w:r>
      <w:r w:rsidR="00C567AE" w:rsidRPr="003C1EE3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 w:rsidR="00C567AE" w:rsidRPr="003C1EE3">
        <w:rPr>
          <w:sz w:val="28"/>
          <w:szCs w:val="28"/>
        </w:rPr>
        <w:t xml:space="preserve">М. </w:t>
      </w:r>
      <w:proofErr w:type="spellStart"/>
      <w:r w:rsidR="00C567AE" w:rsidRPr="003C1EE3">
        <w:rPr>
          <w:sz w:val="28"/>
          <w:szCs w:val="28"/>
        </w:rPr>
        <w:t>Ценностно</w:t>
      </w:r>
      <w:proofErr w:type="spellEnd"/>
      <w:r w:rsidR="00C567AE" w:rsidRPr="003C1EE3">
        <w:rPr>
          <w:sz w:val="28"/>
          <w:szCs w:val="28"/>
        </w:rPr>
        <w:t xml:space="preserve"> и </w:t>
      </w:r>
      <w:proofErr w:type="spellStart"/>
      <w:r w:rsidR="00C567AE" w:rsidRPr="003C1EE3">
        <w:rPr>
          <w:sz w:val="28"/>
          <w:szCs w:val="28"/>
        </w:rPr>
        <w:t>целеориентированные</w:t>
      </w:r>
      <w:proofErr w:type="spellEnd"/>
      <w:r w:rsidR="00C567AE" w:rsidRPr="003C1EE3">
        <w:rPr>
          <w:sz w:val="28"/>
          <w:szCs w:val="28"/>
        </w:rPr>
        <w:t xml:space="preserve"> </w:t>
      </w:r>
      <w:proofErr w:type="spellStart"/>
      <w:r w:rsidR="00C567AE" w:rsidRPr="003C1EE3">
        <w:rPr>
          <w:sz w:val="28"/>
          <w:szCs w:val="28"/>
        </w:rPr>
        <w:t>диспозитивы</w:t>
      </w:r>
      <w:proofErr w:type="spellEnd"/>
      <w:r w:rsidR="00C567AE" w:rsidRPr="003C1EE3">
        <w:rPr>
          <w:sz w:val="28"/>
          <w:szCs w:val="28"/>
        </w:rPr>
        <w:t xml:space="preserve"> </w:t>
      </w:r>
      <w:proofErr w:type="spellStart"/>
      <w:r w:rsidR="00C567AE" w:rsidRPr="003C1EE3">
        <w:rPr>
          <w:sz w:val="28"/>
          <w:szCs w:val="28"/>
        </w:rPr>
        <w:t>дискурса</w:t>
      </w:r>
      <w:proofErr w:type="spellEnd"/>
      <w:r w:rsidR="00C567AE" w:rsidRPr="003C1EE3">
        <w:rPr>
          <w:sz w:val="28"/>
          <w:szCs w:val="28"/>
        </w:rPr>
        <w:t xml:space="preserve"> культурного наследия в теории политической коммуникации // Гуманитарный вектор.</w:t>
      </w:r>
      <w:r w:rsidR="00F51E2D" w:rsidRPr="003C1EE3">
        <w:rPr>
          <w:sz w:val="28"/>
          <w:szCs w:val="28"/>
        </w:rPr>
        <w:t xml:space="preserve"> </w:t>
      </w:r>
      <w:r w:rsidR="00C567AE" w:rsidRPr="003C1EE3">
        <w:rPr>
          <w:sz w:val="28"/>
          <w:szCs w:val="28"/>
        </w:rPr>
        <w:t>2022.</w:t>
      </w:r>
      <w:r w:rsidR="00F51E2D" w:rsidRPr="003C1EE3">
        <w:rPr>
          <w:sz w:val="28"/>
          <w:szCs w:val="28"/>
        </w:rPr>
        <w:t xml:space="preserve"> </w:t>
      </w:r>
      <w:r w:rsidR="00C567AE" w:rsidRPr="003C1EE3">
        <w:rPr>
          <w:sz w:val="28"/>
          <w:szCs w:val="28"/>
        </w:rPr>
        <w:t>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17. № </w:t>
      </w:r>
      <w:r w:rsidR="00C567AE" w:rsidRPr="003C1EE3">
        <w:rPr>
          <w:sz w:val="28"/>
          <w:szCs w:val="28"/>
        </w:rPr>
        <w:t>4.</w:t>
      </w:r>
      <w:r w:rsidR="00F51E2D" w:rsidRPr="003C1EE3">
        <w:rPr>
          <w:sz w:val="28"/>
          <w:szCs w:val="28"/>
        </w:rPr>
        <w:t xml:space="preserve"> </w:t>
      </w:r>
      <w:r>
        <w:rPr>
          <w:sz w:val="28"/>
          <w:szCs w:val="28"/>
        </w:rPr>
        <w:t>С. </w:t>
      </w:r>
      <w:r w:rsidR="00C567AE" w:rsidRPr="003C1EE3">
        <w:rPr>
          <w:sz w:val="28"/>
          <w:szCs w:val="28"/>
        </w:rPr>
        <w:t>93</w:t>
      </w:r>
      <w:r>
        <w:rPr>
          <w:sz w:val="28"/>
          <w:szCs w:val="28"/>
        </w:rPr>
        <w:t>–</w:t>
      </w:r>
      <w:r w:rsidR="00C567AE" w:rsidRPr="003C1EE3">
        <w:rPr>
          <w:sz w:val="28"/>
          <w:szCs w:val="28"/>
        </w:rPr>
        <w:t xml:space="preserve">102. </w:t>
      </w:r>
      <w:r w:rsidR="00C567AE" w:rsidRPr="003C1EE3">
        <w:rPr>
          <w:sz w:val="28"/>
          <w:szCs w:val="28"/>
          <w:lang w:val="en-US"/>
        </w:rPr>
        <w:t>DOI</w:t>
      </w:r>
      <w:r w:rsidR="00C567AE" w:rsidRPr="003C1EE3">
        <w:rPr>
          <w:sz w:val="28"/>
          <w:szCs w:val="28"/>
        </w:rPr>
        <w:t xml:space="preserve"> 10.21209/1996-7853-2022-17-4-93-102.</w:t>
      </w:r>
    </w:p>
    <w:p w:rsidR="00455D6C" w:rsidRPr="003C1EE3" w:rsidRDefault="00C567AE" w:rsidP="002D29FD">
      <w:pPr>
        <w:pStyle w:val="a9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sz w:val="28"/>
          <w:szCs w:val="28"/>
        </w:rPr>
      </w:pPr>
      <w:r w:rsidRPr="003C1EE3">
        <w:rPr>
          <w:sz w:val="28"/>
          <w:szCs w:val="28"/>
        </w:rPr>
        <w:t xml:space="preserve">Фуко М. Археология знания. </w:t>
      </w:r>
      <w:r w:rsidR="00E10D2A">
        <w:rPr>
          <w:sz w:val="28"/>
          <w:szCs w:val="28"/>
        </w:rPr>
        <w:t>СПб</w:t>
      </w:r>
      <w:proofErr w:type="gramStart"/>
      <w:r w:rsidR="00E10D2A">
        <w:rPr>
          <w:sz w:val="28"/>
          <w:szCs w:val="28"/>
        </w:rPr>
        <w:t>.</w:t>
      </w:r>
      <w:r w:rsidRPr="003C1EE3">
        <w:rPr>
          <w:sz w:val="28"/>
          <w:szCs w:val="28"/>
        </w:rPr>
        <w:t xml:space="preserve">, </w:t>
      </w:r>
      <w:proofErr w:type="gramEnd"/>
      <w:r w:rsidRPr="003C1EE3">
        <w:rPr>
          <w:sz w:val="28"/>
          <w:szCs w:val="28"/>
        </w:rPr>
        <w:t>2004.</w:t>
      </w:r>
    </w:p>
    <w:p w:rsidR="00C567AE" w:rsidRPr="00E10D2A" w:rsidRDefault="00C567AE" w:rsidP="00E10D2A">
      <w:pPr>
        <w:pStyle w:val="a9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720"/>
        <w:jc w:val="both"/>
        <w:rPr>
          <w:color w:val="000000"/>
          <w:sz w:val="28"/>
          <w:szCs w:val="28"/>
          <w:lang w:val="en-US"/>
        </w:rPr>
      </w:pPr>
      <w:proofErr w:type="spellStart"/>
      <w:r w:rsidRPr="00E10D2A">
        <w:rPr>
          <w:sz w:val="28"/>
          <w:szCs w:val="28"/>
          <w:lang w:val="en-US"/>
        </w:rPr>
        <w:lastRenderedPageBreak/>
        <w:t>Laclau</w:t>
      </w:r>
      <w:proofErr w:type="spellEnd"/>
      <w:r w:rsidR="00E10D2A" w:rsidRPr="00E10D2A">
        <w:rPr>
          <w:sz w:val="28"/>
          <w:szCs w:val="28"/>
          <w:lang w:val="en-US"/>
        </w:rPr>
        <w:t> </w:t>
      </w:r>
      <w:r w:rsidRPr="00E10D2A">
        <w:rPr>
          <w:sz w:val="28"/>
          <w:szCs w:val="28"/>
          <w:lang w:val="en-US"/>
        </w:rPr>
        <w:t xml:space="preserve">E., </w:t>
      </w:r>
      <w:proofErr w:type="spellStart"/>
      <w:r w:rsidRPr="00E10D2A">
        <w:rPr>
          <w:sz w:val="28"/>
          <w:szCs w:val="28"/>
          <w:lang w:val="en-US"/>
        </w:rPr>
        <w:t>Mouffe</w:t>
      </w:r>
      <w:proofErr w:type="spellEnd"/>
      <w:r w:rsidR="00E10D2A" w:rsidRPr="00E10D2A">
        <w:rPr>
          <w:sz w:val="28"/>
          <w:szCs w:val="28"/>
        </w:rPr>
        <w:t> </w:t>
      </w:r>
      <w:r w:rsidRPr="00E10D2A">
        <w:rPr>
          <w:sz w:val="28"/>
          <w:szCs w:val="28"/>
          <w:lang w:val="en-US"/>
        </w:rPr>
        <w:t>C</w:t>
      </w:r>
      <w:r w:rsidR="00152A7D" w:rsidRPr="00E10D2A">
        <w:rPr>
          <w:sz w:val="28"/>
          <w:szCs w:val="28"/>
          <w:lang w:val="en-US"/>
        </w:rPr>
        <w:t>h</w:t>
      </w:r>
      <w:r w:rsidRPr="00E10D2A">
        <w:rPr>
          <w:sz w:val="28"/>
          <w:szCs w:val="28"/>
          <w:lang w:val="en-US"/>
        </w:rPr>
        <w:t>. Hegemony and Socialist Strategy</w:t>
      </w:r>
      <w:r w:rsidR="00D309A6" w:rsidRPr="00E10D2A">
        <w:rPr>
          <w:sz w:val="28"/>
          <w:szCs w:val="28"/>
          <w:lang w:val="en-US"/>
        </w:rPr>
        <w:t>. London</w:t>
      </w:r>
      <w:r w:rsidRPr="00E10D2A">
        <w:rPr>
          <w:sz w:val="28"/>
          <w:szCs w:val="28"/>
          <w:lang w:val="en-US"/>
        </w:rPr>
        <w:t>, 1985.</w:t>
      </w:r>
      <w:r w:rsidR="00E10D2A" w:rsidRPr="00E10D2A">
        <w:rPr>
          <w:color w:val="000000"/>
          <w:sz w:val="28"/>
          <w:szCs w:val="28"/>
          <w:lang w:val="en-US"/>
        </w:rPr>
        <w:t xml:space="preserve"> </w:t>
      </w:r>
    </w:p>
    <w:sectPr w:rsidR="00C567AE" w:rsidRPr="00E10D2A" w:rsidSect="002D29FD">
      <w:pgSz w:w="12240" w:h="15840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250"/>
    <w:multiLevelType w:val="hybridMultilevel"/>
    <w:tmpl w:val="A2C4A4A8"/>
    <w:lvl w:ilvl="0" w:tplc="7812D95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7B64B1"/>
    <w:multiLevelType w:val="multilevel"/>
    <w:tmpl w:val="27CC3EB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C7B679C"/>
    <w:multiLevelType w:val="hybridMultilevel"/>
    <w:tmpl w:val="0C94E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3F13"/>
    <w:rsid w:val="00041180"/>
    <w:rsid w:val="000439A6"/>
    <w:rsid w:val="00152A7D"/>
    <w:rsid w:val="00251198"/>
    <w:rsid w:val="002D29FD"/>
    <w:rsid w:val="003B14B5"/>
    <w:rsid w:val="003C1EE3"/>
    <w:rsid w:val="003F2BD5"/>
    <w:rsid w:val="00404292"/>
    <w:rsid w:val="00455D6C"/>
    <w:rsid w:val="005247C4"/>
    <w:rsid w:val="00543861"/>
    <w:rsid w:val="00577D0D"/>
    <w:rsid w:val="00611145"/>
    <w:rsid w:val="00766F8C"/>
    <w:rsid w:val="0082327C"/>
    <w:rsid w:val="008A318F"/>
    <w:rsid w:val="0090242A"/>
    <w:rsid w:val="00A5057B"/>
    <w:rsid w:val="00BB554E"/>
    <w:rsid w:val="00BF3CC7"/>
    <w:rsid w:val="00C21744"/>
    <w:rsid w:val="00C567AE"/>
    <w:rsid w:val="00CF7210"/>
    <w:rsid w:val="00D23F13"/>
    <w:rsid w:val="00D309A6"/>
    <w:rsid w:val="00DC05CE"/>
    <w:rsid w:val="00DE0EAE"/>
    <w:rsid w:val="00E10D2A"/>
    <w:rsid w:val="00EA0FCA"/>
    <w:rsid w:val="00F51E2D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  <w:spacing w:before="120" w:line="360" w:lineRule="auto"/>
        <w:ind w:left="115" w:right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C"/>
  </w:style>
  <w:style w:type="paragraph" w:styleId="1">
    <w:name w:val="heading 1"/>
    <w:basedOn w:val="a"/>
    <w:next w:val="a"/>
    <w:uiPriority w:val="9"/>
    <w:qFormat/>
    <w:rsid w:val="005247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47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47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47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247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247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5247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3D4F40"/>
    <w:pPr>
      <w:autoSpaceDE w:val="0"/>
      <w:autoSpaceDN w:val="0"/>
      <w:spacing w:before="0" w:line="240" w:lineRule="auto"/>
      <w:ind w:left="0" w:right="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F4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rmal (Web)"/>
    <w:basedOn w:val="a"/>
    <w:uiPriority w:val="99"/>
    <w:unhideWhenUsed/>
    <w:rsid w:val="00CB46C4"/>
    <w:pPr>
      <w:widowControl/>
      <w:spacing w:before="100" w:beforeAutospacing="1" w:after="100" w:afterAutospacing="1" w:line="240" w:lineRule="auto"/>
      <w:ind w:left="0" w:right="0"/>
    </w:pPr>
    <w:rPr>
      <w:lang w:val="en-US"/>
    </w:rPr>
  </w:style>
  <w:style w:type="paragraph" w:styleId="a7">
    <w:name w:val="Subtitle"/>
    <w:basedOn w:val="a"/>
    <w:next w:val="a"/>
    <w:uiPriority w:val="11"/>
    <w:qFormat/>
    <w:rsid w:val="005247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455D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5D6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5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novskaya-am@rane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4qQr2RV3rXEm1EnIKfLePP0iw==">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Alexander Malyshev</cp:lastModifiedBy>
  <cp:revision>5</cp:revision>
  <dcterms:created xsi:type="dcterms:W3CDTF">2024-02-28T21:08:00Z</dcterms:created>
  <dcterms:modified xsi:type="dcterms:W3CDTF">2024-03-02T20:38:00Z</dcterms:modified>
</cp:coreProperties>
</file>