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23" w:rsidRPr="007E18DD" w:rsidRDefault="000E7C23" w:rsidP="007E1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8DD">
        <w:rPr>
          <w:rFonts w:ascii="Times New Roman" w:hAnsi="Times New Roman"/>
          <w:sz w:val="28"/>
          <w:szCs w:val="28"/>
        </w:rPr>
        <w:t>Кирилл Александрович</w:t>
      </w:r>
      <w:r w:rsidR="00E849C1" w:rsidRPr="007E18DD">
        <w:t xml:space="preserve"> </w:t>
      </w:r>
      <w:r w:rsidR="00E849C1" w:rsidRPr="007E18DD">
        <w:rPr>
          <w:rFonts w:ascii="Times New Roman" w:hAnsi="Times New Roman"/>
          <w:sz w:val="28"/>
          <w:szCs w:val="28"/>
        </w:rPr>
        <w:t>Зорин</w:t>
      </w:r>
    </w:p>
    <w:p w:rsidR="000E7C23" w:rsidRPr="007E18DD" w:rsidRDefault="000E7C23" w:rsidP="007E18D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18DD">
        <w:rPr>
          <w:rFonts w:ascii="Times New Roman" w:hAnsi="Times New Roman"/>
          <w:iCs/>
          <w:sz w:val="28"/>
          <w:szCs w:val="28"/>
        </w:rPr>
        <w:t>Российский государственный гуманитарный университет (Москва)</w:t>
      </w:r>
    </w:p>
    <w:p w:rsidR="00C22694" w:rsidRPr="007E18DD" w:rsidRDefault="007E18DD" w:rsidP="007E18D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Pr="00303F15">
          <w:rPr>
            <w:rStyle w:val="a4"/>
            <w:rFonts w:ascii="Times New Roman" w:hAnsi="Times New Roman"/>
            <w:bCs/>
            <w:sz w:val="28"/>
            <w:szCs w:val="28"/>
          </w:rPr>
          <w:t>kirill_zorin@mail.ru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2694" w:rsidRPr="007E18DD" w:rsidRDefault="00C22694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3BC" w:rsidRPr="007E18DD" w:rsidRDefault="00A01C90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DD">
        <w:rPr>
          <w:rFonts w:ascii="Times New Roman" w:hAnsi="Times New Roman" w:cs="Times New Roman"/>
          <w:b/>
          <w:sz w:val="28"/>
          <w:szCs w:val="28"/>
        </w:rPr>
        <w:t>Личностное знание журналиста как конкурентное преимущество перед искусственным интеллектом</w:t>
      </w:r>
    </w:p>
    <w:p w:rsidR="00575A0C" w:rsidRPr="007E18DD" w:rsidRDefault="00575A0C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94" w:rsidRPr="004A2FA3" w:rsidRDefault="00A01C90" w:rsidP="007E1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2FA3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конкуренции журналистов с нейросетями нужно изучать не только технологии обработки и распространения информации, но </w:t>
      </w:r>
      <w:r w:rsidR="00575A0C" w:rsidRPr="004A2FA3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4A2FA3">
        <w:rPr>
          <w:rFonts w:ascii="Times New Roman" w:hAnsi="Times New Roman"/>
          <w:sz w:val="28"/>
          <w:szCs w:val="28"/>
          <w:shd w:val="clear" w:color="auto" w:fill="FFFFFF"/>
        </w:rPr>
        <w:t>то, как ее ищет человеческий разум. Человек использует не только конвенциональное знание, но и некодифицированное личностное. В качестве продуктивной парадигмы исследования представляется синергетика.</w:t>
      </w:r>
    </w:p>
    <w:p w:rsidR="00F1715F" w:rsidRPr="004A2FA3" w:rsidRDefault="00C22694" w:rsidP="007E1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2FA3">
        <w:rPr>
          <w:rFonts w:ascii="Times New Roman" w:hAnsi="Times New Roman"/>
          <w:bCs/>
          <w:sz w:val="28"/>
          <w:szCs w:val="28"/>
          <w:shd w:val="clear" w:color="auto" w:fill="FFFFFF"/>
        </w:rPr>
        <w:t>Ключевые слова:</w:t>
      </w:r>
      <w:r w:rsidR="001E761A" w:rsidRPr="004A2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5A0C" w:rsidRPr="004A2FA3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A01C90" w:rsidRPr="004A2FA3">
        <w:rPr>
          <w:rFonts w:ascii="Times New Roman" w:hAnsi="Times New Roman"/>
          <w:sz w:val="28"/>
          <w:szCs w:val="28"/>
          <w:shd w:val="clear" w:color="auto" w:fill="FFFFFF"/>
        </w:rPr>
        <w:t>урналистика, личностное знание, искусственный интеллект, синергетика.</w:t>
      </w:r>
    </w:p>
    <w:p w:rsidR="00F1715F" w:rsidRPr="004A2FA3" w:rsidRDefault="00F1715F" w:rsidP="007E18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1C90" w:rsidRPr="004A2FA3" w:rsidRDefault="00A01C90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A3">
        <w:rPr>
          <w:rFonts w:ascii="Times New Roman" w:hAnsi="Times New Roman" w:cs="Times New Roman"/>
          <w:sz w:val="28"/>
          <w:szCs w:val="28"/>
        </w:rPr>
        <w:t xml:space="preserve">Развитие искусственного интеллекта и нейросетей стало серьезным вызовом для многих профессий информационного сектора. Журналистика как профессиональная деятельность по сбору, обработке, компоновке и распространению информации </w:t>
      </w:r>
      <w:r w:rsidR="00575A0C" w:rsidRPr="004A2FA3">
        <w:rPr>
          <w:rFonts w:ascii="Times New Roman" w:hAnsi="Times New Roman" w:cs="Times New Roman"/>
          <w:sz w:val="28"/>
          <w:szCs w:val="28"/>
        </w:rPr>
        <w:t>вы</w:t>
      </w:r>
      <w:r w:rsidR="000F6C96" w:rsidRPr="004A2FA3">
        <w:rPr>
          <w:rFonts w:ascii="Times New Roman" w:hAnsi="Times New Roman" w:cs="Times New Roman"/>
          <w:sz w:val="28"/>
          <w:szCs w:val="28"/>
        </w:rPr>
        <w:t>н</w:t>
      </w:r>
      <w:r w:rsidR="00575A0C" w:rsidRPr="004A2FA3">
        <w:rPr>
          <w:rFonts w:ascii="Times New Roman" w:hAnsi="Times New Roman" w:cs="Times New Roman"/>
          <w:sz w:val="28"/>
          <w:szCs w:val="28"/>
        </w:rPr>
        <w:t>уждена</w:t>
      </w:r>
      <w:r w:rsidRPr="004A2FA3">
        <w:rPr>
          <w:rFonts w:ascii="Times New Roman" w:hAnsi="Times New Roman" w:cs="Times New Roman"/>
          <w:sz w:val="28"/>
          <w:szCs w:val="28"/>
        </w:rPr>
        <w:t xml:space="preserve"> конкурир</w:t>
      </w:r>
      <w:r w:rsidR="00575A0C" w:rsidRPr="004A2FA3">
        <w:rPr>
          <w:rFonts w:ascii="Times New Roman" w:hAnsi="Times New Roman" w:cs="Times New Roman"/>
          <w:sz w:val="28"/>
          <w:szCs w:val="28"/>
        </w:rPr>
        <w:t>овать</w:t>
      </w:r>
      <w:r w:rsidRPr="004A2FA3">
        <w:rPr>
          <w:rFonts w:ascii="Times New Roman" w:hAnsi="Times New Roman" w:cs="Times New Roman"/>
          <w:sz w:val="28"/>
          <w:szCs w:val="28"/>
        </w:rPr>
        <w:t xml:space="preserve"> с роботами. </w:t>
      </w:r>
      <w:r w:rsidR="00575A0C" w:rsidRPr="004A2FA3">
        <w:rPr>
          <w:rFonts w:ascii="Times New Roman" w:hAnsi="Times New Roman" w:cs="Times New Roman"/>
          <w:sz w:val="28"/>
          <w:szCs w:val="28"/>
        </w:rPr>
        <w:t>С</w:t>
      </w:r>
      <w:r w:rsidRPr="004A2FA3">
        <w:rPr>
          <w:rFonts w:ascii="Times New Roman" w:hAnsi="Times New Roman" w:cs="Times New Roman"/>
          <w:sz w:val="28"/>
          <w:szCs w:val="28"/>
        </w:rPr>
        <w:t xml:space="preserve"> 2015</w:t>
      </w:r>
      <w:r w:rsidR="005C3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г</w:t>
      </w:r>
      <w:r w:rsidR="005C3351">
        <w:rPr>
          <w:rFonts w:ascii="Times New Roman" w:hAnsi="Times New Roman" w:cs="Times New Roman"/>
          <w:sz w:val="28"/>
          <w:szCs w:val="28"/>
        </w:rPr>
        <w:t>. цифровые</w:t>
      </w:r>
      <w:r w:rsidRPr="004A2FA3">
        <w:rPr>
          <w:rFonts w:ascii="Times New Roman" w:hAnsi="Times New Roman" w:cs="Times New Roman"/>
          <w:sz w:val="28"/>
          <w:szCs w:val="28"/>
        </w:rPr>
        <w:t xml:space="preserve"> </w:t>
      </w:r>
      <w:r w:rsidR="00023DC4" w:rsidRPr="004A2FA3">
        <w:rPr>
          <w:rFonts w:ascii="Times New Roman" w:hAnsi="Times New Roman" w:cs="Times New Roman"/>
          <w:sz w:val="28"/>
          <w:szCs w:val="28"/>
        </w:rPr>
        <w:t xml:space="preserve">алгоритмы </w:t>
      </w:r>
      <w:r w:rsidRPr="004A2FA3">
        <w:rPr>
          <w:rFonts w:ascii="Times New Roman" w:hAnsi="Times New Roman" w:cs="Times New Roman"/>
          <w:sz w:val="28"/>
          <w:szCs w:val="28"/>
        </w:rPr>
        <w:t xml:space="preserve">пишут тексты, компьютерные симуляции сегодня </w:t>
      </w:r>
      <w:r w:rsidR="00023DC4" w:rsidRPr="004A2FA3">
        <w:rPr>
          <w:rFonts w:ascii="Times New Roman" w:hAnsi="Times New Roman" w:cs="Times New Roman"/>
          <w:sz w:val="28"/>
          <w:szCs w:val="28"/>
        </w:rPr>
        <w:t xml:space="preserve">уже </w:t>
      </w:r>
      <w:r w:rsidRPr="004A2FA3">
        <w:rPr>
          <w:rFonts w:ascii="Times New Roman" w:hAnsi="Times New Roman" w:cs="Times New Roman"/>
          <w:sz w:val="28"/>
          <w:szCs w:val="28"/>
        </w:rPr>
        <w:t>заменяют живых телеведущих</w:t>
      </w:r>
      <w:r w:rsidR="00071745" w:rsidRPr="004A2FA3">
        <w:rPr>
          <w:rFonts w:ascii="Times New Roman" w:hAnsi="Times New Roman" w:cs="Times New Roman"/>
          <w:sz w:val="28"/>
          <w:szCs w:val="28"/>
        </w:rPr>
        <w:t xml:space="preserve"> – </w:t>
      </w:r>
      <w:r w:rsidRPr="004A2FA3">
        <w:rPr>
          <w:rFonts w:ascii="Times New Roman" w:hAnsi="Times New Roman" w:cs="Times New Roman"/>
          <w:sz w:val="28"/>
          <w:szCs w:val="28"/>
        </w:rPr>
        <w:t>например</w:t>
      </w:r>
      <w:r w:rsidR="00071745" w:rsidRPr="004A2FA3">
        <w:rPr>
          <w:rFonts w:ascii="Times New Roman" w:hAnsi="Times New Roman" w:cs="Times New Roman"/>
          <w:sz w:val="28"/>
          <w:szCs w:val="28"/>
        </w:rPr>
        <w:t>, это практикуется</w:t>
      </w:r>
      <w:r w:rsidRPr="004A2FA3">
        <w:rPr>
          <w:rFonts w:ascii="Times New Roman" w:hAnsi="Times New Roman" w:cs="Times New Roman"/>
          <w:sz w:val="28"/>
          <w:szCs w:val="28"/>
        </w:rPr>
        <w:t xml:space="preserve"> в Китае. Однако у такого соперничества есть один плюс. Сложившиеся обстоятельства могут побудить теоретиков и практиков журналистики переместить акцент с обработки информации и </w:t>
      </w:r>
      <w:proofErr w:type="gramStart"/>
      <w:r w:rsidRPr="004A2FA3">
        <w:rPr>
          <w:rFonts w:ascii="Times New Roman" w:hAnsi="Times New Roman" w:cs="Times New Roman"/>
          <w:sz w:val="28"/>
          <w:szCs w:val="28"/>
        </w:rPr>
        <w:t>компоновки</w:t>
      </w:r>
      <w:proofErr w:type="gramEnd"/>
      <w:r w:rsidRPr="004A2FA3">
        <w:rPr>
          <w:rFonts w:ascii="Times New Roman" w:hAnsi="Times New Roman" w:cs="Times New Roman"/>
          <w:sz w:val="28"/>
          <w:szCs w:val="28"/>
        </w:rPr>
        <w:t xml:space="preserve"> разнообразных медиапродуктов для широкого спектра медийных платформ на особенности ее поиска, где человеческий интеллект по-прежнему опережает машинный.</w:t>
      </w:r>
    </w:p>
    <w:p w:rsidR="00A01C90" w:rsidRPr="004A2FA3" w:rsidRDefault="00A01C90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A3">
        <w:rPr>
          <w:rFonts w:ascii="Times New Roman" w:hAnsi="Times New Roman" w:cs="Times New Roman"/>
          <w:sz w:val="28"/>
          <w:szCs w:val="28"/>
        </w:rPr>
        <w:t>Рассматривая движение информации в тексте, Е.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П.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 xml:space="preserve">Прохоров описал модель «Действительность – Журналист </w:t>
      </w:r>
      <w:bookmarkStart w:id="0" w:name="_Hlk158193765"/>
      <w:r w:rsidRPr="004A2FA3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4A2FA3">
        <w:rPr>
          <w:rFonts w:ascii="Times New Roman" w:hAnsi="Times New Roman" w:cs="Times New Roman"/>
          <w:sz w:val="28"/>
          <w:szCs w:val="28"/>
        </w:rPr>
        <w:t xml:space="preserve"> Текст – Аудитория» [4: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38]</w:t>
      </w:r>
      <w:r w:rsidR="005C3351">
        <w:rPr>
          <w:rFonts w:ascii="Times New Roman" w:hAnsi="Times New Roman" w:cs="Times New Roman"/>
          <w:sz w:val="28"/>
          <w:szCs w:val="28"/>
        </w:rPr>
        <w:t>. Позже ее дополнил С. </w:t>
      </w:r>
      <w:r w:rsidRPr="004A2FA3">
        <w:rPr>
          <w:rFonts w:ascii="Times New Roman" w:hAnsi="Times New Roman" w:cs="Times New Roman"/>
          <w:sz w:val="28"/>
          <w:szCs w:val="28"/>
        </w:rPr>
        <w:t>Г.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 xml:space="preserve">, сопроводив компоненты схемы описанием разных видов человеческой активности. Журналист постигает </w:t>
      </w:r>
      <w:r w:rsidRPr="004A2FA3">
        <w:rPr>
          <w:rFonts w:ascii="Times New Roman" w:hAnsi="Times New Roman" w:cs="Times New Roman"/>
          <w:sz w:val="28"/>
          <w:szCs w:val="28"/>
        </w:rPr>
        <w:lastRenderedPageBreak/>
        <w:t>действительность, а потом преобразует полученные знания, создавая текст [2: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72</w:t>
      </w:r>
      <w:r w:rsidR="00071745" w:rsidRPr="004A2FA3">
        <w:rPr>
          <w:rFonts w:ascii="Times New Roman" w:hAnsi="Times New Roman" w:cs="Times New Roman"/>
          <w:sz w:val="28"/>
          <w:szCs w:val="28"/>
        </w:rPr>
        <w:t>–</w:t>
      </w:r>
      <w:r w:rsidRPr="004A2FA3">
        <w:rPr>
          <w:rFonts w:ascii="Times New Roman" w:hAnsi="Times New Roman" w:cs="Times New Roman"/>
          <w:sz w:val="28"/>
          <w:szCs w:val="28"/>
        </w:rPr>
        <w:t>74]. Именно эти виды активности (особенно познание) остаются недостаточно изученными. Даже учебники по журналистско</w:t>
      </w:r>
      <w:r w:rsidR="00071745" w:rsidRPr="004A2FA3">
        <w:rPr>
          <w:rFonts w:ascii="Times New Roman" w:hAnsi="Times New Roman" w:cs="Times New Roman"/>
          <w:sz w:val="28"/>
          <w:szCs w:val="28"/>
        </w:rPr>
        <w:t>й</w:t>
      </w:r>
      <w:r w:rsidRPr="004A2FA3">
        <w:rPr>
          <w:rFonts w:ascii="Times New Roman" w:hAnsi="Times New Roman" w:cs="Times New Roman"/>
          <w:sz w:val="28"/>
          <w:szCs w:val="28"/>
        </w:rPr>
        <w:t xml:space="preserve"> деятельности и мастерству в основном объясняют, как сконструировать послание в соответствии с определенным жанром, но практически не описывают, как изменить свое сознание, чтобы увидеть скрытые взаимосвязи между событиями, фактами. Хотя это </w:t>
      </w:r>
      <w:r w:rsidR="005C3351">
        <w:rPr>
          <w:rFonts w:ascii="Times New Roman" w:hAnsi="Times New Roman" w:cs="Times New Roman"/>
          <w:sz w:val="28"/>
          <w:szCs w:val="28"/>
        </w:rPr>
        <w:t>становится все более актуальным</w:t>
      </w:r>
      <w:r w:rsidRPr="004A2FA3">
        <w:rPr>
          <w:rFonts w:ascii="Times New Roman" w:hAnsi="Times New Roman" w:cs="Times New Roman"/>
          <w:sz w:val="28"/>
          <w:szCs w:val="28"/>
        </w:rPr>
        <w:t xml:space="preserve"> при обучении современных студентов.</w:t>
      </w:r>
    </w:p>
    <w:p w:rsidR="00A01C90" w:rsidRPr="004A2FA3" w:rsidRDefault="00A01C90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A3">
        <w:rPr>
          <w:rFonts w:ascii="Times New Roman" w:hAnsi="Times New Roman" w:cs="Times New Roman"/>
          <w:sz w:val="28"/>
          <w:szCs w:val="28"/>
        </w:rPr>
        <w:t xml:space="preserve">Сложность схематизации постижения реальности связана с тем, что человек опирается не только на формализованные конвенциональные знания, но </w:t>
      </w:r>
      <w:r w:rsidR="005C3351">
        <w:rPr>
          <w:rFonts w:ascii="Times New Roman" w:hAnsi="Times New Roman" w:cs="Times New Roman"/>
          <w:sz w:val="28"/>
          <w:szCs w:val="28"/>
        </w:rPr>
        <w:t>и на индивидуальные. М. 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Полани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 xml:space="preserve"> назвал их «личностными» и «неявными» (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tacit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 xml:space="preserve">) [3]. Их доля особенно велика в творческих видах деятельности и тех, где важно экспертное мнение. Передача такого знания затруднена, а порою и невозможна. Это объясняет проблему взаимодействия студентов или начинающих журналистов с опытными практиками: последние могут легко отредактировать материал, показать работу в процессе, но обычно с трудом объясняют, как именно они сами сопоставляют разные факты, события и явления, находят «говорящие детали», яркие символы. </w:t>
      </w:r>
      <w:proofErr w:type="gramStart"/>
      <w:r w:rsidRPr="004A2FA3">
        <w:rPr>
          <w:rFonts w:ascii="Times New Roman" w:hAnsi="Times New Roman" w:cs="Times New Roman"/>
          <w:sz w:val="28"/>
          <w:szCs w:val="28"/>
        </w:rPr>
        <w:t xml:space="preserve">Редко кто из них способен «перевести» личное неявное знание в явное и передать свой опыт с помощью эффективной образовательной методики. </w:t>
      </w:r>
      <w:proofErr w:type="gramEnd"/>
    </w:p>
    <w:p w:rsidR="00A01C90" w:rsidRPr="004A2FA3" w:rsidRDefault="00A01C90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A3">
        <w:rPr>
          <w:rFonts w:ascii="Times New Roman" w:hAnsi="Times New Roman" w:cs="Times New Roman"/>
          <w:sz w:val="28"/>
          <w:szCs w:val="28"/>
        </w:rPr>
        <w:t xml:space="preserve">Проблема формирования журналистских компетенций на базе личностного знания и индивидуального мировоззрения уже частично изучалась теоретиками. Однако при этом применялись разные подходы, имеющие свои специфические особенности. </w:t>
      </w:r>
      <w:proofErr w:type="gramStart"/>
      <w:r w:rsidRPr="004A2FA3">
        <w:rPr>
          <w:rFonts w:ascii="Times New Roman" w:hAnsi="Times New Roman" w:cs="Times New Roman"/>
          <w:sz w:val="28"/>
          <w:szCs w:val="28"/>
        </w:rPr>
        <w:t>Так, в рамках теории журналистики о влиянии инд</w:t>
      </w:r>
      <w:r w:rsidR="005C3351">
        <w:rPr>
          <w:rFonts w:ascii="Times New Roman" w:hAnsi="Times New Roman" w:cs="Times New Roman"/>
          <w:sz w:val="28"/>
          <w:szCs w:val="28"/>
        </w:rPr>
        <w:t>ивида на отбор фактов писали Е. </w:t>
      </w:r>
      <w:r w:rsidRPr="004A2FA3">
        <w:rPr>
          <w:rFonts w:ascii="Times New Roman" w:hAnsi="Times New Roman" w:cs="Times New Roman"/>
          <w:sz w:val="28"/>
          <w:szCs w:val="28"/>
        </w:rPr>
        <w:t>П.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Прохоров, С.</w:t>
      </w:r>
      <w:r w:rsidR="005C3351">
        <w:rPr>
          <w:rFonts w:ascii="Times New Roman" w:hAnsi="Times New Roman" w:cs="Times New Roman"/>
          <w:sz w:val="28"/>
          <w:szCs w:val="28"/>
        </w:rPr>
        <w:t> Г. 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 xml:space="preserve"> и др. С точки зрения психологии творчества и деятельности личностные знания журналиста </w:t>
      </w:r>
      <w:r w:rsidR="005C3351">
        <w:rPr>
          <w:rFonts w:ascii="Times New Roman" w:hAnsi="Times New Roman" w:cs="Times New Roman"/>
          <w:sz w:val="28"/>
          <w:szCs w:val="28"/>
        </w:rPr>
        <w:t>описывали Г. В. </w:t>
      </w:r>
      <w:proofErr w:type="spellStart"/>
      <w:r w:rsidR="005C335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="005C3351">
        <w:rPr>
          <w:rFonts w:ascii="Times New Roman" w:hAnsi="Times New Roman" w:cs="Times New Roman"/>
          <w:sz w:val="28"/>
          <w:szCs w:val="28"/>
        </w:rPr>
        <w:t>, С. Г. 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>, В.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Ф.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Олешко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>, Е.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Е.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r w:rsidRPr="004A2FA3">
        <w:rPr>
          <w:rFonts w:ascii="Times New Roman" w:hAnsi="Times New Roman" w:cs="Times New Roman"/>
          <w:sz w:val="28"/>
          <w:szCs w:val="28"/>
        </w:rPr>
        <w:t>Пронина и др</w:t>
      </w:r>
      <w:r w:rsidR="005C3351">
        <w:rPr>
          <w:rFonts w:ascii="Times New Roman" w:hAnsi="Times New Roman" w:cs="Times New Roman"/>
          <w:sz w:val="28"/>
          <w:szCs w:val="28"/>
        </w:rPr>
        <w:t>.</w:t>
      </w:r>
      <w:r w:rsidR="00071745" w:rsidRPr="004A2FA3">
        <w:rPr>
          <w:rFonts w:ascii="Times New Roman" w:hAnsi="Times New Roman" w:cs="Times New Roman"/>
          <w:sz w:val="28"/>
          <w:szCs w:val="28"/>
        </w:rPr>
        <w:t>;</w:t>
      </w:r>
      <w:r w:rsidRPr="004A2FA3">
        <w:rPr>
          <w:rFonts w:ascii="Times New Roman" w:hAnsi="Times New Roman" w:cs="Times New Roman"/>
          <w:sz w:val="28"/>
          <w:szCs w:val="28"/>
        </w:rPr>
        <w:t xml:space="preserve"> </w:t>
      </w:r>
      <w:r w:rsidR="00071745" w:rsidRPr="004A2FA3">
        <w:rPr>
          <w:rFonts w:ascii="Times New Roman" w:hAnsi="Times New Roman" w:cs="Times New Roman"/>
          <w:sz w:val="28"/>
          <w:szCs w:val="28"/>
        </w:rPr>
        <w:t>с</w:t>
      </w:r>
      <w:r w:rsidRPr="004A2FA3"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proofErr w:type="spellStart"/>
      <w:r w:rsidR="005C3351">
        <w:rPr>
          <w:rFonts w:ascii="Times New Roman" w:hAnsi="Times New Roman" w:cs="Times New Roman"/>
          <w:sz w:val="28"/>
          <w:szCs w:val="28"/>
        </w:rPr>
        <w:lastRenderedPageBreak/>
        <w:t>профессиограммы</w:t>
      </w:r>
      <w:proofErr w:type="spellEnd"/>
      <w:r w:rsidR="005C3351">
        <w:rPr>
          <w:rFonts w:ascii="Times New Roman" w:hAnsi="Times New Roman" w:cs="Times New Roman"/>
          <w:sz w:val="28"/>
          <w:szCs w:val="28"/>
        </w:rPr>
        <w:t xml:space="preserve"> – Л. </w:t>
      </w:r>
      <w:r w:rsidRPr="004A2FA3">
        <w:rPr>
          <w:rFonts w:ascii="Times New Roman" w:hAnsi="Times New Roman" w:cs="Times New Roman"/>
          <w:sz w:val="28"/>
          <w:szCs w:val="28"/>
        </w:rPr>
        <w:t>Г.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2FA3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4A2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FA3">
        <w:rPr>
          <w:rFonts w:ascii="Times New Roman" w:hAnsi="Times New Roman" w:cs="Times New Roman"/>
          <w:sz w:val="28"/>
          <w:szCs w:val="28"/>
        </w:rPr>
        <w:t xml:space="preserve"> Особенности мышления с филосо</w:t>
      </w:r>
      <w:r w:rsidR="005C3351">
        <w:rPr>
          <w:rFonts w:ascii="Times New Roman" w:hAnsi="Times New Roman" w:cs="Times New Roman"/>
          <w:sz w:val="28"/>
          <w:szCs w:val="28"/>
        </w:rPr>
        <w:t>фской точки зрения изучали А. </w:t>
      </w:r>
      <w:r w:rsidRPr="004A2FA3">
        <w:rPr>
          <w:rFonts w:ascii="Times New Roman" w:hAnsi="Times New Roman" w:cs="Times New Roman"/>
          <w:sz w:val="28"/>
          <w:szCs w:val="28"/>
        </w:rPr>
        <w:t>Л.</w:t>
      </w:r>
      <w:r w:rsidR="005C33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A2FA3">
        <w:rPr>
          <w:rFonts w:ascii="Times New Roman" w:hAnsi="Times New Roman" w:cs="Times New Roman"/>
          <w:sz w:val="28"/>
          <w:szCs w:val="28"/>
        </w:rPr>
        <w:t>Дмитр</w:t>
      </w:r>
      <w:r w:rsidR="005C3351">
        <w:rPr>
          <w:rFonts w:ascii="Times New Roman" w:hAnsi="Times New Roman" w:cs="Times New Roman"/>
          <w:sz w:val="28"/>
          <w:szCs w:val="28"/>
        </w:rPr>
        <w:t>овский</w:t>
      </w:r>
      <w:proofErr w:type="gramEnd"/>
      <w:r w:rsidR="005C3351">
        <w:rPr>
          <w:rFonts w:ascii="Times New Roman" w:hAnsi="Times New Roman" w:cs="Times New Roman"/>
          <w:sz w:val="28"/>
          <w:szCs w:val="28"/>
        </w:rPr>
        <w:t>, В. Д. Мансурова и др</w:t>
      </w:r>
      <w:r w:rsidRPr="004A2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C90" w:rsidRPr="004A2FA3" w:rsidRDefault="00A01C90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A3">
        <w:rPr>
          <w:rFonts w:ascii="Times New Roman" w:hAnsi="Times New Roman" w:cs="Times New Roman"/>
          <w:sz w:val="28"/>
          <w:szCs w:val="28"/>
        </w:rPr>
        <w:t xml:space="preserve">В современных условиях, требующих гибкости и порою «сочетания не-сочетаемого» (чтобы построить объяснительные модели, </w:t>
      </w:r>
      <w:r w:rsidR="005C3351">
        <w:rPr>
          <w:rFonts w:ascii="Times New Roman" w:hAnsi="Times New Roman" w:cs="Times New Roman"/>
          <w:sz w:val="28"/>
          <w:szCs w:val="28"/>
        </w:rPr>
        <w:t>связывающие</w:t>
      </w:r>
      <w:r w:rsidRPr="004A2FA3">
        <w:rPr>
          <w:rFonts w:ascii="Times New Roman" w:hAnsi="Times New Roman" w:cs="Times New Roman"/>
          <w:sz w:val="28"/>
          <w:szCs w:val="28"/>
        </w:rPr>
        <w:t xml:space="preserve"> воедино самые разные элементы), более продуктивной представляется синергетическая парадигма. Она является мультидисциплинарной и позволяет объединять в одну систему явное (конвенциональное) и неявное знание. Но в силу сложности ее редк</w:t>
      </w:r>
      <w:r w:rsidR="005C3351">
        <w:rPr>
          <w:rFonts w:ascii="Times New Roman" w:hAnsi="Times New Roman" w:cs="Times New Roman"/>
          <w:sz w:val="28"/>
          <w:szCs w:val="28"/>
        </w:rPr>
        <w:t>о используют, часто воспринимая</w:t>
      </w:r>
      <w:r w:rsidRPr="004A2FA3">
        <w:rPr>
          <w:rFonts w:ascii="Times New Roman" w:hAnsi="Times New Roman" w:cs="Times New Roman"/>
          <w:sz w:val="28"/>
          <w:szCs w:val="28"/>
        </w:rPr>
        <w:t xml:space="preserve"> лишь как разновидность системного подхода (что не совсем так). При этом потенциал синергетики в исследовании ж</w:t>
      </w:r>
      <w:r w:rsidR="005C3351">
        <w:rPr>
          <w:rFonts w:ascii="Times New Roman" w:hAnsi="Times New Roman" w:cs="Times New Roman"/>
          <w:sz w:val="28"/>
          <w:szCs w:val="28"/>
        </w:rPr>
        <w:t>урналистики оценен положительно </w:t>
      </w:r>
      <w:r w:rsidRPr="004A2FA3">
        <w:rPr>
          <w:rFonts w:ascii="Times New Roman" w:hAnsi="Times New Roman" w:cs="Times New Roman"/>
          <w:sz w:val="28"/>
          <w:szCs w:val="28"/>
        </w:rPr>
        <w:t>[1]</w:t>
      </w:r>
    </w:p>
    <w:p w:rsidR="00A01C90" w:rsidRPr="004A2FA3" w:rsidRDefault="00A01C90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A3">
        <w:rPr>
          <w:rFonts w:ascii="Times New Roman" w:hAnsi="Times New Roman" w:cs="Times New Roman"/>
          <w:sz w:val="28"/>
          <w:szCs w:val="28"/>
        </w:rPr>
        <w:t>Можно предположить, что конкуренция человека с искусственным интеллектом актуализирует как исследования способов постижения реальности человеком-журналистом, так и использование более сложных исследовательских парадигм.</w:t>
      </w:r>
    </w:p>
    <w:p w:rsidR="00921405" w:rsidRPr="004A2FA3" w:rsidRDefault="00921405" w:rsidP="007E1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4A2FA3" w:rsidRDefault="00C22694" w:rsidP="007E18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4A2FA3">
        <w:rPr>
          <w:sz w:val="28"/>
          <w:szCs w:val="28"/>
          <w:shd w:val="clear" w:color="auto" w:fill="FFFFFF"/>
          <w:lang w:val="ru-RU"/>
        </w:rPr>
        <w:t>Литература</w:t>
      </w:r>
    </w:p>
    <w:p w:rsidR="00D577CA" w:rsidRPr="004A2FA3" w:rsidRDefault="005C3351" w:rsidP="007E18D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1. Зорин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К.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А. Локальные медиа как фракталы </w:t>
      </w:r>
      <w:proofErr w:type="gramStart"/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социальных</w:t>
      </w:r>
      <w:proofErr w:type="gramEnd"/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</w:t>
      </w:r>
      <w:proofErr w:type="spellStart"/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медиасистем</w:t>
      </w:r>
      <w:proofErr w:type="spellEnd"/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// Вопросы теории и практики журналистики. 2023. Т.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3. С. 490–506</w:t>
      </w:r>
      <w:r w:rsidR="00071745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D577CA" w:rsidRPr="004A2FA3" w:rsidRDefault="00D577CA" w:rsidP="007E18D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A2FA3"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 w:rsidR="005C3351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proofErr w:type="spellStart"/>
      <w:r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Корконосенко</w:t>
      </w:r>
      <w:proofErr w:type="spellEnd"/>
      <w:r w:rsidR="005C3351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4A2FA3">
        <w:rPr>
          <w:rFonts w:ascii="Times New Roman" w:hAnsi="Times New Roman" w:cs="Times New Roman"/>
          <w:iCs/>
          <w:color w:val="auto"/>
          <w:sz w:val="28"/>
          <w:szCs w:val="28"/>
        </w:rPr>
        <w:t>С.</w:t>
      </w:r>
      <w:r w:rsidR="005C3351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Г. Основы</w:t>
      </w:r>
      <w:r w:rsidR="005C335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журналистской деятельности. М.</w:t>
      </w:r>
      <w:r w:rsidRPr="004A2FA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2024. </w:t>
      </w:r>
    </w:p>
    <w:p w:rsidR="00D577CA" w:rsidRPr="004A2FA3" w:rsidRDefault="005C3351" w:rsidP="007E18D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3. </w:t>
      </w:r>
      <w:proofErr w:type="spellStart"/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Полани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М. Личностное знание. На пути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посткритической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философии. М.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, 1985.</w:t>
      </w:r>
    </w:p>
    <w:p w:rsidR="006D4BEF" w:rsidRPr="004A2FA3" w:rsidRDefault="005C3351" w:rsidP="007E18D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4. 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Прохоров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Е.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П. Вве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дение в теорию журналистики. М.</w:t>
      </w:r>
      <w:r w:rsidR="00D577CA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, 2003</w:t>
      </w:r>
      <w:r w:rsidR="00071745" w:rsidRPr="004A2FA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sectPr w:rsidR="006D4BEF" w:rsidRPr="004A2FA3" w:rsidSect="00D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23DC4"/>
    <w:rsid w:val="00042518"/>
    <w:rsid w:val="00053730"/>
    <w:rsid w:val="00071745"/>
    <w:rsid w:val="000C0785"/>
    <w:rsid w:val="000C33EE"/>
    <w:rsid w:val="000D2260"/>
    <w:rsid w:val="000E2394"/>
    <w:rsid w:val="000E7C23"/>
    <w:rsid w:val="000F6C96"/>
    <w:rsid w:val="00130001"/>
    <w:rsid w:val="00143AAC"/>
    <w:rsid w:val="0015296D"/>
    <w:rsid w:val="0015575A"/>
    <w:rsid w:val="001814DA"/>
    <w:rsid w:val="00185A4D"/>
    <w:rsid w:val="001E761A"/>
    <w:rsid w:val="001F305B"/>
    <w:rsid w:val="00284D5D"/>
    <w:rsid w:val="002C5CAD"/>
    <w:rsid w:val="00323461"/>
    <w:rsid w:val="00350244"/>
    <w:rsid w:val="00352E82"/>
    <w:rsid w:val="0039222F"/>
    <w:rsid w:val="0040228C"/>
    <w:rsid w:val="00412C73"/>
    <w:rsid w:val="00416100"/>
    <w:rsid w:val="00433DEC"/>
    <w:rsid w:val="004371EB"/>
    <w:rsid w:val="004A2FA3"/>
    <w:rsid w:val="004F7B64"/>
    <w:rsid w:val="005509D8"/>
    <w:rsid w:val="00575A0C"/>
    <w:rsid w:val="005A67A6"/>
    <w:rsid w:val="005C3351"/>
    <w:rsid w:val="005D5FBE"/>
    <w:rsid w:val="006C0B22"/>
    <w:rsid w:val="006D4BEF"/>
    <w:rsid w:val="006D561D"/>
    <w:rsid w:val="00705064"/>
    <w:rsid w:val="007B0722"/>
    <w:rsid w:val="007C1DF9"/>
    <w:rsid w:val="007C63BC"/>
    <w:rsid w:val="007E18DD"/>
    <w:rsid w:val="007E4518"/>
    <w:rsid w:val="00866AED"/>
    <w:rsid w:val="00887651"/>
    <w:rsid w:val="00921405"/>
    <w:rsid w:val="00983ACC"/>
    <w:rsid w:val="009A6FE0"/>
    <w:rsid w:val="00A01C90"/>
    <w:rsid w:val="00AA0D05"/>
    <w:rsid w:val="00AC5AA1"/>
    <w:rsid w:val="00AE0B91"/>
    <w:rsid w:val="00AE65C1"/>
    <w:rsid w:val="00B50A80"/>
    <w:rsid w:val="00B524C0"/>
    <w:rsid w:val="00BA09F2"/>
    <w:rsid w:val="00C22694"/>
    <w:rsid w:val="00C32EF4"/>
    <w:rsid w:val="00C61AAE"/>
    <w:rsid w:val="00D203F2"/>
    <w:rsid w:val="00D577CA"/>
    <w:rsid w:val="00D92BCC"/>
    <w:rsid w:val="00DE0968"/>
    <w:rsid w:val="00DF45AF"/>
    <w:rsid w:val="00DF7C1A"/>
    <w:rsid w:val="00E849C1"/>
    <w:rsid w:val="00EC50EB"/>
    <w:rsid w:val="00EE08A2"/>
    <w:rsid w:val="00F1715F"/>
    <w:rsid w:val="00F4502D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l_zo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7</cp:revision>
  <dcterms:created xsi:type="dcterms:W3CDTF">2024-02-07T06:52:00Z</dcterms:created>
  <dcterms:modified xsi:type="dcterms:W3CDTF">2024-02-07T13:58:00Z</dcterms:modified>
</cp:coreProperties>
</file>