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t>Елена Игоревна Кузнецова</w:t>
      </w:r>
    </w:p>
    <w:p w:rsidR="004657D6" w:rsidRPr="002339DB" w:rsidRDefault="004657D6" w:rsidP="002339D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339DB">
        <w:rPr>
          <w:rFonts w:eastAsia="Times New Roman" w:cs="Times New Roman"/>
          <w:sz w:val="28"/>
          <w:szCs w:val="28"/>
          <w:lang w:eastAsia="ru-RU"/>
        </w:rPr>
        <w:t xml:space="preserve">Нижегородский государственный </w:t>
      </w:r>
      <w:r w:rsidR="006368C9">
        <w:rPr>
          <w:rFonts w:eastAsia="Times New Roman" w:cs="Times New Roman"/>
          <w:sz w:val="28"/>
          <w:szCs w:val="28"/>
          <w:lang w:eastAsia="ru-RU"/>
        </w:rPr>
        <w:t>лингвистический университет им. </w:t>
      </w:r>
      <w:r w:rsidRPr="002339DB">
        <w:rPr>
          <w:rFonts w:eastAsia="Times New Roman" w:cs="Times New Roman"/>
          <w:sz w:val="28"/>
          <w:szCs w:val="28"/>
          <w:lang w:eastAsia="ru-RU"/>
        </w:rPr>
        <w:t>Н.</w:t>
      </w:r>
      <w:r w:rsidR="006368C9">
        <w:rPr>
          <w:rFonts w:eastAsia="Times New Roman" w:cs="Times New Roman"/>
          <w:sz w:val="28"/>
          <w:szCs w:val="28"/>
          <w:lang w:eastAsia="ru-RU"/>
        </w:rPr>
        <w:t> </w:t>
      </w:r>
      <w:r w:rsidRPr="002339DB">
        <w:rPr>
          <w:rFonts w:eastAsia="Times New Roman" w:cs="Times New Roman"/>
          <w:sz w:val="28"/>
          <w:szCs w:val="28"/>
          <w:lang w:eastAsia="ru-RU"/>
        </w:rPr>
        <w:t>А.</w:t>
      </w:r>
      <w:r w:rsidR="006368C9">
        <w:rPr>
          <w:rFonts w:eastAsia="Times New Roman" w:cs="Times New Roman"/>
          <w:sz w:val="28"/>
          <w:szCs w:val="28"/>
          <w:lang w:eastAsia="ru-RU"/>
        </w:rPr>
        <w:t> </w:t>
      </w:r>
      <w:r w:rsidRPr="002339DB">
        <w:rPr>
          <w:rFonts w:eastAsia="Times New Roman" w:cs="Times New Roman"/>
          <w:sz w:val="28"/>
          <w:szCs w:val="28"/>
          <w:lang w:eastAsia="ru-RU"/>
        </w:rPr>
        <w:t>Добролюбова</w:t>
      </w:r>
    </w:p>
    <w:p w:rsidR="004657D6" w:rsidRPr="006368C9" w:rsidRDefault="006368C9" w:rsidP="002339DB">
      <w:pPr>
        <w:spacing w:after="0" w:line="360" w:lineRule="auto"/>
        <w:ind w:firstLine="709"/>
        <w:jc w:val="both"/>
        <w:rPr>
          <w:rStyle w:val="a4"/>
          <w:color w:val="auto"/>
          <w:sz w:val="28"/>
          <w:szCs w:val="28"/>
        </w:rPr>
      </w:pPr>
      <w:hyperlink r:id="rId4" w:history="1">
        <w:r w:rsidRPr="00761034">
          <w:rPr>
            <w:rStyle w:val="a4"/>
            <w:sz w:val="28"/>
            <w:szCs w:val="28"/>
            <w:lang w:val="en-US"/>
          </w:rPr>
          <w:t>tvelena</w:t>
        </w:r>
        <w:r w:rsidRPr="00761034">
          <w:rPr>
            <w:rStyle w:val="a4"/>
            <w:sz w:val="28"/>
            <w:szCs w:val="28"/>
          </w:rPr>
          <w:t>@</w:t>
        </w:r>
        <w:r w:rsidRPr="00761034">
          <w:rPr>
            <w:rStyle w:val="a4"/>
            <w:sz w:val="28"/>
            <w:szCs w:val="28"/>
            <w:lang w:val="en-US"/>
          </w:rPr>
          <w:t>mail</w:t>
        </w:r>
        <w:r w:rsidRPr="00761034">
          <w:rPr>
            <w:rStyle w:val="a4"/>
            <w:sz w:val="28"/>
            <w:szCs w:val="28"/>
          </w:rPr>
          <w:t>.</w:t>
        </w:r>
        <w:proofErr w:type="spellStart"/>
        <w:r w:rsidRPr="0076103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6368C9" w:rsidRDefault="006368C9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339DB">
        <w:rPr>
          <w:rFonts w:eastAsia="Calibri"/>
          <w:b/>
          <w:sz w:val="28"/>
          <w:szCs w:val="28"/>
          <w:lang w:eastAsia="en-US"/>
        </w:rPr>
        <w:t xml:space="preserve">Логика цифровых платформ и мир </w:t>
      </w:r>
      <w:proofErr w:type="gramStart"/>
      <w:r w:rsidRPr="002339DB">
        <w:rPr>
          <w:rFonts w:eastAsia="Calibri"/>
          <w:b/>
          <w:sz w:val="28"/>
          <w:szCs w:val="28"/>
          <w:lang w:eastAsia="en-US"/>
        </w:rPr>
        <w:t>человеческой</w:t>
      </w:r>
      <w:proofErr w:type="gramEnd"/>
      <w:r w:rsidRPr="002339DB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2339DB">
        <w:rPr>
          <w:rFonts w:eastAsia="Calibri"/>
          <w:b/>
          <w:sz w:val="28"/>
          <w:szCs w:val="28"/>
          <w:lang w:eastAsia="en-US"/>
        </w:rPr>
        <w:t>экзистенции</w:t>
      </w:r>
      <w:proofErr w:type="spellEnd"/>
    </w:p>
    <w:p w:rsidR="006368C9" w:rsidRDefault="006368C9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t>В контексте размышлений о трансформационных процессах современного мира возникает немало вопросов, связанных с условиями человеческого существования в новой техногенной реальности. Предметом рефлексии выступают феномены и модульные технологии цифрового мира, которые сегодня характеризуют процесс цифровой трансформации общества.</w:t>
      </w: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t xml:space="preserve">Ключевые слова: алгоритмы, </w:t>
      </w:r>
      <w:proofErr w:type="spellStart"/>
      <w:r w:rsidRPr="002339DB">
        <w:rPr>
          <w:sz w:val="28"/>
          <w:szCs w:val="28"/>
        </w:rPr>
        <w:t>платформизация</w:t>
      </w:r>
      <w:proofErr w:type="spellEnd"/>
      <w:r w:rsidRPr="002339DB">
        <w:rPr>
          <w:sz w:val="28"/>
          <w:szCs w:val="28"/>
        </w:rPr>
        <w:t xml:space="preserve">, цифровая трансформация общества, человеческая </w:t>
      </w:r>
      <w:proofErr w:type="spellStart"/>
      <w:r w:rsidRPr="002339DB">
        <w:rPr>
          <w:sz w:val="28"/>
          <w:szCs w:val="28"/>
        </w:rPr>
        <w:t>экзистенция</w:t>
      </w:r>
      <w:proofErr w:type="spellEnd"/>
      <w:r w:rsidRPr="002339DB">
        <w:rPr>
          <w:sz w:val="28"/>
          <w:szCs w:val="28"/>
        </w:rPr>
        <w:t>.</w:t>
      </w:r>
    </w:p>
    <w:p w:rsidR="006368C9" w:rsidRDefault="006368C9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t xml:space="preserve">Феномен </w:t>
      </w:r>
      <w:proofErr w:type="spellStart"/>
      <w:r w:rsidRPr="002339DB">
        <w:rPr>
          <w:sz w:val="28"/>
          <w:szCs w:val="28"/>
        </w:rPr>
        <w:t>платформизации</w:t>
      </w:r>
      <w:proofErr w:type="spellEnd"/>
      <w:r w:rsidRPr="002339DB">
        <w:rPr>
          <w:sz w:val="28"/>
          <w:szCs w:val="28"/>
        </w:rPr>
        <w:t xml:space="preserve">, порождающий полный неизвестности мир «платформенного общества», находится в фокусе внимания современных </w:t>
      </w:r>
      <w:proofErr w:type="spellStart"/>
      <w:r w:rsidRPr="002339DB">
        <w:rPr>
          <w:sz w:val="28"/>
          <w:szCs w:val="28"/>
        </w:rPr>
        <w:t>социогуманитарных</w:t>
      </w:r>
      <w:proofErr w:type="spellEnd"/>
      <w:r w:rsidRPr="002339DB">
        <w:rPr>
          <w:sz w:val="28"/>
          <w:szCs w:val="28"/>
        </w:rPr>
        <w:t xml:space="preserve"> исследований. Цифровые платформы трансформируют существующие социальные практики, разрушают сложивш</w:t>
      </w:r>
      <w:r w:rsidR="004A5C96">
        <w:rPr>
          <w:sz w:val="28"/>
          <w:szCs w:val="28"/>
        </w:rPr>
        <w:t>иеся формы социальных отношений –</w:t>
      </w:r>
      <w:r w:rsidRPr="002339DB">
        <w:rPr>
          <w:sz w:val="28"/>
          <w:szCs w:val="28"/>
        </w:rPr>
        <w:t xml:space="preserve"> платформы стали центрами власти, изощренно манипулирующими данными, получили возможность влиять на социальное поведение [5]. В системе модульных технологий цифрового мира рассматриваются рекомендательные системы (РС), представляющие алгоритм искусственного интеллекта как инструмент работы с большими данными. Вместе с тем ключевые слова научных статей, посвященных РС, позволили выявить наряду с технологическими понятиями «</w:t>
      </w:r>
      <w:proofErr w:type="spellStart"/>
      <w:r w:rsidRPr="002339DB">
        <w:rPr>
          <w:sz w:val="28"/>
          <w:szCs w:val="28"/>
        </w:rPr>
        <w:t>коллаборативная</w:t>
      </w:r>
      <w:proofErr w:type="spellEnd"/>
      <w:r w:rsidRPr="002339DB">
        <w:rPr>
          <w:sz w:val="28"/>
          <w:szCs w:val="28"/>
        </w:rPr>
        <w:t xml:space="preserve"> фильтрация», «безопаснос</w:t>
      </w:r>
      <w:r w:rsidR="004A5C96">
        <w:rPr>
          <w:sz w:val="28"/>
          <w:szCs w:val="28"/>
        </w:rPr>
        <w:t>ть данных», «глубокое обучение»</w:t>
      </w:r>
      <w:r w:rsidRPr="002339DB">
        <w:rPr>
          <w:sz w:val="28"/>
          <w:szCs w:val="28"/>
        </w:rPr>
        <w:t xml:space="preserve"> </w:t>
      </w:r>
      <w:r w:rsidR="004A5C96">
        <w:rPr>
          <w:sz w:val="28"/>
          <w:szCs w:val="28"/>
        </w:rPr>
        <w:t xml:space="preserve">также </w:t>
      </w:r>
      <w:r w:rsidRPr="002339DB">
        <w:rPr>
          <w:sz w:val="28"/>
          <w:szCs w:val="28"/>
        </w:rPr>
        <w:t>и социально-антропологические понятия: «подсознание человека», «поведение человека».</w:t>
      </w: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lastRenderedPageBreak/>
        <w:t>Власть цифровых платформ на микр</w:t>
      </w:r>
      <w:proofErr w:type="gramStart"/>
      <w:r w:rsidRPr="002339DB">
        <w:rPr>
          <w:sz w:val="28"/>
          <w:szCs w:val="28"/>
        </w:rPr>
        <w:t>о-</w:t>
      </w:r>
      <w:proofErr w:type="gramEnd"/>
      <w:r w:rsidRPr="002339DB">
        <w:rPr>
          <w:sz w:val="28"/>
          <w:szCs w:val="28"/>
        </w:rPr>
        <w:t xml:space="preserve"> и </w:t>
      </w:r>
      <w:proofErr w:type="spellStart"/>
      <w:r w:rsidRPr="002339DB">
        <w:rPr>
          <w:sz w:val="28"/>
          <w:szCs w:val="28"/>
        </w:rPr>
        <w:t>мезоуровне</w:t>
      </w:r>
      <w:proofErr w:type="spellEnd"/>
      <w:r w:rsidRPr="002339DB">
        <w:rPr>
          <w:sz w:val="28"/>
          <w:szCs w:val="28"/>
        </w:rPr>
        <w:t xml:space="preserve"> вызывает обеспокоенность, провоцирует неизбежные социальные риски [3], растет доминирование платформенных корпораций в культурной сфере [4].</w:t>
      </w: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t xml:space="preserve">Стратегической целью развития нашего общества названа «цифровая трансформация», которую связывают с внедрением цифровых технологий в ключевые сферы жизнедеятельности общества. Противоречие кроется в разной природе того, что подлежит радикальному изменению: системы государственного управления и экономической деятельности или ценности, установки, образ жизни человека. </w:t>
      </w:r>
      <w:proofErr w:type="gramStart"/>
      <w:r w:rsidRPr="002339DB">
        <w:rPr>
          <w:sz w:val="28"/>
          <w:szCs w:val="28"/>
        </w:rPr>
        <w:t>Возможно</w:t>
      </w:r>
      <w:proofErr w:type="gramEnd"/>
      <w:r w:rsidRPr="002339DB">
        <w:rPr>
          <w:sz w:val="28"/>
          <w:szCs w:val="28"/>
        </w:rPr>
        <w:t xml:space="preserve"> ли в принципе говорить о самой возможности такого социального конструирования?</w:t>
      </w: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t xml:space="preserve">Иллюзия поколений «аналоговой эпохи», что матрица социокультурного опыта, сформированная великими достижениями цивилизаций, останется тем фундаментом, на котором будет возводиться здание нового цифрового мира, исчезла. «Цифровой мир» предстал в своей </w:t>
      </w:r>
      <w:r w:rsidR="000D234B">
        <w:rPr>
          <w:sz w:val="28"/>
          <w:szCs w:val="28"/>
        </w:rPr>
        <w:t>«имманентно технической» логике с одной стороны</w:t>
      </w:r>
      <w:r w:rsidRPr="002339DB">
        <w:rPr>
          <w:sz w:val="28"/>
          <w:szCs w:val="28"/>
        </w:rPr>
        <w:t xml:space="preserve"> и в облике </w:t>
      </w:r>
      <w:proofErr w:type="gramStart"/>
      <w:r w:rsidRPr="002339DB">
        <w:rPr>
          <w:sz w:val="28"/>
          <w:szCs w:val="28"/>
        </w:rPr>
        <w:t>бизнес-модели</w:t>
      </w:r>
      <w:proofErr w:type="gramEnd"/>
      <w:r w:rsidRPr="002339DB">
        <w:rPr>
          <w:sz w:val="28"/>
          <w:szCs w:val="28"/>
        </w:rPr>
        <w:t xml:space="preserve"> современного «платформенного капитализма» </w:t>
      </w:r>
      <w:r w:rsidR="000D234B">
        <w:rPr>
          <w:sz w:val="28"/>
          <w:szCs w:val="28"/>
        </w:rPr>
        <w:t>–</w:t>
      </w:r>
      <w:r w:rsidRPr="002339DB">
        <w:rPr>
          <w:sz w:val="28"/>
          <w:szCs w:val="28"/>
        </w:rPr>
        <w:t xml:space="preserve"> с другой. Возникает понятие «</w:t>
      </w:r>
      <w:proofErr w:type="spellStart"/>
      <w:r w:rsidRPr="002339DB">
        <w:rPr>
          <w:sz w:val="28"/>
          <w:szCs w:val="28"/>
        </w:rPr>
        <w:t>алгоритмократия</w:t>
      </w:r>
      <w:proofErr w:type="spellEnd"/>
      <w:r w:rsidRPr="002339DB">
        <w:rPr>
          <w:sz w:val="28"/>
          <w:szCs w:val="28"/>
        </w:rPr>
        <w:t xml:space="preserve">», семантические границы которого еще не вполне ясны, но «дыхание» уже ощутимо сказывается в жизни разных поколений. Платформенный труд умножает долю </w:t>
      </w:r>
      <w:proofErr w:type="gramStart"/>
      <w:r w:rsidRPr="002339DB">
        <w:rPr>
          <w:sz w:val="28"/>
          <w:szCs w:val="28"/>
        </w:rPr>
        <w:t>цифрового</w:t>
      </w:r>
      <w:proofErr w:type="gramEnd"/>
      <w:r w:rsidRPr="002339DB">
        <w:rPr>
          <w:sz w:val="28"/>
          <w:szCs w:val="28"/>
        </w:rPr>
        <w:t xml:space="preserve"> </w:t>
      </w:r>
      <w:proofErr w:type="spellStart"/>
      <w:r w:rsidRPr="002339DB">
        <w:rPr>
          <w:sz w:val="28"/>
          <w:szCs w:val="28"/>
        </w:rPr>
        <w:t>прекариата</w:t>
      </w:r>
      <w:proofErr w:type="spellEnd"/>
      <w:r w:rsidRPr="002339DB">
        <w:rPr>
          <w:sz w:val="28"/>
          <w:szCs w:val="28"/>
        </w:rPr>
        <w:t xml:space="preserve"> в социально-экономических процессах, возрастание форм удаленной интернет-работы порождает социальную анемию, отчуждение, экзистенциальную обездоленность. Цифровая трансформация если не разрушает, то покушается на незыблемость основ жизненного мира. </w:t>
      </w:r>
      <w:proofErr w:type="spellStart"/>
      <w:r w:rsidRPr="002339DB">
        <w:rPr>
          <w:sz w:val="28"/>
          <w:szCs w:val="28"/>
        </w:rPr>
        <w:t>Субъектность</w:t>
      </w:r>
      <w:proofErr w:type="spellEnd"/>
      <w:r w:rsidRPr="002339DB">
        <w:rPr>
          <w:sz w:val="28"/>
          <w:szCs w:val="28"/>
        </w:rPr>
        <w:t xml:space="preserve"> как фундамент человеческой </w:t>
      </w:r>
      <w:proofErr w:type="spellStart"/>
      <w:r w:rsidRPr="002339DB">
        <w:rPr>
          <w:sz w:val="28"/>
          <w:szCs w:val="28"/>
        </w:rPr>
        <w:t>экзистенции</w:t>
      </w:r>
      <w:proofErr w:type="spellEnd"/>
      <w:r w:rsidRPr="002339DB">
        <w:rPr>
          <w:sz w:val="28"/>
          <w:szCs w:val="28"/>
        </w:rPr>
        <w:t xml:space="preserve"> в процессах цифровой трансформации перестает осознаваться базисной ценностью [1]. </w:t>
      </w:r>
      <w:proofErr w:type="spellStart"/>
      <w:r w:rsidRPr="002339DB">
        <w:rPr>
          <w:sz w:val="28"/>
          <w:szCs w:val="28"/>
        </w:rPr>
        <w:t>Антитетичность</w:t>
      </w:r>
      <w:proofErr w:type="spellEnd"/>
      <w:r w:rsidRPr="002339DB">
        <w:rPr>
          <w:sz w:val="28"/>
          <w:szCs w:val="28"/>
        </w:rPr>
        <w:t xml:space="preserve"> логических основ видится и в том, что алгоритмы работают по правилам логики исчислимости, человеческая судьба – неисчислимое множество эмоциональных состояний. Алгоритмы формальны, дискретны и конечны, человеческий мир континуален и в своем развитии бесконечен.</w:t>
      </w: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lastRenderedPageBreak/>
        <w:t xml:space="preserve">Цифровой мир современного техногенного общества – это сложное пространство, которое нельзя редуцировать к его технологической системе. </w:t>
      </w:r>
      <w:proofErr w:type="gramStart"/>
      <w:r w:rsidRPr="002339DB">
        <w:rPr>
          <w:sz w:val="28"/>
          <w:szCs w:val="28"/>
        </w:rPr>
        <w:t xml:space="preserve">В нем заложено выстраданное всем ходом исторического развития переплетение человеческого и культурного измерений, на пересечении которых тысячелетиями формировались символические структуры и смыслы, которые нельзя отменить или изменить так же стремительно, как развивается процесс </w:t>
      </w:r>
      <w:proofErr w:type="spellStart"/>
      <w:r w:rsidRPr="002339DB">
        <w:rPr>
          <w:sz w:val="28"/>
          <w:szCs w:val="28"/>
        </w:rPr>
        <w:t>цифровизации</w:t>
      </w:r>
      <w:proofErr w:type="spellEnd"/>
      <w:r w:rsidRPr="002339DB">
        <w:rPr>
          <w:sz w:val="28"/>
          <w:szCs w:val="28"/>
        </w:rPr>
        <w:t>.</w:t>
      </w:r>
      <w:proofErr w:type="gramEnd"/>
      <w:r w:rsidRPr="002339DB">
        <w:rPr>
          <w:sz w:val="28"/>
          <w:szCs w:val="28"/>
        </w:rPr>
        <w:t xml:space="preserve"> В тело культуры также входит «социально неосознанное, что принадлежит к социальному наследованию, в том числе базовые ценности» [2</w:t>
      </w:r>
      <w:r w:rsidR="0051454D">
        <w:rPr>
          <w:sz w:val="28"/>
          <w:szCs w:val="28"/>
        </w:rPr>
        <w:t>: </w:t>
      </w:r>
      <w:r w:rsidRPr="002339DB">
        <w:rPr>
          <w:sz w:val="28"/>
          <w:szCs w:val="28"/>
        </w:rPr>
        <w:t xml:space="preserve">67]. Вряд ли можно исключить из рассуждений рефлексию онтологии «жизненного мира», сложившуюся в рамках феноменологии и экзистенциализма: развитие цифрового мира будет зависеть от понимания человеком роли технологий в его повседневном опыте, от того, насколько потребительские модели поведения, создаваемые информационными алгоритмами, </w:t>
      </w:r>
      <w:proofErr w:type="gramStart"/>
      <w:r w:rsidRPr="002339DB">
        <w:rPr>
          <w:sz w:val="28"/>
          <w:szCs w:val="28"/>
        </w:rPr>
        <w:t>станут</w:t>
      </w:r>
      <w:proofErr w:type="gramEnd"/>
      <w:r w:rsidRPr="002339DB">
        <w:rPr>
          <w:sz w:val="28"/>
          <w:szCs w:val="28"/>
        </w:rPr>
        <w:t xml:space="preserve"> определяют логику его привычной </w:t>
      </w:r>
      <w:proofErr w:type="spellStart"/>
      <w:r w:rsidRPr="002339DB">
        <w:rPr>
          <w:sz w:val="28"/>
          <w:szCs w:val="28"/>
        </w:rPr>
        <w:t>экзистенции</w:t>
      </w:r>
      <w:proofErr w:type="spellEnd"/>
      <w:r w:rsidRPr="002339DB">
        <w:rPr>
          <w:sz w:val="28"/>
          <w:szCs w:val="28"/>
        </w:rPr>
        <w:t>. Логика технологических модулей выступает инструментом порождения нового цифрового социального порядка: цифровой мир предъявляет вызов, требующий осмысления меняющихся условий социального бытия.</w:t>
      </w:r>
    </w:p>
    <w:p w:rsidR="0051454D" w:rsidRDefault="0051454D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657D6" w:rsidRPr="002339DB" w:rsidRDefault="004657D6" w:rsidP="002339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39DB">
        <w:rPr>
          <w:sz w:val="28"/>
          <w:szCs w:val="28"/>
        </w:rPr>
        <w:t>Литература</w:t>
      </w:r>
    </w:p>
    <w:p w:rsidR="004657D6" w:rsidRPr="002339DB" w:rsidRDefault="0051454D" w:rsidP="002339D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 Кузнецова </w:t>
      </w:r>
      <w:r w:rsidR="004657D6" w:rsidRPr="002339DB">
        <w:rPr>
          <w:rFonts w:eastAsia="Times New Roman" w:cs="Times New Roman"/>
          <w:sz w:val="28"/>
          <w:szCs w:val="28"/>
          <w:lang w:eastAsia="ru-RU"/>
        </w:rPr>
        <w:t>Е.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4657D6" w:rsidRPr="002339DB">
        <w:rPr>
          <w:rFonts w:eastAsia="Times New Roman" w:cs="Times New Roman"/>
          <w:sz w:val="28"/>
          <w:szCs w:val="28"/>
          <w:lang w:eastAsia="ru-RU"/>
        </w:rPr>
        <w:t>И. Феномен цифровой медиатизации: аксиологический аспект социальной коммуникации // Гуманитарный вектор. 2022. Т.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4657D6" w:rsidRPr="002339DB">
        <w:rPr>
          <w:rFonts w:eastAsia="Times New Roman" w:cs="Times New Roman"/>
          <w:sz w:val="28"/>
          <w:szCs w:val="28"/>
          <w:lang w:eastAsia="ru-RU"/>
        </w:rPr>
        <w:t>17</w:t>
      </w:r>
      <w:r>
        <w:rPr>
          <w:rFonts w:eastAsia="Times New Roman" w:cs="Times New Roman"/>
          <w:sz w:val="28"/>
          <w:szCs w:val="28"/>
          <w:lang w:eastAsia="ru-RU"/>
        </w:rPr>
        <w:t>. № </w:t>
      </w:r>
      <w:r w:rsidR="004657D6" w:rsidRPr="002339DB">
        <w:rPr>
          <w:rFonts w:eastAsia="Times New Roman" w:cs="Times New Roman"/>
          <w:sz w:val="28"/>
          <w:szCs w:val="28"/>
          <w:lang w:eastAsia="ru-RU"/>
        </w:rPr>
        <w:t>2. С. 154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="004657D6" w:rsidRPr="002339DB">
        <w:rPr>
          <w:rFonts w:eastAsia="Times New Roman" w:cs="Times New Roman"/>
          <w:sz w:val="28"/>
          <w:szCs w:val="28"/>
          <w:lang w:eastAsia="ru-RU"/>
        </w:rPr>
        <w:t>160. DOI: 10.21209/1996-7853-2022-17-2-154-160.</w:t>
      </w:r>
    </w:p>
    <w:p w:rsidR="004657D6" w:rsidRPr="002339DB" w:rsidRDefault="004657D6" w:rsidP="002339D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2339DB">
        <w:rPr>
          <w:rFonts w:eastAsia="Times New Roman" w:cs="Times New Roman"/>
          <w:sz w:val="28"/>
          <w:szCs w:val="28"/>
          <w:lang w:eastAsia="ru-RU"/>
        </w:rPr>
        <w:t>2.</w:t>
      </w:r>
      <w:r w:rsidR="0051454D">
        <w:rPr>
          <w:rFonts w:eastAsia="Times New Roman" w:cs="Times New Roman"/>
          <w:sz w:val="28"/>
          <w:szCs w:val="28"/>
          <w:lang w:eastAsia="ru-RU"/>
        </w:rPr>
        <w:t> </w:t>
      </w:r>
      <w:proofErr w:type="gramStart"/>
      <w:r w:rsidR="0051454D">
        <w:rPr>
          <w:rFonts w:eastAsia="Times New Roman" w:cs="Times New Roman"/>
          <w:sz w:val="28"/>
          <w:szCs w:val="28"/>
          <w:lang w:eastAsia="ru-RU"/>
        </w:rPr>
        <w:t>Степин</w:t>
      </w:r>
      <w:proofErr w:type="gramEnd"/>
      <w:r w:rsidR="0051454D">
        <w:rPr>
          <w:rFonts w:eastAsia="Times New Roman" w:cs="Times New Roman"/>
          <w:sz w:val="28"/>
          <w:szCs w:val="28"/>
          <w:lang w:eastAsia="ru-RU"/>
        </w:rPr>
        <w:t> </w:t>
      </w:r>
      <w:r w:rsidRPr="002339DB">
        <w:rPr>
          <w:rFonts w:eastAsia="Times New Roman" w:cs="Times New Roman"/>
          <w:sz w:val="28"/>
          <w:szCs w:val="28"/>
          <w:lang w:eastAsia="ru-RU"/>
        </w:rPr>
        <w:t>В.</w:t>
      </w:r>
      <w:r w:rsidR="0051454D">
        <w:rPr>
          <w:rFonts w:eastAsia="Times New Roman" w:cs="Times New Roman"/>
          <w:sz w:val="28"/>
          <w:szCs w:val="28"/>
          <w:lang w:eastAsia="ru-RU"/>
        </w:rPr>
        <w:t> </w:t>
      </w:r>
      <w:r w:rsidRPr="002339DB">
        <w:rPr>
          <w:rFonts w:eastAsia="Times New Roman" w:cs="Times New Roman"/>
          <w:sz w:val="28"/>
          <w:szCs w:val="28"/>
          <w:lang w:eastAsia="ru-RU"/>
        </w:rPr>
        <w:t>С. Цивилизация и культура. СПб</w:t>
      </w:r>
      <w:proofErr w:type="gramStart"/>
      <w:r w:rsidR="0051454D">
        <w:rPr>
          <w:rFonts w:eastAsia="Times New Roman" w:cs="Times New Roman"/>
          <w:sz w:val="28"/>
          <w:szCs w:val="28"/>
          <w:lang w:eastAsia="ru-RU"/>
        </w:rPr>
        <w:t>.</w:t>
      </w:r>
      <w:r w:rsidRPr="0051454D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gramEnd"/>
      <w:r w:rsidRPr="002339DB">
        <w:rPr>
          <w:rFonts w:eastAsia="Times New Roman" w:cs="Times New Roman"/>
          <w:sz w:val="28"/>
          <w:szCs w:val="28"/>
          <w:lang w:val="en-US" w:eastAsia="ru-RU"/>
        </w:rPr>
        <w:t>2011.</w:t>
      </w:r>
    </w:p>
    <w:p w:rsidR="004657D6" w:rsidRPr="002339DB" w:rsidRDefault="0051454D" w:rsidP="002339D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sz w:val="28"/>
          <w:szCs w:val="28"/>
          <w:lang w:val="en-US" w:eastAsia="ru-RU"/>
        </w:rPr>
        <w:t>3.</w:t>
      </w:r>
      <w:r w:rsidRPr="0051454D">
        <w:rPr>
          <w:rFonts w:eastAsia="Times New Roman" w:cs="Times New Roman"/>
          <w:sz w:val="28"/>
          <w:szCs w:val="28"/>
          <w:lang w:val="en-US" w:eastAsia="ru-RU"/>
        </w:rPr>
        <w:t> </w:t>
      </w:r>
      <w:proofErr w:type="spellStart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Akpinar</w:t>
      </w:r>
      <w:proofErr w:type="spellEnd"/>
      <w:r w:rsidRPr="0051454D">
        <w:rPr>
          <w:rFonts w:eastAsia="Times New Roman" w:cs="Times New Roman"/>
          <w:sz w:val="28"/>
          <w:szCs w:val="28"/>
          <w:lang w:val="en-US" w:eastAsia="ru-RU"/>
        </w:rPr>
        <w:t> </w:t>
      </w:r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M.</w:t>
      </w:r>
      <w:r w:rsidRPr="0051454D">
        <w:rPr>
          <w:rFonts w:eastAsia="Times New Roman" w:cs="Times New Roman"/>
          <w:sz w:val="28"/>
          <w:szCs w:val="28"/>
          <w:lang w:val="en-US" w:eastAsia="ru-RU"/>
        </w:rPr>
        <w:t> </w:t>
      </w:r>
      <w:proofErr w:type="gramStart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 xml:space="preserve">A review on the relationship of big data and Cambridge </w:t>
      </w:r>
      <w:proofErr w:type="spellStart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Analytica</w:t>
      </w:r>
      <w:proofErr w:type="spellEnd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.</w:t>
      </w:r>
      <w:proofErr w:type="gramEnd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Journal of Communication Science Researches.</w:t>
      </w:r>
      <w:proofErr w:type="gramEnd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 xml:space="preserve"> 2022. Vol</w:t>
      </w:r>
      <w:r w:rsidRPr="0051454D">
        <w:rPr>
          <w:rFonts w:eastAsia="Times New Roman" w:cs="Times New Roman"/>
          <w:sz w:val="28"/>
          <w:szCs w:val="28"/>
          <w:lang w:val="en-US" w:eastAsia="ru-RU"/>
        </w:rPr>
        <w:t>. </w:t>
      </w:r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2</w:t>
      </w:r>
      <w:r w:rsidRPr="0051454D">
        <w:rPr>
          <w:rFonts w:eastAsia="Times New Roman" w:cs="Times New Roman"/>
          <w:sz w:val="28"/>
          <w:szCs w:val="28"/>
          <w:lang w:val="en-US" w:eastAsia="ru-RU"/>
        </w:rPr>
        <w:t>.</w:t>
      </w:r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Iss</w:t>
      </w:r>
      <w:proofErr w:type="spellEnd"/>
      <w:r w:rsidRPr="0051454D">
        <w:rPr>
          <w:rFonts w:eastAsia="Times New Roman" w:cs="Times New Roman"/>
          <w:sz w:val="28"/>
          <w:szCs w:val="28"/>
          <w:lang w:val="en-US" w:eastAsia="ru-RU"/>
        </w:rPr>
        <w:t>.</w:t>
      </w:r>
      <w:proofErr w:type="gramEnd"/>
      <w:r w:rsidRPr="0051454D">
        <w:rPr>
          <w:rFonts w:eastAsia="Times New Roman" w:cs="Times New Roman"/>
          <w:sz w:val="28"/>
          <w:szCs w:val="28"/>
          <w:lang w:val="en-US" w:eastAsia="ru-RU"/>
        </w:rPr>
        <w:t> </w:t>
      </w:r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 xml:space="preserve">1. </w:t>
      </w:r>
      <w:r>
        <w:rPr>
          <w:rFonts w:eastAsia="Times New Roman" w:cs="Times New Roman"/>
          <w:sz w:val="28"/>
          <w:szCs w:val="28"/>
          <w:lang w:val="en-US" w:eastAsia="ru-RU"/>
        </w:rPr>
        <w:t>Pp. </w:t>
      </w:r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56</w:t>
      </w:r>
      <w:r w:rsidRPr="0051454D">
        <w:rPr>
          <w:rFonts w:eastAsia="Times New Roman" w:cs="Times New Roman"/>
          <w:sz w:val="28"/>
          <w:szCs w:val="28"/>
          <w:lang w:val="en-US" w:eastAsia="ru-RU"/>
        </w:rPr>
        <w:t>–</w:t>
      </w:r>
      <w:r w:rsidR="004657D6" w:rsidRPr="002339DB">
        <w:rPr>
          <w:rFonts w:eastAsia="Times New Roman" w:cs="Times New Roman"/>
          <w:sz w:val="28"/>
          <w:szCs w:val="28"/>
          <w:lang w:val="en-US" w:eastAsia="ru-RU"/>
        </w:rPr>
        <w:t>63.</w:t>
      </w:r>
    </w:p>
    <w:p w:rsidR="004657D6" w:rsidRPr="002339DB" w:rsidRDefault="004657D6" w:rsidP="002339D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2339DB">
        <w:rPr>
          <w:rFonts w:eastAsia="Times New Roman" w:cs="Times New Roman"/>
          <w:sz w:val="28"/>
          <w:szCs w:val="28"/>
          <w:lang w:val="en-US" w:eastAsia="ru-RU"/>
        </w:rPr>
        <w:t>4.</w:t>
      </w:r>
      <w:r w:rsidR="0051454D">
        <w:rPr>
          <w:rFonts w:eastAsia="Times New Roman" w:cs="Times New Roman"/>
          <w:sz w:val="28"/>
          <w:szCs w:val="28"/>
          <w:lang w:val="en-US" w:eastAsia="ru-RU"/>
        </w:rPr>
        <w:t> </w:t>
      </w:r>
      <w:proofErr w:type="spellStart"/>
      <w:r w:rsidRPr="002339DB">
        <w:rPr>
          <w:rFonts w:eastAsia="Times New Roman" w:cs="Times New Roman"/>
          <w:sz w:val="28"/>
          <w:szCs w:val="28"/>
          <w:lang w:val="en-US" w:eastAsia="ru-RU"/>
        </w:rPr>
        <w:t>Poell</w:t>
      </w:r>
      <w:proofErr w:type="spellEnd"/>
      <w:r w:rsidR="0051454D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2339DB">
        <w:rPr>
          <w:rFonts w:eastAsia="Times New Roman" w:cs="Times New Roman"/>
          <w:sz w:val="28"/>
          <w:szCs w:val="28"/>
          <w:lang w:val="en-US" w:eastAsia="ru-RU"/>
        </w:rPr>
        <w:t xml:space="preserve">T. </w:t>
      </w:r>
      <w:proofErr w:type="gramStart"/>
      <w:r w:rsidRPr="002339DB">
        <w:rPr>
          <w:rFonts w:eastAsia="Times New Roman" w:cs="Times New Roman"/>
          <w:sz w:val="28"/>
          <w:szCs w:val="28"/>
          <w:lang w:val="en-US" w:eastAsia="ru-RU"/>
        </w:rPr>
        <w:t>Three Challenges for Media Studies in the Age of Platforms.</w:t>
      </w:r>
      <w:proofErr w:type="gramEnd"/>
      <w:r w:rsidRPr="002339DB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2339DB">
        <w:rPr>
          <w:rFonts w:eastAsia="Times New Roman" w:cs="Times New Roman"/>
          <w:sz w:val="28"/>
          <w:szCs w:val="28"/>
          <w:lang w:val="en-US" w:eastAsia="ru-RU"/>
        </w:rPr>
        <w:t>Television &amp; New Media.</w:t>
      </w:r>
      <w:proofErr w:type="gramEnd"/>
      <w:r w:rsidRPr="002339DB">
        <w:rPr>
          <w:rFonts w:eastAsia="Times New Roman" w:cs="Times New Roman"/>
          <w:sz w:val="28"/>
          <w:szCs w:val="28"/>
          <w:lang w:val="en-US" w:eastAsia="ru-RU"/>
        </w:rPr>
        <w:t xml:space="preserve"> 2020. </w:t>
      </w:r>
      <w:r w:rsidR="0051454D">
        <w:rPr>
          <w:rFonts w:eastAsia="Times New Roman" w:cs="Times New Roman"/>
          <w:sz w:val="28"/>
          <w:szCs w:val="28"/>
          <w:lang w:val="en-US" w:eastAsia="ru-RU"/>
        </w:rPr>
        <w:t>No </w:t>
      </w:r>
      <w:r w:rsidRPr="002339DB">
        <w:rPr>
          <w:rFonts w:eastAsia="Times New Roman" w:cs="Times New Roman"/>
          <w:sz w:val="28"/>
          <w:szCs w:val="28"/>
          <w:lang w:val="en-US" w:eastAsia="ru-RU"/>
        </w:rPr>
        <w:t xml:space="preserve">21. </w:t>
      </w:r>
      <w:r w:rsidR="0051454D">
        <w:rPr>
          <w:rFonts w:eastAsia="Times New Roman" w:cs="Times New Roman"/>
          <w:sz w:val="28"/>
          <w:szCs w:val="28"/>
          <w:lang w:val="en-US" w:eastAsia="ru-RU"/>
        </w:rPr>
        <w:t>Pp. </w:t>
      </w:r>
      <w:r w:rsidRPr="002339DB">
        <w:rPr>
          <w:rFonts w:eastAsia="Times New Roman" w:cs="Times New Roman"/>
          <w:sz w:val="28"/>
          <w:szCs w:val="28"/>
          <w:lang w:val="en-US" w:eastAsia="ru-RU"/>
        </w:rPr>
        <w:t>650</w:t>
      </w:r>
      <w:r w:rsidR="0051454D">
        <w:rPr>
          <w:rFonts w:eastAsia="Times New Roman" w:cs="Times New Roman"/>
          <w:sz w:val="28"/>
          <w:szCs w:val="28"/>
          <w:lang w:val="en-US" w:eastAsia="ru-RU"/>
        </w:rPr>
        <w:t>–657.</w:t>
      </w:r>
    </w:p>
    <w:p w:rsidR="004657D6" w:rsidRPr="0051454D" w:rsidRDefault="004657D6" w:rsidP="002339DB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val="en-US" w:eastAsia="ru-RU"/>
        </w:rPr>
      </w:pPr>
      <w:r w:rsidRPr="002339DB">
        <w:rPr>
          <w:rFonts w:eastAsia="Times New Roman" w:cs="Times New Roman"/>
          <w:sz w:val="28"/>
          <w:szCs w:val="28"/>
          <w:lang w:val="en-US" w:eastAsia="ru-RU"/>
        </w:rPr>
        <w:lastRenderedPageBreak/>
        <w:t>5.</w:t>
      </w:r>
      <w:r w:rsidR="0051454D">
        <w:rPr>
          <w:rFonts w:eastAsia="Times New Roman" w:cs="Times New Roman"/>
          <w:sz w:val="28"/>
          <w:szCs w:val="28"/>
          <w:lang w:val="en-US" w:eastAsia="ru-RU"/>
        </w:rPr>
        <w:t> </w:t>
      </w:r>
      <w:proofErr w:type="spellStart"/>
      <w:r w:rsidRPr="002339DB">
        <w:rPr>
          <w:rFonts w:eastAsia="Times New Roman" w:cs="Times New Roman"/>
          <w:sz w:val="28"/>
          <w:szCs w:val="28"/>
          <w:lang w:val="en-US" w:eastAsia="ru-RU"/>
        </w:rPr>
        <w:t>Törnberg</w:t>
      </w:r>
      <w:proofErr w:type="spellEnd"/>
      <w:r w:rsidR="0051454D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2339DB">
        <w:rPr>
          <w:rFonts w:eastAsia="Times New Roman" w:cs="Times New Roman"/>
          <w:sz w:val="28"/>
          <w:szCs w:val="28"/>
          <w:lang w:val="en-US" w:eastAsia="ru-RU"/>
        </w:rPr>
        <w:t xml:space="preserve">P., </w:t>
      </w:r>
      <w:proofErr w:type="spellStart"/>
      <w:r w:rsidRPr="002339DB">
        <w:rPr>
          <w:rFonts w:eastAsia="Times New Roman" w:cs="Times New Roman"/>
          <w:sz w:val="28"/>
          <w:szCs w:val="28"/>
          <w:lang w:val="en-US" w:eastAsia="ru-RU"/>
        </w:rPr>
        <w:t>Törnberg</w:t>
      </w:r>
      <w:proofErr w:type="spellEnd"/>
      <w:r w:rsidR="0051454D">
        <w:rPr>
          <w:rFonts w:eastAsia="Times New Roman" w:cs="Times New Roman"/>
          <w:sz w:val="28"/>
          <w:szCs w:val="28"/>
          <w:lang w:val="en-US" w:eastAsia="ru-RU"/>
        </w:rPr>
        <w:t> </w:t>
      </w:r>
      <w:r w:rsidRPr="002339DB">
        <w:rPr>
          <w:rFonts w:eastAsia="Times New Roman" w:cs="Times New Roman"/>
          <w:sz w:val="28"/>
          <w:szCs w:val="28"/>
          <w:lang w:val="en-US" w:eastAsia="ru-RU"/>
        </w:rPr>
        <w:t xml:space="preserve">A. The limits of computation: A philosophical critique of contemporary Big Data research. </w:t>
      </w:r>
      <w:proofErr w:type="gramStart"/>
      <w:r w:rsidRPr="0051454D">
        <w:rPr>
          <w:rFonts w:eastAsia="Times New Roman" w:cs="Times New Roman"/>
          <w:sz w:val="28"/>
          <w:szCs w:val="28"/>
          <w:lang w:val="en-US" w:eastAsia="ru-RU"/>
        </w:rPr>
        <w:t>Big Data &amp; Society.</w:t>
      </w:r>
      <w:proofErr w:type="gramEnd"/>
      <w:r w:rsidRPr="0051454D">
        <w:rPr>
          <w:rFonts w:eastAsia="Times New Roman" w:cs="Times New Roman"/>
          <w:sz w:val="28"/>
          <w:szCs w:val="28"/>
          <w:lang w:val="en-US" w:eastAsia="ru-RU"/>
        </w:rPr>
        <w:t xml:space="preserve"> 2018. Vol. 5.</w:t>
      </w:r>
      <w:bookmarkStart w:id="0" w:name="_GoBack"/>
      <w:bookmarkEnd w:id="0"/>
    </w:p>
    <w:sectPr w:rsidR="004657D6" w:rsidRPr="0051454D" w:rsidSect="009A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7D6"/>
    <w:rsid w:val="000D234B"/>
    <w:rsid w:val="002339DB"/>
    <w:rsid w:val="004657D6"/>
    <w:rsid w:val="004A5C96"/>
    <w:rsid w:val="0051454D"/>
    <w:rsid w:val="006368C9"/>
    <w:rsid w:val="009A676E"/>
    <w:rsid w:val="00F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D6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7D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57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e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2</cp:revision>
  <dcterms:created xsi:type="dcterms:W3CDTF">2024-03-05T12:15:00Z</dcterms:created>
  <dcterms:modified xsi:type="dcterms:W3CDTF">2024-03-18T19:07:00Z</dcterms:modified>
</cp:coreProperties>
</file>