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2" w:rsidRDefault="002F170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1701">
        <w:rPr>
          <w:sz w:val="28"/>
          <w:szCs w:val="28"/>
        </w:rPr>
        <w:t>Василий Викторович</w:t>
      </w:r>
      <w:r w:rsidR="00283F92">
        <w:rPr>
          <w:sz w:val="28"/>
          <w:szCs w:val="28"/>
        </w:rPr>
        <w:t xml:space="preserve"> Федоров</w:t>
      </w:r>
    </w:p>
    <w:p w:rsidR="001A4BB1" w:rsidRDefault="001A4BB1" w:rsidP="005F6D94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4BB1">
        <w:rPr>
          <w:rFonts w:eastAsia="Times New Roman" w:cs="Times New Roman"/>
          <w:sz w:val="28"/>
          <w:szCs w:val="28"/>
          <w:lang w:eastAsia="ru-RU"/>
        </w:rPr>
        <w:t>Челябинс</w:t>
      </w:r>
      <w:r w:rsidR="005F6D94">
        <w:rPr>
          <w:rFonts w:eastAsia="Times New Roman" w:cs="Times New Roman"/>
          <w:sz w:val="28"/>
          <w:szCs w:val="28"/>
          <w:lang w:eastAsia="ru-RU"/>
        </w:rPr>
        <w:t>кий государственный университет</w:t>
      </w:r>
    </w:p>
    <w:p w:rsidR="001A4BB1" w:rsidRDefault="005F6D94" w:rsidP="005F6D94">
      <w:pPr>
        <w:spacing w:after="0" w:line="360" w:lineRule="auto"/>
        <w:ind w:firstLine="709"/>
        <w:jc w:val="both"/>
        <w:rPr>
          <w:rStyle w:val="a4"/>
          <w:rFonts w:eastAsia="Times New Roman" w:cs="Times New Roman"/>
          <w:color w:val="auto"/>
          <w:sz w:val="28"/>
          <w:szCs w:val="28"/>
          <w:u w:val="none"/>
          <w:lang w:eastAsia="ru-RU"/>
        </w:rPr>
      </w:pPr>
      <w:hyperlink r:id="rId4" w:history="1">
        <w:r w:rsidRPr="00BA7C05">
          <w:rPr>
            <w:rStyle w:val="a4"/>
            <w:rFonts w:eastAsia="Times New Roman" w:cs="Times New Roman"/>
            <w:sz w:val="28"/>
            <w:szCs w:val="28"/>
            <w:lang w:eastAsia="ru-RU"/>
          </w:rPr>
          <w:t>vvf-82@mail.ru</w:t>
        </w:r>
      </w:hyperlink>
      <w:r>
        <w:rPr>
          <w:rStyle w:val="a4"/>
          <w:rFonts w:eastAsia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1A4BB1" w:rsidRPr="001A4BB1">
        <w:rPr>
          <w:rStyle w:val="a4"/>
          <w:rFonts w:eastAsia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5F6D94" w:rsidRDefault="005F6D94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F6D94" w:rsidRDefault="005F6D94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1701">
        <w:rPr>
          <w:sz w:val="28"/>
          <w:szCs w:val="28"/>
        </w:rPr>
        <w:t>Вера Владимировна</w:t>
      </w:r>
      <w:r>
        <w:rPr>
          <w:sz w:val="28"/>
          <w:szCs w:val="28"/>
        </w:rPr>
        <w:t xml:space="preserve"> </w:t>
      </w:r>
      <w:r w:rsidRPr="002F1701">
        <w:rPr>
          <w:sz w:val="28"/>
          <w:szCs w:val="28"/>
        </w:rPr>
        <w:t>Антропова</w:t>
      </w:r>
    </w:p>
    <w:p w:rsidR="005F6D94" w:rsidRDefault="005F6D94" w:rsidP="005F6D94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4BB1">
        <w:rPr>
          <w:rFonts w:eastAsia="Times New Roman" w:cs="Times New Roman"/>
          <w:sz w:val="28"/>
          <w:szCs w:val="28"/>
          <w:lang w:eastAsia="ru-RU"/>
        </w:rPr>
        <w:t>Челябинс</w:t>
      </w:r>
      <w:r>
        <w:rPr>
          <w:rFonts w:eastAsia="Times New Roman" w:cs="Times New Roman"/>
          <w:sz w:val="28"/>
          <w:szCs w:val="28"/>
          <w:lang w:eastAsia="ru-RU"/>
        </w:rPr>
        <w:t>кий государственный университет</w:t>
      </w:r>
    </w:p>
    <w:p w:rsidR="005F6D94" w:rsidRDefault="005F6D94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A4BB1" w:rsidRDefault="001A4BB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1A4BB1">
        <w:rPr>
          <w:rFonts w:eastAsia="Calibri"/>
          <w:b/>
          <w:sz w:val="28"/>
          <w:szCs w:val="28"/>
          <w:lang w:eastAsia="en-US"/>
        </w:rPr>
        <w:t>Медиадискурсивные</w:t>
      </w:r>
      <w:proofErr w:type="spellEnd"/>
      <w:r w:rsidRPr="001A4BB1">
        <w:rPr>
          <w:rFonts w:eastAsia="Calibri"/>
          <w:b/>
          <w:sz w:val="28"/>
          <w:szCs w:val="28"/>
          <w:lang w:eastAsia="en-US"/>
        </w:rPr>
        <w:t xml:space="preserve"> технологии социального интегрирования в условиях ценностной турбулентности</w:t>
      </w:r>
    </w:p>
    <w:p w:rsidR="005F6D94" w:rsidRDefault="005F6D94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4BB1" w:rsidRDefault="001A4BB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4BB1">
        <w:rPr>
          <w:sz w:val="28"/>
          <w:szCs w:val="28"/>
        </w:rPr>
        <w:t xml:space="preserve">Рассматривается состояние регионального </w:t>
      </w:r>
      <w:proofErr w:type="spellStart"/>
      <w:r w:rsidRPr="001A4BB1">
        <w:rPr>
          <w:sz w:val="28"/>
          <w:szCs w:val="28"/>
        </w:rPr>
        <w:t>медийного</w:t>
      </w:r>
      <w:proofErr w:type="spellEnd"/>
      <w:r w:rsidRPr="001A4BB1">
        <w:rPr>
          <w:sz w:val="28"/>
          <w:szCs w:val="28"/>
        </w:rPr>
        <w:t xml:space="preserve"> </w:t>
      </w:r>
      <w:proofErr w:type="spellStart"/>
      <w:r w:rsidRPr="001A4BB1">
        <w:rPr>
          <w:sz w:val="28"/>
          <w:szCs w:val="28"/>
        </w:rPr>
        <w:t>дискурса</w:t>
      </w:r>
      <w:proofErr w:type="spellEnd"/>
      <w:r w:rsidRPr="001A4BB1">
        <w:rPr>
          <w:sz w:val="28"/>
          <w:szCs w:val="28"/>
        </w:rPr>
        <w:t xml:space="preserve">, </w:t>
      </w:r>
      <w:proofErr w:type="gramStart"/>
      <w:r w:rsidRPr="001A4BB1">
        <w:rPr>
          <w:sz w:val="28"/>
          <w:szCs w:val="28"/>
        </w:rPr>
        <w:t>который</w:t>
      </w:r>
      <w:proofErr w:type="gramEnd"/>
      <w:r w:rsidRPr="001A4BB1">
        <w:rPr>
          <w:sz w:val="28"/>
          <w:szCs w:val="28"/>
        </w:rPr>
        <w:t xml:space="preserve"> выступает в качестве канала интеграции современного общества, находящегося в состоянии ценностной турбулентности. Материал исследования – публикации газеты «</w:t>
      </w:r>
      <w:proofErr w:type="spellStart"/>
      <w:r w:rsidRPr="001A4BB1">
        <w:rPr>
          <w:sz w:val="28"/>
          <w:szCs w:val="28"/>
        </w:rPr>
        <w:t>Южноуральская</w:t>
      </w:r>
      <w:proofErr w:type="spellEnd"/>
      <w:r w:rsidRPr="001A4BB1">
        <w:rPr>
          <w:sz w:val="28"/>
          <w:szCs w:val="28"/>
        </w:rPr>
        <w:t xml:space="preserve"> панорама». Предлагается типология </w:t>
      </w:r>
      <w:proofErr w:type="spellStart"/>
      <w:r w:rsidRPr="001A4BB1">
        <w:rPr>
          <w:sz w:val="28"/>
          <w:szCs w:val="28"/>
        </w:rPr>
        <w:t>медиадискурсивных</w:t>
      </w:r>
      <w:proofErr w:type="spellEnd"/>
      <w:r w:rsidRPr="001A4BB1">
        <w:rPr>
          <w:sz w:val="28"/>
          <w:szCs w:val="28"/>
        </w:rPr>
        <w:t xml:space="preserve"> технологий, формирующих интегрирующую аксиологическую базу. </w:t>
      </w:r>
    </w:p>
    <w:p w:rsidR="002F1701" w:rsidRPr="001D6A71" w:rsidRDefault="002F170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6A71">
        <w:rPr>
          <w:sz w:val="28"/>
          <w:szCs w:val="28"/>
        </w:rPr>
        <w:t xml:space="preserve">Ключевые слова: </w:t>
      </w:r>
      <w:r w:rsidR="001A4BB1" w:rsidRPr="001D6A71">
        <w:rPr>
          <w:sz w:val="28"/>
          <w:szCs w:val="28"/>
        </w:rPr>
        <w:t xml:space="preserve">общество транзита, ценностная турбулентность, </w:t>
      </w:r>
      <w:proofErr w:type="spellStart"/>
      <w:r w:rsidR="001A4BB1" w:rsidRPr="001D6A71">
        <w:rPr>
          <w:sz w:val="28"/>
          <w:szCs w:val="28"/>
        </w:rPr>
        <w:t>медиадискурс</w:t>
      </w:r>
      <w:proofErr w:type="spellEnd"/>
      <w:r w:rsidR="001A4BB1" w:rsidRPr="001D6A71">
        <w:rPr>
          <w:sz w:val="28"/>
          <w:szCs w:val="28"/>
        </w:rPr>
        <w:t xml:space="preserve">, </w:t>
      </w:r>
      <w:proofErr w:type="spellStart"/>
      <w:r w:rsidR="001A4BB1" w:rsidRPr="001D6A71">
        <w:rPr>
          <w:sz w:val="28"/>
          <w:szCs w:val="28"/>
        </w:rPr>
        <w:t>медиатехнологии</w:t>
      </w:r>
      <w:proofErr w:type="spellEnd"/>
      <w:r w:rsidR="001A4BB1" w:rsidRPr="001D6A71">
        <w:rPr>
          <w:sz w:val="28"/>
          <w:szCs w:val="28"/>
        </w:rPr>
        <w:t>, интеграция</w:t>
      </w:r>
      <w:r w:rsidRPr="001D6A71">
        <w:rPr>
          <w:sz w:val="28"/>
          <w:szCs w:val="28"/>
        </w:rPr>
        <w:t>.</w:t>
      </w:r>
    </w:p>
    <w:p w:rsidR="005F6D94" w:rsidRDefault="005F6D94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4BB1" w:rsidRPr="001D6A71" w:rsidRDefault="001A4BB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D6A71">
        <w:rPr>
          <w:sz w:val="28"/>
          <w:szCs w:val="28"/>
        </w:rPr>
        <w:t>Общество переходного типа характеризуется рядом признаков: «старые ценности уже не работают или по инерции продолжа</w:t>
      </w:r>
      <w:r w:rsidR="001D6A71">
        <w:rPr>
          <w:sz w:val="28"/>
          <w:szCs w:val="28"/>
        </w:rPr>
        <w:t>ют сосуществовать с новыми» [2: </w:t>
      </w:r>
      <w:r w:rsidRPr="001D6A71">
        <w:rPr>
          <w:sz w:val="28"/>
          <w:szCs w:val="28"/>
        </w:rPr>
        <w:t xml:space="preserve">11], отражая ситуацию ценностного брожения; имеется несколько социально-ценностных проектов, которые находятся в конкурентных отношениях, и один из них должен привести к социальной стабильности; результатом системных трансформаций и аксиологического противоборства должна стать новая ценностно-нормативная система </w:t>
      </w:r>
      <w:proofErr w:type="spellStart"/>
      <w:r w:rsidRPr="001D6A71">
        <w:rPr>
          <w:sz w:val="28"/>
          <w:szCs w:val="28"/>
        </w:rPr>
        <w:t>консенсусного</w:t>
      </w:r>
      <w:proofErr w:type="spellEnd"/>
      <w:r w:rsidRPr="001D6A71">
        <w:rPr>
          <w:sz w:val="28"/>
          <w:szCs w:val="28"/>
        </w:rPr>
        <w:t xml:space="preserve"> характера [2;</w:t>
      </w:r>
      <w:proofErr w:type="gramEnd"/>
      <w:r w:rsidRPr="001D6A71">
        <w:rPr>
          <w:sz w:val="28"/>
          <w:szCs w:val="28"/>
        </w:rPr>
        <w:t xml:space="preserve"> </w:t>
      </w:r>
      <w:proofErr w:type="gramStart"/>
      <w:r w:rsidRPr="001D6A71">
        <w:rPr>
          <w:sz w:val="28"/>
          <w:szCs w:val="28"/>
        </w:rPr>
        <w:t>3].</w:t>
      </w:r>
      <w:proofErr w:type="gramEnd"/>
    </w:p>
    <w:p w:rsidR="001A4BB1" w:rsidRPr="001A4BB1" w:rsidRDefault="001A4BB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A4BB1">
        <w:rPr>
          <w:sz w:val="28"/>
          <w:szCs w:val="28"/>
        </w:rPr>
        <w:t>Сегодняшний российский социум обнаруживает все черты транзитивного общества, поскольку с февраля 2022</w:t>
      </w:r>
      <w:r w:rsidR="002C3701">
        <w:rPr>
          <w:sz w:val="28"/>
          <w:szCs w:val="28"/>
        </w:rPr>
        <w:t> </w:t>
      </w:r>
      <w:r w:rsidRPr="001A4BB1">
        <w:rPr>
          <w:sz w:val="28"/>
          <w:szCs w:val="28"/>
        </w:rPr>
        <w:t>г</w:t>
      </w:r>
      <w:r w:rsidR="002C3701">
        <w:rPr>
          <w:sz w:val="28"/>
          <w:szCs w:val="28"/>
        </w:rPr>
        <w:t>.</w:t>
      </w:r>
      <w:r w:rsidRPr="001A4BB1">
        <w:rPr>
          <w:sz w:val="28"/>
          <w:szCs w:val="28"/>
        </w:rPr>
        <w:t xml:space="preserve"> в результате начала СВО неизбежно началось реформирование всех уровней организации </w:t>
      </w:r>
      <w:r w:rsidRPr="001A4BB1">
        <w:rPr>
          <w:sz w:val="28"/>
          <w:szCs w:val="28"/>
        </w:rPr>
        <w:lastRenderedPageBreak/>
        <w:t>общества, начиная с геополитического, идеологического и заканчивая социокультурным, четко обозначился национально-традиционалистский, национально-патриотический фокус таких изменений.</w:t>
      </w:r>
      <w:proofErr w:type="gramEnd"/>
    </w:p>
    <w:p w:rsidR="001A4BB1" w:rsidRPr="001A4BB1" w:rsidRDefault="001A4BB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4BB1">
        <w:rPr>
          <w:sz w:val="28"/>
          <w:szCs w:val="28"/>
        </w:rPr>
        <w:t>В такой ситуации роль социального и ценностно-смыслового интегратора могут взять на себя медиа:</w:t>
      </w:r>
      <w:r>
        <w:rPr>
          <w:sz w:val="28"/>
          <w:szCs w:val="28"/>
        </w:rPr>
        <w:t xml:space="preserve"> </w:t>
      </w:r>
      <w:r w:rsidRPr="001A4BB1">
        <w:rPr>
          <w:sz w:val="28"/>
          <w:szCs w:val="28"/>
        </w:rPr>
        <w:t xml:space="preserve">СМИ способствуют как социальной интеграции, так и, напротив, социальному разобщению и </w:t>
      </w:r>
      <w:proofErr w:type="spellStart"/>
      <w:r w:rsidRPr="001A4BB1">
        <w:rPr>
          <w:sz w:val="28"/>
          <w:szCs w:val="28"/>
        </w:rPr>
        <w:t>дистанцированию</w:t>
      </w:r>
      <w:proofErr w:type="spellEnd"/>
      <w:r w:rsidRPr="001A4BB1">
        <w:rPr>
          <w:sz w:val="28"/>
          <w:szCs w:val="28"/>
        </w:rPr>
        <w:t xml:space="preserve">. Таким образом, объектом исследования стало отображение социальной интеграции в </w:t>
      </w:r>
      <w:proofErr w:type="spellStart"/>
      <w:r w:rsidRPr="001A4BB1">
        <w:rPr>
          <w:sz w:val="28"/>
          <w:szCs w:val="28"/>
        </w:rPr>
        <w:t>медийной</w:t>
      </w:r>
      <w:proofErr w:type="spellEnd"/>
      <w:r w:rsidRPr="001A4BB1">
        <w:rPr>
          <w:sz w:val="28"/>
          <w:szCs w:val="28"/>
        </w:rPr>
        <w:t xml:space="preserve"> среде, предметом – </w:t>
      </w:r>
      <w:proofErr w:type="spellStart"/>
      <w:r w:rsidRPr="001A4BB1">
        <w:rPr>
          <w:sz w:val="28"/>
          <w:szCs w:val="28"/>
        </w:rPr>
        <w:t>медиадискурсивные</w:t>
      </w:r>
      <w:proofErr w:type="spellEnd"/>
      <w:r w:rsidRPr="001A4BB1">
        <w:rPr>
          <w:sz w:val="28"/>
          <w:szCs w:val="28"/>
        </w:rPr>
        <w:t xml:space="preserve"> технологии социального интегрирования в </w:t>
      </w:r>
      <w:proofErr w:type="spellStart"/>
      <w:r w:rsidRPr="001A4BB1">
        <w:rPr>
          <w:sz w:val="28"/>
          <w:szCs w:val="28"/>
        </w:rPr>
        <w:t>массмедийном</w:t>
      </w:r>
      <w:proofErr w:type="spellEnd"/>
      <w:r w:rsidRPr="001A4BB1">
        <w:rPr>
          <w:sz w:val="28"/>
          <w:szCs w:val="28"/>
        </w:rPr>
        <w:t xml:space="preserve"> пространстве.</w:t>
      </w:r>
      <w:r>
        <w:rPr>
          <w:sz w:val="28"/>
          <w:szCs w:val="28"/>
        </w:rPr>
        <w:t xml:space="preserve"> </w:t>
      </w:r>
      <w:r w:rsidRPr="001A4BB1">
        <w:rPr>
          <w:sz w:val="28"/>
          <w:szCs w:val="28"/>
        </w:rPr>
        <w:t>Цель –</w:t>
      </w:r>
      <w:r w:rsidR="002C3701">
        <w:rPr>
          <w:sz w:val="28"/>
          <w:szCs w:val="28"/>
        </w:rPr>
        <w:t xml:space="preserve"> </w:t>
      </w:r>
      <w:r w:rsidRPr="001A4BB1">
        <w:rPr>
          <w:sz w:val="28"/>
          <w:szCs w:val="28"/>
        </w:rPr>
        <w:t xml:space="preserve">описать </w:t>
      </w:r>
      <w:proofErr w:type="spellStart"/>
      <w:r w:rsidRPr="001A4BB1">
        <w:rPr>
          <w:sz w:val="28"/>
          <w:szCs w:val="28"/>
        </w:rPr>
        <w:t>медиадискурсивные</w:t>
      </w:r>
      <w:proofErr w:type="spellEnd"/>
      <w:r w:rsidRPr="001A4BB1">
        <w:rPr>
          <w:sz w:val="28"/>
          <w:szCs w:val="28"/>
        </w:rPr>
        <w:t xml:space="preserve"> технологии преодоления социального нигилизма и формирования общественной интеграции в условиях ценностной ревизии военного времени.</w:t>
      </w:r>
    </w:p>
    <w:p w:rsidR="001A4BB1" w:rsidRPr="001A4BB1" w:rsidRDefault="002C370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A4BB1" w:rsidRPr="001A4BB1">
        <w:rPr>
          <w:sz w:val="28"/>
          <w:szCs w:val="28"/>
        </w:rPr>
        <w:t xml:space="preserve"> современном </w:t>
      </w:r>
      <w:proofErr w:type="spellStart"/>
      <w:r w:rsidR="001A4BB1" w:rsidRPr="001A4BB1">
        <w:rPr>
          <w:sz w:val="28"/>
          <w:szCs w:val="28"/>
        </w:rPr>
        <w:t>дискурсе</w:t>
      </w:r>
      <w:proofErr w:type="spellEnd"/>
      <w:r w:rsidR="001A4BB1" w:rsidRPr="001A4BB1">
        <w:rPr>
          <w:sz w:val="28"/>
          <w:szCs w:val="28"/>
        </w:rPr>
        <w:t xml:space="preserve"> региональных СМИ </w:t>
      </w:r>
      <w:proofErr w:type="spellStart"/>
      <w:r w:rsidR="001A4BB1" w:rsidRPr="001A4BB1">
        <w:rPr>
          <w:sz w:val="28"/>
          <w:szCs w:val="28"/>
        </w:rPr>
        <w:t>ротируются</w:t>
      </w:r>
      <w:proofErr w:type="spellEnd"/>
      <w:r w:rsidR="001A4BB1" w:rsidRPr="001A4BB1">
        <w:rPr>
          <w:sz w:val="28"/>
          <w:szCs w:val="28"/>
        </w:rPr>
        <w:t xml:space="preserve"> материалы о СВО, претендующие на формирование в публичном пространстве аксиологического канона, который должен способствовать преодолению ценностного нигилизма, противостоять ре</w:t>
      </w:r>
      <w:r>
        <w:rPr>
          <w:sz w:val="28"/>
          <w:szCs w:val="28"/>
        </w:rPr>
        <w:t>лятивизму текучей современности </w:t>
      </w:r>
      <w:r w:rsidR="001A4BB1" w:rsidRPr="001A4BB1">
        <w:rPr>
          <w:sz w:val="28"/>
          <w:szCs w:val="28"/>
        </w:rPr>
        <w:t>[1].</w:t>
      </w:r>
      <w:proofErr w:type="gramEnd"/>
    </w:p>
    <w:p w:rsidR="001A4BB1" w:rsidRPr="001A4BB1" w:rsidRDefault="001A4BB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4BB1">
        <w:rPr>
          <w:sz w:val="28"/>
          <w:szCs w:val="28"/>
        </w:rPr>
        <w:t>Таким образом, в региональных СМИ можно выделить комплекс текстов (</w:t>
      </w:r>
      <w:proofErr w:type="spellStart"/>
      <w:r w:rsidRPr="001A4BB1">
        <w:rPr>
          <w:sz w:val="28"/>
          <w:szCs w:val="28"/>
        </w:rPr>
        <w:t>сверхтекст</w:t>
      </w:r>
      <w:proofErr w:type="spellEnd"/>
      <w:r w:rsidRPr="001A4BB1">
        <w:rPr>
          <w:sz w:val="28"/>
          <w:szCs w:val="28"/>
        </w:rPr>
        <w:t>), который формируется вокруг предметно-тематического поля «военная операция» и его тематических дериватов (встреча с ветеранами, материальная помощь, гуманитарные формы поддержки у</w:t>
      </w:r>
      <w:r w:rsidR="002C3701">
        <w:rPr>
          <w:sz w:val="28"/>
          <w:szCs w:val="28"/>
        </w:rPr>
        <w:t>частников операции и их семей и </w:t>
      </w:r>
      <w:r w:rsidRPr="001A4BB1">
        <w:rPr>
          <w:sz w:val="28"/>
          <w:szCs w:val="28"/>
        </w:rPr>
        <w:t>т.д.). Такое текстовое образование, функционирующее в дискурсе региональных СМИ, выступает символическим интегратором общества.</w:t>
      </w:r>
      <w:r>
        <w:rPr>
          <w:sz w:val="28"/>
          <w:szCs w:val="28"/>
        </w:rPr>
        <w:t xml:space="preserve"> </w:t>
      </w:r>
      <w:r w:rsidRPr="001A4BB1">
        <w:rPr>
          <w:sz w:val="28"/>
          <w:szCs w:val="28"/>
        </w:rPr>
        <w:t>Материалом стали публикации из газеты «</w:t>
      </w:r>
      <w:proofErr w:type="spellStart"/>
      <w:r w:rsidRPr="001A4BB1">
        <w:rPr>
          <w:sz w:val="28"/>
          <w:szCs w:val="28"/>
        </w:rPr>
        <w:t>Южноура</w:t>
      </w:r>
      <w:r w:rsidR="002C3701">
        <w:rPr>
          <w:sz w:val="28"/>
          <w:szCs w:val="28"/>
        </w:rPr>
        <w:t>льская</w:t>
      </w:r>
      <w:proofErr w:type="spellEnd"/>
      <w:r w:rsidR="002C3701">
        <w:rPr>
          <w:sz w:val="28"/>
          <w:szCs w:val="28"/>
        </w:rPr>
        <w:t xml:space="preserve"> панорама» с декабря 2023 </w:t>
      </w:r>
      <w:r w:rsidRPr="001A4BB1">
        <w:rPr>
          <w:sz w:val="28"/>
          <w:szCs w:val="28"/>
        </w:rPr>
        <w:t>г</w:t>
      </w:r>
      <w:r w:rsidR="002C3701">
        <w:rPr>
          <w:sz w:val="28"/>
          <w:szCs w:val="28"/>
        </w:rPr>
        <w:t>. по январь 2024 г</w:t>
      </w:r>
      <w:r w:rsidRPr="001A4BB1">
        <w:rPr>
          <w:sz w:val="28"/>
          <w:szCs w:val="28"/>
        </w:rPr>
        <w:t>.</w:t>
      </w:r>
    </w:p>
    <w:p w:rsidR="001A4BB1" w:rsidRPr="001A4BB1" w:rsidRDefault="001A4BB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4BB1">
        <w:rPr>
          <w:sz w:val="28"/>
          <w:szCs w:val="28"/>
        </w:rPr>
        <w:t xml:space="preserve">Так, одной из самых частотных </w:t>
      </w:r>
      <w:proofErr w:type="spellStart"/>
      <w:r w:rsidRPr="001A4BB1">
        <w:rPr>
          <w:sz w:val="28"/>
          <w:szCs w:val="28"/>
        </w:rPr>
        <w:t>медийных</w:t>
      </w:r>
      <w:proofErr w:type="spellEnd"/>
      <w:r w:rsidRPr="001A4BB1">
        <w:rPr>
          <w:sz w:val="28"/>
          <w:szCs w:val="28"/>
        </w:rPr>
        <w:t xml:space="preserve"> технологий, способствующих общественной интеграции, стал детерминизм темы СВО: событие включается в текущую общественно-политическую и социокультурную повестку; происходит тематическое расширение </w:t>
      </w:r>
      <w:proofErr w:type="spellStart"/>
      <w:r w:rsidRPr="001A4BB1">
        <w:rPr>
          <w:sz w:val="28"/>
          <w:szCs w:val="28"/>
        </w:rPr>
        <w:t>инфоповода</w:t>
      </w:r>
      <w:proofErr w:type="spellEnd"/>
      <w:r w:rsidRPr="001A4BB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A4BB1">
        <w:rPr>
          <w:sz w:val="28"/>
          <w:szCs w:val="28"/>
        </w:rPr>
        <w:t xml:space="preserve">наблюдается синтез с другими темами. Наиболее частым </w:t>
      </w:r>
      <w:r w:rsidRPr="001A4BB1">
        <w:rPr>
          <w:sz w:val="28"/>
          <w:szCs w:val="28"/>
        </w:rPr>
        <w:lastRenderedPageBreak/>
        <w:t>становится синтез тем СВО и социальной поддержки, гуманитарной помощи, года семьи, социальной адаптации людей с ОВЗ. Показательно, что в материалах речь идет не только о помощи и защите военных и их семей, сборах гуманитарной помощи, а о целой программе, сформированной в рамках проведения военных действий: «В это непростое время для нашей страны, когда проход</w:t>
      </w:r>
      <w:r>
        <w:rPr>
          <w:sz w:val="28"/>
          <w:szCs w:val="28"/>
        </w:rPr>
        <w:t>ит специальная военная операция</w:t>
      </w:r>
      <w:r w:rsidRPr="001A4BB1">
        <w:rPr>
          <w:sz w:val="28"/>
          <w:szCs w:val="28"/>
        </w:rPr>
        <w:t>, важно показать нашим отцам, нашим героям, нашим братьям, что здесь, в тылу, их семьи и дети н</w:t>
      </w:r>
      <w:r w:rsidR="002C3701">
        <w:rPr>
          <w:sz w:val="28"/>
          <w:szCs w:val="28"/>
        </w:rPr>
        <w:t>аходятся под надежной опекой» (</w:t>
      </w:r>
      <w:r w:rsidRPr="001A4BB1">
        <w:rPr>
          <w:sz w:val="28"/>
          <w:szCs w:val="28"/>
        </w:rPr>
        <w:t>ЮП</w:t>
      </w:r>
      <w:r w:rsidR="002C3701">
        <w:rPr>
          <w:sz w:val="28"/>
          <w:szCs w:val="28"/>
        </w:rPr>
        <w:t xml:space="preserve">. </w:t>
      </w:r>
      <w:r w:rsidRPr="001A4BB1">
        <w:rPr>
          <w:sz w:val="28"/>
          <w:szCs w:val="28"/>
        </w:rPr>
        <w:t>23.01.2024).</w:t>
      </w:r>
    </w:p>
    <w:p w:rsidR="001A4BB1" w:rsidRPr="00957932" w:rsidRDefault="001A4BB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A4BB1">
        <w:rPr>
          <w:sz w:val="28"/>
          <w:szCs w:val="28"/>
        </w:rPr>
        <w:t>Партиципация</w:t>
      </w:r>
      <w:proofErr w:type="spellEnd"/>
      <w:r w:rsidRPr="001A4BB1">
        <w:rPr>
          <w:sz w:val="28"/>
          <w:szCs w:val="28"/>
        </w:rPr>
        <w:t xml:space="preserve"> как основа технологии интеграции в </w:t>
      </w:r>
      <w:proofErr w:type="spellStart"/>
      <w:r w:rsidRPr="001A4BB1">
        <w:rPr>
          <w:sz w:val="28"/>
          <w:szCs w:val="28"/>
        </w:rPr>
        <w:t>массмедийном</w:t>
      </w:r>
      <w:proofErr w:type="spellEnd"/>
      <w:r w:rsidRPr="001A4BB1">
        <w:rPr>
          <w:sz w:val="28"/>
          <w:szCs w:val="28"/>
        </w:rPr>
        <w:t xml:space="preserve"> </w:t>
      </w:r>
      <w:proofErr w:type="spellStart"/>
      <w:r w:rsidRPr="001A4BB1">
        <w:rPr>
          <w:sz w:val="28"/>
          <w:szCs w:val="28"/>
        </w:rPr>
        <w:t>дискурсе</w:t>
      </w:r>
      <w:proofErr w:type="spellEnd"/>
      <w:r w:rsidRPr="001A4BB1">
        <w:rPr>
          <w:sz w:val="28"/>
          <w:szCs w:val="28"/>
        </w:rPr>
        <w:t xml:space="preserve"> предполагает объединение общества, это проявляется в конкретных текстах через использование языковых средств (притяжательные местоимения, побуждение) для характеристики самих военных действий, а также рассказ о социальных последствиях, связанных напрямую или косвенно с СВО (воспитание, обучение, социальные программы). Инкорпорирование </w:t>
      </w:r>
      <w:proofErr w:type="spellStart"/>
      <w:r w:rsidRPr="001A4BB1">
        <w:rPr>
          <w:sz w:val="28"/>
          <w:szCs w:val="28"/>
        </w:rPr>
        <w:t>прецедентности</w:t>
      </w:r>
      <w:proofErr w:type="spellEnd"/>
      <w:r w:rsidRPr="001A4BB1">
        <w:rPr>
          <w:sz w:val="28"/>
          <w:szCs w:val="28"/>
        </w:rPr>
        <w:t xml:space="preserve"> – отсылка к известным историческим эпохам, событиям, персонам – в рамках </w:t>
      </w:r>
      <w:proofErr w:type="spellStart"/>
      <w:r w:rsidRPr="001A4BB1">
        <w:rPr>
          <w:sz w:val="28"/>
          <w:szCs w:val="28"/>
        </w:rPr>
        <w:t>партиципации</w:t>
      </w:r>
      <w:proofErr w:type="spellEnd"/>
      <w:r w:rsidRPr="001A4BB1">
        <w:rPr>
          <w:sz w:val="28"/>
          <w:szCs w:val="28"/>
        </w:rPr>
        <w:t xml:space="preserve"> формирует объединяющий образ общего дела, традиции, сплоченности (в том числе</w:t>
      </w:r>
      <w:r>
        <w:rPr>
          <w:sz w:val="28"/>
          <w:szCs w:val="28"/>
        </w:rPr>
        <w:t xml:space="preserve"> </w:t>
      </w:r>
      <w:r w:rsidRPr="001A4BB1">
        <w:rPr>
          <w:sz w:val="28"/>
          <w:szCs w:val="28"/>
        </w:rPr>
        <w:t xml:space="preserve">и создание общественных пространств, площадок, где можно обсудить инициативы вместе). В рамках картотеки исследования обнаружена еще одна специфически региональная </w:t>
      </w:r>
      <w:proofErr w:type="spellStart"/>
      <w:r w:rsidRPr="001A4BB1">
        <w:rPr>
          <w:sz w:val="28"/>
          <w:szCs w:val="28"/>
        </w:rPr>
        <w:t>медиадискурсивная</w:t>
      </w:r>
      <w:proofErr w:type="spellEnd"/>
      <w:r w:rsidRPr="001A4BB1">
        <w:rPr>
          <w:sz w:val="28"/>
          <w:szCs w:val="28"/>
        </w:rPr>
        <w:t xml:space="preserve"> технология интегрирования: конструируется концепт, образ-символ «уральский характер».</w:t>
      </w:r>
    </w:p>
    <w:p w:rsidR="002C3701" w:rsidRDefault="002C370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1701" w:rsidRDefault="002F1701" w:rsidP="005F6D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Литература</w:t>
      </w:r>
    </w:p>
    <w:p w:rsidR="001A4BB1" w:rsidRPr="001A4BB1" w:rsidRDefault="002C3701" w:rsidP="005F6D94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 Бауман </w:t>
      </w:r>
      <w:r w:rsidR="001A4BB1" w:rsidRPr="001A4BB1">
        <w:rPr>
          <w:rFonts w:eastAsia="Times New Roman" w:cs="Times New Roman"/>
          <w:sz w:val="28"/>
          <w:szCs w:val="28"/>
          <w:lang w:eastAsia="ru-RU"/>
        </w:rPr>
        <w:t>З</w:t>
      </w:r>
      <w:r>
        <w:rPr>
          <w:rFonts w:eastAsia="Times New Roman" w:cs="Times New Roman"/>
          <w:sz w:val="28"/>
          <w:szCs w:val="28"/>
          <w:lang w:eastAsia="ru-RU"/>
        </w:rPr>
        <w:t>. Текучая современность.</w:t>
      </w:r>
      <w:r w:rsidR="00283F92">
        <w:rPr>
          <w:rFonts w:eastAsia="Times New Roman" w:cs="Times New Roman"/>
          <w:sz w:val="28"/>
          <w:szCs w:val="28"/>
          <w:lang w:eastAsia="ru-RU"/>
        </w:rPr>
        <w:t xml:space="preserve"> СПб</w:t>
      </w:r>
      <w:proofErr w:type="gramStart"/>
      <w:r w:rsidR="00283F9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2008.</w:t>
      </w:r>
    </w:p>
    <w:p w:rsidR="001A4BB1" w:rsidRPr="001A4BB1" w:rsidRDefault="001A4BB1" w:rsidP="005F6D94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4BB1">
        <w:rPr>
          <w:rFonts w:eastAsia="Times New Roman" w:cs="Times New Roman"/>
          <w:sz w:val="28"/>
          <w:szCs w:val="28"/>
          <w:lang w:eastAsia="ru-RU"/>
        </w:rPr>
        <w:t>2.</w:t>
      </w:r>
      <w:r w:rsidR="002C3701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1A4BB1">
        <w:rPr>
          <w:rFonts w:eastAsia="Times New Roman" w:cs="Times New Roman"/>
          <w:sz w:val="28"/>
          <w:szCs w:val="28"/>
          <w:lang w:eastAsia="ru-RU"/>
        </w:rPr>
        <w:t>Кусля</w:t>
      </w:r>
      <w:proofErr w:type="spellEnd"/>
      <w:r w:rsidR="002C3701">
        <w:rPr>
          <w:rFonts w:eastAsia="Times New Roman" w:cs="Times New Roman"/>
          <w:sz w:val="28"/>
          <w:szCs w:val="28"/>
          <w:lang w:eastAsia="ru-RU"/>
        </w:rPr>
        <w:t> </w:t>
      </w:r>
      <w:r w:rsidRPr="001A4BB1">
        <w:rPr>
          <w:rFonts w:eastAsia="Times New Roman" w:cs="Times New Roman"/>
          <w:sz w:val="28"/>
          <w:szCs w:val="28"/>
          <w:lang w:eastAsia="ru-RU"/>
        </w:rPr>
        <w:t>А.</w:t>
      </w:r>
      <w:r w:rsidR="002C3701">
        <w:rPr>
          <w:rFonts w:eastAsia="Times New Roman" w:cs="Times New Roman"/>
          <w:sz w:val="28"/>
          <w:szCs w:val="28"/>
          <w:lang w:eastAsia="ru-RU"/>
        </w:rPr>
        <w:t> </w:t>
      </w:r>
      <w:r w:rsidRPr="001A4BB1">
        <w:rPr>
          <w:rFonts w:eastAsia="Times New Roman" w:cs="Times New Roman"/>
          <w:sz w:val="28"/>
          <w:szCs w:val="28"/>
          <w:lang w:eastAsia="ru-RU"/>
        </w:rPr>
        <w:t xml:space="preserve">А. Социально-философский анализ феномена политической власти в транзитивном обществе: </w:t>
      </w:r>
      <w:proofErr w:type="spellStart"/>
      <w:r w:rsidRPr="001A4BB1">
        <w:rPr>
          <w:rFonts w:eastAsia="Times New Roman" w:cs="Times New Roman"/>
          <w:sz w:val="28"/>
          <w:szCs w:val="28"/>
          <w:lang w:eastAsia="ru-RU"/>
        </w:rPr>
        <w:t>автореф</w:t>
      </w:r>
      <w:proofErr w:type="spellEnd"/>
      <w:r w:rsidRPr="001A4BB1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4BB1">
        <w:rPr>
          <w:rFonts w:eastAsia="Times New Roman" w:cs="Times New Roman"/>
          <w:sz w:val="28"/>
          <w:szCs w:val="28"/>
          <w:lang w:eastAsia="ru-RU"/>
        </w:rPr>
        <w:t>дис</w:t>
      </w:r>
      <w:proofErr w:type="spellEnd"/>
      <w:r w:rsidRPr="001A4BB1">
        <w:rPr>
          <w:rFonts w:eastAsia="Times New Roman" w:cs="Times New Roman"/>
          <w:sz w:val="28"/>
          <w:szCs w:val="28"/>
          <w:lang w:eastAsia="ru-RU"/>
        </w:rPr>
        <w:t>. ... канд. филос. наук. Краснодар, 2012.</w:t>
      </w:r>
    </w:p>
    <w:p w:rsidR="002F1701" w:rsidRDefault="002C3701" w:rsidP="005F6D94">
      <w:pPr>
        <w:spacing w:after="0" w:line="360" w:lineRule="auto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3. Федотова М. </w:t>
      </w:r>
      <w:r w:rsidR="001A4BB1" w:rsidRPr="001A4BB1">
        <w:rPr>
          <w:rFonts w:eastAsia="Times New Roman" w:cs="Times New Roman"/>
          <w:sz w:val="28"/>
          <w:szCs w:val="28"/>
          <w:lang w:eastAsia="ru-RU"/>
        </w:rPr>
        <w:t>Г. Означивание социальной информации как фактор стабилизации транзитивных обществ</w:t>
      </w:r>
      <w:r>
        <w:rPr>
          <w:rFonts w:eastAsia="Times New Roman" w:cs="Times New Roman"/>
          <w:sz w:val="28"/>
          <w:szCs w:val="28"/>
          <w:lang w:eastAsia="ru-RU"/>
        </w:rPr>
        <w:t xml:space="preserve"> Европы, Азии и Евразии. </w:t>
      </w:r>
      <w:r w:rsidR="00283F92">
        <w:rPr>
          <w:rFonts w:eastAsia="Times New Roman" w:cs="Times New Roman"/>
          <w:sz w:val="28"/>
          <w:szCs w:val="28"/>
          <w:lang w:eastAsia="ru-RU"/>
        </w:rPr>
        <w:t>Омск</w:t>
      </w:r>
      <w:r w:rsidR="001A4BB1" w:rsidRPr="001A4BB1">
        <w:rPr>
          <w:rFonts w:eastAsia="Times New Roman" w:cs="Times New Roman"/>
          <w:sz w:val="28"/>
          <w:szCs w:val="28"/>
          <w:lang w:eastAsia="ru-RU"/>
        </w:rPr>
        <w:t>, 2015.</w:t>
      </w:r>
    </w:p>
    <w:sectPr w:rsidR="002F1701" w:rsidSect="00C7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701"/>
    <w:rsid w:val="001A4BB1"/>
    <w:rsid w:val="001D6A71"/>
    <w:rsid w:val="00283F92"/>
    <w:rsid w:val="002C3701"/>
    <w:rsid w:val="002F1701"/>
    <w:rsid w:val="005F6D94"/>
    <w:rsid w:val="00C7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01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7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17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f-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4</cp:revision>
  <dcterms:created xsi:type="dcterms:W3CDTF">2024-03-05T12:36:00Z</dcterms:created>
  <dcterms:modified xsi:type="dcterms:W3CDTF">2024-03-18T19:31:00Z</dcterms:modified>
</cp:coreProperties>
</file>