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0C" w:rsidRPr="00770654" w:rsidRDefault="00770654" w:rsidP="00770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54">
        <w:rPr>
          <w:rFonts w:ascii="Times New Roman" w:hAnsi="Times New Roman" w:cs="Times New Roman"/>
          <w:sz w:val="28"/>
          <w:szCs w:val="28"/>
        </w:rPr>
        <w:t xml:space="preserve">Марина Владимировна </w:t>
      </w:r>
      <w:proofErr w:type="spellStart"/>
      <w:r w:rsidR="00D86DE9" w:rsidRPr="00770654">
        <w:rPr>
          <w:rFonts w:ascii="Times New Roman" w:hAnsi="Times New Roman" w:cs="Times New Roman"/>
          <w:sz w:val="28"/>
          <w:szCs w:val="28"/>
        </w:rPr>
        <w:t>Матецкая</w:t>
      </w:r>
      <w:proofErr w:type="spellEnd"/>
      <w:r w:rsidR="00D86DE9" w:rsidRPr="00770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D0C" w:rsidRPr="00770654" w:rsidRDefault="00D86DE9" w:rsidP="00770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54">
        <w:rPr>
          <w:rFonts w:ascii="Times New Roman" w:hAnsi="Times New Roman" w:cs="Times New Roman"/>
          <w:sz w:val="28"/>
          <w:szCs w:val="28"/>
        </w:rPr>
        <w:t xml:space="preserve">НИУ </w:t>
      </w:r>
      <w:r w:rsidR="00770654">
        <w:rPr>
          <w:rFonts w:ascii="Times New Roman" w:hAnsi="Times New Roman" w:cs="Times New Roman"/>
          <w:sz w:val="28"/>
          <w:szCs w:val="28"/>
        </w:rPr>
        <w:t>«</w:t>
      </w:r>
      <w:r w:rsidRPr="00770654">
        <w:rPr>
          <w:rFonts w:ascii="Times New Roman" w:hAnsi="Times New Roman" w:cs="Times New Roman"/>
          <w:sz w:val="28"/>
          <w:szCs w:val="28"/>
        </w:rPr>
        <w:t>В</w:t>
      </w:r>
      <w:r w:rsidR="00770654">
        <w:rPr>
          <w:rFonts w:ascii="Times New Roman" w:hAnsi="Times New Roman" w:cs="Times New Roman"/>
          <w:sz w:val="28"/>
          <w:szCs w:val="28"/>
        </w:rPr>
        <w:t>ысшая школа экономики»</w:t>
      </w:r>
      <w:r w:rsidRPr="00770654">
        <w:rPr>
          <w:rFonts w:ascii="Times New Roman" w:hAnsi="Times New Roman" w:cs="Times New Roman"/>
          <w:sz w:val="28"/>
          <w:szCs w:val="28"/>
        </w:rPr>
        <w:t xml:space="preserve"> </w:t>
      </w:r>
      <w:r w:rsidR="00770654">
        <w:rPr>
          <w:rFonts w:ascii="Times New Roman" w:hAnsi="Times New Roman" w:cs="Times New Roman"/>
          <w:sz w:val="28"/>
          <w:szCs w:val="28"/>
        </w:rPr>
        <w:t>(</w:t>
      </w:r>
      <w:r w:rsidRPr="00770654">
        <w:rPr>
          <w:rFonts w:ascii="Times New Roman" w:hAnsi="Times New Roman" w:cs="Times New Roman"/>
          <w:sz w:val="28"/>
          <w:szCs w:val="28"/>
        </w:rPr>
        <w:t>Санкт-Петербург</w:t>
      </w:r>
      <w:bookmarkStart w:id="0" w:name="_GoBack"/>
      <w:bookmarkEnd w:id="0"/>
      <w:r w:rsidR="00770654">
        <w:rPr>
          <w:rFonts w:ascii="Times New Roman" w:hAnsi="Times New Roman" w:cs="Times New Roman"/>
          <w:sz w:val="28"/>
          <w:szCs w:val="28"/>
        </w:rPr>
        <w:t>)</w:t>
      </w:r>
    </w:p>
    <w:p w:rsidR="00CF5C0C" w:rsidRPr="00770654" w:rsidRDefault="00FB2E76" w:rsidP="007706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3C1A38" w:rsidRPr="007706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mmatetskaya</w:t>
        </w:r>
        <w:r w:rsidR="003C1A38" w:rsidRPr="0077065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C1A38" w:rsidRPr="007706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hse</w:t>
        </w:r>
        <w:r w:rsidR="003C1A38" w:rsidRPr="0077065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C1A38" w:rsidRPr="007706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C1A38" w:rsidRPr="00770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7E3" w:rsidRPr="00770654" w:rsidRDefault="005537E3" w:rsidP="007706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D0C" w:rsidRPr="00770654" w:rsidRDefault="00D86DE9" w:rsidP="007706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0654">
        <w:rPr>
          <w:rFonts w:ascii="Times New Roman" w:hAnsi="Times New Roman" w:cs="Times New Roman"/>
          <w:b/>
          <w:bCs/>
          <w:sz w:val="28"/>
          <w:szCs w:val="28"/>
        </w:rPr>
        <w:t xml:space="preserve">Реклама и продвижение творческих проектов </w:t>
      </w:r>
    </w:p>
    <w:p w:rsidR="003C1A38" w:rsidRPr="00770654" w:rsidRDefault="003C1A38" w:rsidP="007706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3095" w:rsidRPr="00770654" w:rsidRDefault="003A3095" w:rsidP="007706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0654">
        <w:rPr>
          <w:sz w:val="28"/>
          <w:szCs w:val="28"/>
        </w:rPr>
        <w:t xml:space="preserve">Тезисы посвящены </w:t>
      </w:r>
      <w:r w:rsidR="00D86DE9" w:rsidRPr="00770654">
        <w:rPr>
          <w:sz w:val="28"/>
          <w:szCs w:val="28"/>
        </w:rPr>
        <w:t>рекламе и системе коммуникации для творческих проектов</w:t>
      </w:r>
      <w:r w:rsidR="003C1A38" w:rsidRPr="00770654">
        <w:rPr>
          <w:sz w:val="28"/>
          <w:szCs w:val="28"/>
        </w:rPr>
        <w:t xml:space="preserve">. </w:t>
      </w:r>
      <w:r w:rsidR="00D86DE9" w:rsidRPr="00770654">
        <w:rPr>
          <w:sz w:val="28"/>
          <w:szCs w:val="28"/>
        </w:rPr>
        <w:t>Основываясь на положения</w:t>
      </w:r>
      <w:r w:rsidR="0040552A" w:rsidRPr="00770654">
        <w:rPr>
          <w:sz w:val="28"/>
          <w:szCs w:val="28"/>
        </w:rPr>
        <w:t>х</w:t>
      </w:r>
      <w:r w:rsidR="00D86DE9" w:rsidRPr="00770654">
        <w:rPr>
          <w:sz w:val="28"/>
          <w:szCs w:val="28"/>
        </w:rPr>
        <w:t xml:space="preserve"> теории планового поведения, научным коллективом НИУ ВШЭ проведены исследования аудитории организаций культуры и творческих проектов. В результате анализа предпочтений потребителей сформулированы основные выводы о роли факторов </w:t>
      </w:r>
      <w:r w:rsidR="00C8396F" w:rsidRPr="00770654">
        <w:rPr>
          <w:sz w:val="28"/>
          <w:szCs w:val="28"/>
        </w:rPr>
        <w:t>аффективного</w:t>
      </w:r>
      <w:r w:rsidR="0052125B" w:rsidRPr="00770654">
        <w:rPr>
          <w:sz w:val="28"/>
          <w:szCs w:val="28"/>
        </w:rPr>
        <w:t xml:space="preserve"> и когни</w:t>
      </w:r>
      <w:r w:rsidR="00D86DE9" w:rsidRPr="00770654">
        <w:rPr>
          <w:sz w:val="28"/>
          <w:szCs w:val="28"/>
        </w:rPr>
        <w:t>тивного характера, влияющих на выбор посетителей.</w:t>
      </w:r>
      <w:r w:rsidR="00E17D02" w:rsidRPr="00770654">
        <w:rPr>
          <w:sz w:val="28"/>
          <w:szCs w:val="28"/>
        </w:rPr>
        <w:t xml:space="preserve"> </w:t>
      </w:r>
      <w:r w:rsidR="00D86DE9" w:rsidRPr="00770654">
        <w:rPr>
          <w:sz w:val="28"/>
          <w:szCs w:val="28"/>
        </w:rPr>
        <w:t xml:space="preserve">На основе результатов исследования автор дает рекомендации для построения стратегий </w:t>
      </w:r>
      <w:r w:rsidRPr="00770654">
        <w:rPr>
          <w:sz w:val="28"/>
          <w:szCs w:val="28"/>
        </w:rPr>
        <w:t>коммуникаци</w:t>
      </w:r>
      <w:r w:rsidR="00D86DE9" w:rsidRPr="00770654">
        <w:rPr>
          <w:sz w:val="28"/>
          <w:szCs w:val="28"/>
        </w:rPr>
        <w:t>и инициаторам творческих проектов</w:t>
      </w:r>
      <w:r w:rsidRPr="00770654">
        <w:rPr>
          <w:sz w:val="28"/>
          <w:szCs w:val="28"/>
        </w:rPr>
        <w:t>.</w:t>
      </w:r>
    </w:p>
    <w:p w:rsidR="002E4D0C" w:rsidRPr="00770654" w:rsidRDefault="002E4D0C" w:rsidP="007706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0654">
        <w:rPr>
          <w:bCs/>
          <w:sz w:val="28"/>
          <w:szCs w:val="28"/>
        </w:rPr>
        <w:t>Ключевые слова:</w:t>
      </w:r>
      <w:r w:rsidRPr="00770654">
        <w:rPr>
          <w:b/>
          <w:bCs/>
          <w:sz w:val="28"/>
          <w:szCs w:val="28"/>
        </w:rPr>
        <w:t> </w:t>
      </w:r>
      <w:r w:rsidRPr="00770654">
        <w:rPr>
          <w:sz w:val="28"/>
          <w:szCs w:val="28"/>
        </w:rPr>
        <w:t xml:space="preserve">коммуникационные технологии, реклама, </w:t>
      </w:r>
      <w:r w:rsidR="00094E35" w:rsidRPr="00770654">
        <w:rPr>
          <w:sz w:val="28"/>
          <w:szCs w:val="28"/>
        </w:rPr>
        <w:t>теория планового поведения</w:t>
      </w:r>
      <w:r w:rsidR="00C27A09" w:rsidRPr="00770654">
        <w:rPr>
          <w:sz w:val="28"/>
          <w:szCs w:val="28"/>
        </w:rPr>
        <w:t>.</w:t>
      </w:r>
    </w:p>
    <w:p w:rsidR="00770654" w:rsidRDefault="00770654" w:rsidP="00770654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kern w:val="0"/>
          <w:sz w:val="28"/>
          <w:szCs w:val="28"/>
        </w:rPr>
      </w:pPr>
    </w:p>
    <w:p w:rsidR="00C8396F" w:rsidRPr="00770654" w:rsidRDefault="00C8396F" w:rsidP="00770654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770654">
        <w:rPr>
          <w:b w:val="0"/>
          <w:bCs w:val="0"/>
          <w:kern w:val="0"/>
          <w:sz w:val="28"/>
          <w:szCs w:val="28"/>
        </w:rPr>
        <w:t>Выстраивание индивиду</w:t>
      </w:r>
      <w:r w:rsidR="00770654">
        <w:rPr>
          <w:b w:val="0"/>
          <w:bCs w:val="0"/>
          <w:kern w:val="0"/>
          <w:sz w:val="28"/>
          <w:szCs w:val="28"/>
        </w:rPr>
        <w:t xml:space="preserve">альной траектории посещения </w:t>
      </w:r>
      <w:proofErr w:type="spellStart"/>
      <w:r w:rsidR="00770654">
        <w:rPr>
          <w:b w:val="0"/>
          <w:bCs w:val="0"/>
          <w:kern w:val="0"/>
          <w:sz w:val="28"/>
          <w:szCs w:val="28"/>
        </w:rPr>
        <w:t>арт-</w:t>
      </w:r>
      <w:r w:rsidRPr="00770654">
        <w:rPr>
          <w:b w:val="0"/>
          <w:bCs w:val="0"/>
          <w:kern w:val="0"/>
          <w:sz w:val="28"/>
          <w:szCs w:val="28"/>
        </w:rPr>
        <w:t>институций</w:t>
      </w:r>
      <w:proofErr w:type="spellEnd"/>
      <w:r w:rsidRPr="00770654">
        <w:rPr>
          <w:b w:val="0"/>
          <w:bCs w:val="0"/>
          <w:kern w:val="0"/>
          <w:sz w:val="28"/>
          <w:szCs w:val="28"/>
        </w:rPr>
        <w:t xml:space="preserve">, кастомизация услуг и предложений творческих проектов, создание уникального опыта являются важными задачами </w:t>
      </w:r>
      <w:proofErr w:type="spellStart"/>
      <w:r w:rsidR="00770654">
        <w:rPr>
          <w:b w:val="0"/>
          <w:bCs w:val="0"/>
          <w:kern w:val="0"/>
          <w:sz w:val="28"/>
          <w:szCs w:val="28"/>
        </w:rPr>
        <w:t>арт-</w:t>
      </w:r>
      <w:r w:rsidRPr="00770654">
        <w:rPr>
          <w:b w:val="0"/>
          <w:bCs w:val="0"/>
          <w:kern w:val="0"/>
          <w:sz w:val="28"/>
          <w:szCs w:val="28"/>
        </w:rPr>
        <w:t>менеджеров</w:t>
      </w:r>
      <w:proofErr w:type="spellEnd"/>
      <w:r w:rsidRPr="00770654">
        <w:rPr>
          <w:b w:val="0"/>
          <w:bCs w:val="0"/>
          <w:kern w:val="0"/>
          <w:sz w:val="28"/>
          <w:szCs w:val="28"/>
        </w:rPr>
        <w:t>. Реализовать такие задачи в комплексе маркетинга и системе коммуникаций невозможно без понимания особенностей поведения потребителей, проведения исследований и анализа данных. В сферу арт-менеджмента, приходят подходы</w:t>
      </w:r>
      <w:r w:rsidR="00770654">
        <w:rPr>
          <w:b w:val="0"/>
          <w:bCs w:val="0"/>
          <w:kern w:val="0"/>
          <w:sz w:val="28"/>
          <w:szCs w:val="28"/>
        </w:rPr>
        <w:t>,</w:t>
      </w:r>
      <w:r w:rsidRPr="00770654">
        <w:rPr>
          <w:b w:val="0"/>
          <w:bCs w:val="0"/>
          <w:kern w:val="0"/>
          <w:sz w:val="28"/>
          <w:szCs w:val="28"/>
        </w:rPr>
        <w:t xml:space="preserve"> разработанные</w:t>
      </w:r>
      <w:r w:rsidR="0052125B" w:rsidRPr="00770654">
        <w:rPr>
          <w:b w:val="0"/>
          <w:bCs w:val="0"/>
          <w:kern w:val="0"/>
          <w:sz w:val="28"/>
          <w:szCs w:val="28"/>
        </w:rPr>
        <w:t xml:space="preserve"> </w:t>
      </w:r>
      <w:proofErr w:type="spellStart"/>
      <w:r w:rsidR="0052125B" w:rsidRPr="00770654">
        <w:rPr>
          <w:b w:val="0"/>
          <w:bCs w:val="0"/>
          <w:kern w:val="0"/>
          <w:sz w:val="28"/>
          <w:szCs w:val="28"/>
        </w:rPr>
        <w:t>маркетологами</w:t>
      </w:r>
      <w:proofErr w:type="spellEnd"/>
      <w:r w:rsidR="00770654">
        <w:rPr>
          <w:b w:val="0"/>
          <w:bCs w:val="0"/>
          <w:kern w:val="0"/>
          <w:sz w:val="28"/>
          <w:szCs w:val="28"/>
        </w:rPr>
        <w:t xml:space="preserve"> </w:t>
      </w:r>
      <w:r w:rsidR="0052125B" w:rsidRPr="00770654">
        <w:rPr>
          <w:b w:val="0"/>
          <w:bCs w:val="0"/>
          <w:kern w:val="0"/>
          <w:sz w:val="28"/>
          <w:szCs w:val="28"/>
        </w:rPr>
        <w:t xml:space="preserve">ранее </w:t>
      </w:r>
      <w:r w:rsidRPr="00770654">
        <w:rPr>
          <w:b w:val="0"/>
          <w:bCs w:val="0"/>
          <w:kern w:val="0"/>
          <w:sz w:val="28"/>
          <w:szCs w:val="28"/>
        </w:rPr>
        <w:t xml:space="preserve">для иных </w:t>
      </w:r>
      <w:r w:rsidR="0052125B" w:rsidRPr="00770654">
        <w:rPr>
          <w:b w:val="0"/>
          <w:bCs w:val="0"/>
          <w:kern w:val="0"/>
          <w:sz w:val="28"/>
          <w:szCs w:val="28"/>
        </w:rPr>
        <w:t xml:space="preserve">организаций и </w:t>
      </w:r>
      <w:r w:rsidRPr="00770654">
        <w:rPr>
          <w:b w:val="0"/>
          <w:bCs w:val="0"/>
          <w:kern w:val="0"/>
          <w:sz w:val="28"/>
          <w:szCs w:val="28"/>
        </w:rPr>
        <w:t xml:space="preserve">отраслей, в том числе теория планового поведения </w:t>
      </w:r>
      <w:r w:rsidR="005537E3" w:rsidRPr="00770654">
        <w:rPr>
          <w:b w:val="0"/>
          <w:bCs w:val="0"/>
          <w:kern w:val="0"/>
          <w:sz w:val="28"/>
          <w:szCs w:val="28"/>
        </w:rPr>
        <w:t>[1]</w:t>
      </w:r>
      <w:r w:rsidR="0052125B" w:rsidRPr="00770654">
        <w:rPr>
          <w:b w:val="0"/>
          <w:bCs w:val="0"/>
          <w:kern w:val="0"/>
          <w:sz w:val="28"/>
          <w:szCs w:val="28"/>
        </w:rPr>
        <w:t xml:space="preserve">; </w:t>
      </w:r>
      <w:r w:rsidRPr="00770654">
        <w:rPr>
          <w:b w:val="0"/>
          <w:bCs w:val="0"/>
          <w:kern w:val="0"/>
          <w:sz w:val="28"/>
          <w:szCs w:val="28"/>
        </w:rPr>
        <w:t>когнитивно-аффекти</w:t>
      </w:r>
      <w:r w:rsidR="0052125B" w:rsidRPr="00770654">
        <w:rPr>
          <w:b w:val="0"/>
          <w:bCs w:val="0"/>
          <w:kern w:val="0"/>
          <w:sz w:val="28"/>
          <w:szCs w:val="28"/>
        </w:rPr>
        <w:t xml:space="preserve">вная модель; многомерная оценка потребителями ценности товаров и услуг </w:t>
      </w:r>
      <w:r w:rsidR="005537E3" w:rsidRPr="00770654">
        <w:rPr>
          <w:b w:val="0"/>
          <w:bCs w:val="0"/>
          <w:kern w:val="0"/>
          <w:sz w:val="28"/>
          <w:szCs w:val="28"/>
        </w:rPr>
        <w:t>[3]</w:t>
      </w:r>
      <w:r w:rsidR="0052125B" w:rsidRPr="00770654">
        <w:rPr>
          <w:b w:val="0"/>
          <w:bCs w:val="0"/>
          <w:kern w:val="0"/>
          <w:sz w:val="28"/>
          <w:szCs w:val="28"/>
        </w:rPr>
        <w:t>.</w:t>
      </w:r>
    </w:p>
    <w:p w:rsidR="002064C7" w:rsidRPr="00770654" w:rsidRDefault="00C8396F" w:rsidP="00770654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770654">
        <w:rPr>
          <w:b w:val="0"/>
          <w:bCs w:val="0"/>
          <w:kern w:val="0"/>
          <w:sz w:val="28"/>
          <w:szCs w:val="28"/>
        </w:rPr>
        <w:t xml:space="preserve">Согласно теории планового поведения намерение предсказывает поведение. Этот подход крайне полезен при анализе, поскольку отследить и измерить само поведение довольно сложно, в то же время отследить </w:t>
      </w:r>
      <w:r w:rsidRPr="00770654">
        <w:rPr>
          <w:b w:val="0"/>
          <w:bCs w:val="0"/>
          <w:kern w:val="0"/>
          <w:sz w:val="28"/>
          <w:szCs w:val="28"/>
        </w:rPr>
        <w:lastRenderedPageBreak/>
        <w:t>намерение</w:t>
      </w:r>
      <w:r w:rsidR="00E42FD3">
        <w:rPr>
          <w:b w:val="0"/>
          <w:bCs w:val="0"/>
          <w:kern w:val="0"/>
          <w:sz w:val="28"/>
          <w:szCs w:val="28"/>
        </w:rPr>
        <w:t xml:space="preserve"> на</w:t>
      </w:r>
      <w:r w:rsidRPr="00770654">
        <w:rPr>
          <w:b w:val="0"/>
          <w:bCs w:val="0"/>
          <w:kern w:val="0"/>
          <w:sz w:val="28"/>
          <w:szCs w:val="28"/>
        </w:rPr>
        <w:t>много легче</w:t>
      </w:r>
      <w:r w:rsidR="0052125B" w:rsidRPr="00770654">
        <w:rPr>
          <w:b w:val="0"/>
          <w:bCs w:val="0"/>
          <w:kern w:val="0"/>
          <w:sz w:val="28"/>
          <w:szCs w:val="28"/>
        </w:rPr>
        <w:t xml:space="preserve"> при проведении опросов</w:t>
      </w:r>
      <w:r w:rsidRPr="00770654">
        <w:rPr>
          <w:b w:val="0"/>
          <w:bCs w:val="0"/>
          <w:kern w:val="0"/>
          <w:sz w:val="28"/>
          <w:szCs w:val="28"/>
        </w:rPr>
        <w:t xml:space="preserve">. В контексте </w:t>
      </w:r>
      <w:r w:rsidR="00E42FD3">
        <w:rPr>
          <w:b w:val="0"/>
          <w:bCs w:val="0"/>
          <w:kern w:val="0"/>
          <w:sz w:val="28"/>
          <w:szCs w:val="28"/>
        </w:rPr>
        <w:t xml:space="preserve">креативных индустрий намерение </w:t>
      </w:r>
      <w:r w:rsidRPr="00770654">
        <w:rPr>
          <w:b w:val="0"/>
          <w:bCs w:val="0"/>
          <w:kern w:val="0"/>
          <w:sz w:val="28"/>
          <w:szCs w:val="28"/>
        </w:rPr>
        <w:t>повт</w:t>
      </w:r>
      <w:r w:rsidR="00E42FD3">
        <w:rPr>
          <w:b w:val="0"/>
          <w:bCs w:val="0"/>
          <w:kern w:val="0"/>
          <w:sz w:val="28"/>
          <w:szCs w:val="28"/>
        </w:rPr>
        <w:t xml:space="preserve">орно вернуться в </w:t>
      </w:r>
      <w:proofErr w:type="spellStart"/>
      <w:r w:rsidR="00E42FD3">
        <w:rPr>
          <w:b w:val="0"/>
          <w:bCs w:val="0"/>
          <w:kern w:val="0"/>
          <w:sz w:val="28"/>
          <w:szCs w:val="28"/>
        </w:rPr>
        <w:t>арт-институцию</w:t>
      </w:r>
      <w:proofErr w:type="spellEnd"/>
      <w:r w:rsidRPr="00770654">
        <w:rPr>
          <w:b w:val="0"/>
          <w:bCs w:val="0"/>
          <w:kern w:val="0"/>
          <w:sz w:val="28"/>
          <w:szCs w:val="28"/>
        </w:rPr>
        <w:t xml:space="preserve"> или намерение приобрести продукт креативных индустрий является важным показателем. Повторная покупка или посещение </w:t>
      </w:r>
      <w:r w:rsidR="0052125B" w:rsidRPr="00770654">
        <w:rPr>
          <w:b w:val="0"/>
          <w:bCs w:val="0"/>
          <w:kern w:val="0"/>
          <w:sz w:val="28"/>
          <w:szCs w:val="28"/>
        </w:rPr>
        <w:t>–</w:t>
      </w:r>
      <w:r w:rsidRPr="00770654">
        <w:rPr>
          <w:b w:val="0"/>
          <w:bCs w:val="0"/>
          <w:kern w:val="0"/>
          <w:sz w:val="28"/>
          <w:szCs w:val="28"/>
        </w:rPr>
        <w:t xml:space="preserve"> важны</w:t>
      </w:r>
      <w:r w:rsidR="0052125B" w:rsidRPr="00770654">
        <w:rPr>
          <w:b w:val="0"/>
          <w:bCs w:val="0"/>
          <w:kern w:val="0"/>
          <w:sz w:val="28"/>
          <w:szCs w:val="28"/>
        </w:rPr>
        <w:t>й показатель для оценки результатов работы организации и настройки маркетинговой коммуникации</w:t>
      </w:r>
      <w:r w:rsidRPr="00770654">
        <w:rPr>
          <w:b w:val="0"/>
          <w:bCs w:val="0"/>
          <w:kern w:val="0"/>
          <w:sz w:val="28"/>
          <w:szCs w:val="28"/>
        </w:rPr>
        <w:t>, поскольку показывают лояльность и приверженность посетителя. </w:t>
      </w:r>
    </w:p>
    <w:p w:rsidR="00C8396F" w:rsidRPr="00770654" w:rsidRDefault="0052125B" w:rsidP="00770654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770654">
        <w:rPr>
          <w:b w:val="0"/>
          <w:kern w:val="0"/>
          <w:sz w:val="28"/>
          <w:szCs w:val="28"/>
        </w:rPr>
        <w:t>Когнитивно-аффектив</w:t>
      </w:r>
      <w:r w:rsidR="00C8396F" w:rsidRPr="00770654">
        <w:rPr>
          <w:b w:val="0"/>
          <w:bCs w:val="0"/>
          <w:kern w:val="0"/>
          <w:sz w:val="28"/>
          <w:szCs w:val="28"/>
        </w:rPr>
        <w:t>ная модель говорит о</w:t>
      </w:r>
      <w:r w:rsidR="002064C7" w:rsidRPr="00770654">
        <w:rPr>
          <w:b w:val="0"/>
          <w:bCs w:val="0"/>
          <w:kern w:val="0"/>
          <w:sz w:val="28"/>
          <w:szCs w:val="28"/>
        </w:rPr>
        <w:t xml:space="preserve"> влиянии как когнитивного компонента (</w:t>
      </w:r>
      <w:r w:rsidR="002064C7" w:rsidRPr="00770654">
        <w:rPr>
          <w:b w:val="0"/>
          <w:sz w:val="28"/>
          <w:szCs w:val="28"/>
        </w:rPr>
        <w:t xml:space="preserve">восприятие и анализ информации об окружающей действительности через внимание, память и речь), так и аффективного компонента (восприятие через ощущения и эмоции) </w:t>
      </w:r>
      <w:r w:rsidR="00C8396F" w:rsidRPr="00770654">
        <w:rPr>
          <w:b w:val="0"/>
          <w:bCs w:val="0"/>
          <w:kern w:val="0"/>
          <w:sz w:val="28"/>
          <w:szCs w:val="28"/>
        </w:rPr>
        <w:t>на удовлетворенность</w:t>
      </w:r>
      <w:r w:rsidR="00E42FD3">
        <w:rPr>
          <w:b w:val="0"/>
          <w:bCs w:val="0"/>
          <w:kern w:val="0"/>
          <w:sz w:val="28"/>
          <w:szCs w:val="28"/>
        </w:rPr>
        <w:t xml:space="preserve"> клиента/посетителя</w:t>
      </w:r>
      <w:r w:rsidR="00C8396F" w:rsidRPr="00770654">
        <w:rPr>
          <w:b w:val="0"/>
          <w:bCs w:val="0"/>
          <w:kern w:val="0"/>
          <w:sz w:val="28"/>
          <w:szCs w:val="28"/>
        </w:rPr>
        <w:t>, которая в свою очередь влияет на намерение</w:t>
      </w:r>
      <w:r w:rsidR="002064C7" w:rsidRPr="00770654">
        <w:rPr>
          <w:b w:val="0"/>
          <w:bCs w:val="0"/>
          <w:kern w:val="0"/>
          <w:sz w:val="28"/>
          <w:szCs w:val="28"/>
        </w:rPr>
        <w:t xml:space="preserve"> совершить действие или повторную покупку</w:t>
      </w:r>
      <w:r w:rsidR="00C8396F" w:rsidRPr="00770654">
        <w:rPr>
          <w:b w:val="0"/>
          <w:bCs w:val="0"/>
          <w:kern w:val="0"/>
          <w:sz w:val="28"/>
          <w:szCs w:val="28"/>
        </w:rPr>
        <w:t>. Применение теории планового поведения широко используется в изучении тем организационного поведения, изучения поведения сотрудников организации, различных групп стейкхолдеров, в том числе посетителей; развивая подход о нерациональных мотивах, определяющих поведение людей. </w:t>
      </w:r>
    </w:p>
    <w:p w:rsidR="002064C7" w:rsidRPr="00770654" w:rsidRDefault="002064C7" w:rsidP="00770654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770654">
        <w:rPr>
          <w:b w:val="0"/>
          <w:bCs w:val="0"/>
          <w:kern w:val="0"/>
          <w:sz w:val="28"/>
          <w:szCs w:val="28"/>
        </w:rPr>
        <w:t>На основе изучения поведения посетителей творческих проектов через эти подходы, настройка коммуникации с целевыми группами потребителей может быть гораздо более точной и эффект</w:t>
      </w:r>
      <w:r w:rsidR="00E42FD3">
        <w:rPr>
          <w:b w:val="0"/>
          <w:bCs w:val="0"/>
          <w:kern w:val="0"/>
          <w:sz w:val="28"/>
          <w:szCs w:val="28"/>
        </w:rPr>
        <w:t>ивной. Потребительская ценность –</w:t>
      </w:r>
      <w:r w:rsidRPr="00770654">
        <w:rPr>
          <w:b w:val="0"/>
          <w:bCs w:val="0"/>
          <w:kern w:val="0"/>
          <w:sz w:val="28"/>
          <w:szCs w:val="28"/>
        </w:rPr>
        <w:t xml:space="preserve"> еще одно понятие, которое является ключевым для построения комплекса маркетинга и продвижения творческих проектов. Согласно классификации </w:t>
      </w:r>
      <w:r w:rsidR="008E4597">
        <w:rPr>
          <w:b w:val="0"/>
          <w:bCs w:val="0"/>
          <w:kern w:val="0"/>
          <w:sz w:val="28"/>
          <w:szCs w:val="28"/>
          <w:lang w:val="en-US"/>
        </w:rPr>
        <w:t>M</w:t>
      </w:r>
      <w:r w:rsidR="008E4597" w:rsidRPr="008E4597">
        <w:rPr>
          <w:b w:val="0"/>
          <w:bCs w:val="0"/>
          <w:kern w:val="0"/>
          <w:sz w:val="28"/>
          <w:szCs w:val="28"/>
        </w:rPr>
        <w:t>.</w:t>
      </w:r>
      <w:r w:rsidR="008E4597">
        <w:rPr>
          <w:b w:val="0"/>
          <w:bCs w:val="0"/>
          <w:kern w:val="0"/>
          <w:sz w:val="28"/>
          <w:szCs w:val="28"/>
          <w:lang w:val="en-US"/>
        </w:rPr>
        <w:t> B</w:t>
      </w:r>
      <w:r w:rsidR="008E4597" w:rsidRPr="008E4597">
        <w:rPr>
          <w:b w:val="0"/>
          <w:bCs w:val="0"/>
          <w:kern w:val="0"/>
          <w:sz w:val="28"/>
          <w:szCs w:val="28"/>
        </w:rPr>
        <w:t>.</w:t>
      </w:r>
      <w:r w:rsidR="008E4597">
        <w:rPr>
          <w:b w:val="0"/>
          <w:bCs w:val="0"/>
          <w:kern w:val="0"/>
          <w:sz w:val="28"/>
          <w:szCs w:val="28"/>
          <w:lang w:val="en-US"/>
        </w:rPr>
        <w:t> </w:t>
      </w:r>
      <w:r w:rsidRPr="00770654">
        <w:rPr>
          <w:b w:val="0"/>
          <w:bCs w:val="0"/>
          <w:kern w:val="0"/>
          <w:sz w:val="28"/>
          <w:szCs w:val="28"/>
          <w:lang w:val="en-US"/>
        </w:rPr>
        <w:t>Holbrook</w:t>
      </w:r>
      <w:r w:rsidR="00D607BC">
        <w:rPr>
          <w:b w:val="0"/>
          <w:bCs w:val="0"/>
          <w:kern w:val="0"/>
          <w:sz w:val="28"/>
          <w:szCs w:val="28"/>
        </w:rPr>
        <w:t>,</w:t>
      </w:r>
      <w:r w:rsidR="005537E3" w:rsidRPr="00770654">
        <w:rPr>
          <w:b w:val="0"/>
          <w:bCs w:val="0"/>
          <w:kern w:val="0"/>
          <w:sz w:val="28"/>
          <w:szCs w:val="28"/>
        </w:rPr>
        <w:t xml:space="preserve"> </w:t>
      </w:r>
      <w:r w:rsidRPr="00770654">
        <w:rPr>
          <w:b w:val="0"/>
          <w:bCs w:val="0"/>
          <w:kern w:val="0"/>
          <w:sz w:val="28"/>
          <w:szCs w:val="28"/>
        </w:rPr>
        <w:t>потребительская ценность оценивается через призму</w:t>
      </w:r>
      <w:r w:rsidR="00E17D02" w:rsidRPr="00770654">
        <w:rPr>
          <w:b w:val="0"/>
          <w:bCs w:val="0"/>
          <w:kern w:val="0"/>
          <w:sz w:val="28"/>
          <w:szCs w:val="28"/>
        </w:rPr>
        <w:t xml:space="preserve"> </w:t>
      </w:r>
      <w:r w:rsidRPr="00770654">
        <w:rPr>
          <w:b w:val="0"/>
          <w:bCs w:val="0"/>
          <w:kern w:val="0"/>
          <w:sz w:val="28"/>
          <w:szCs w:val="28"/>
        </w:rPr>
        <w:t>психологических и экономических измерений, как сочетание эмоци</w:t>
      </w:r>
      <w:r w:rsidR="005537E3" w:rsidRPr="00770654">
        <w:rPr>
          <w:b w:val="0"/>
          <w:bCs w:val="0"/>
          <w:kern w:val="0"/>
          <w:sz w:val="28"/>
          <w:szCs w:val="28"/>
        </w:rPr>
        <w:t>о</w:t>
      </w:r>
      <w:r w:rsidRPr="00770654">
        <w:rPr>
          <w:b w:val="0"/>
          <w:bCs w:val="0"/>
          <w:kern w:val="0"/>
          <w:sz w:val="28"/>
          <w:szCs w:val="28"/>
        </w:rPr>
        <w:t>нальной связи между посетителем и брендом, так и восприятие цены и выгоды от покупки</w:t>
      </w:r>
      <w:r w:rsidR="00D607BC">
        <w:rPr>
          <w:b w:val="0"/>
          <w:bCs w:val="0"/>
          <w:kern w:val="0"/>
          <w:sz w:val="28"/>
          <w:szCs w:val="28"/>
        </w:rPr>
        <w:t xml:space="preserve"> </w:t>
      </w:r>
      <w:r w:rsidR="00D607BC" w:rsidRPr="00770654">
        <w:rPr>
          <w:b w:val="0"/>
          <w:bCs w:val="0"/>
          <w:kern w:val="0"/>
          <w:sz w:val="28"/>
          <w:szCs w:val="28"/>
        </w:rPr>
        <w:t>[3]</w:t>
      </w:r>
      <w:r w:rsidRPr="00770654">
        <w:rPr>
          <w:b w:val="0"/>
          <w:bCs w:val="0"/>
          <w:kern w:val="0"/>
          <w:sz w:val="28"/>
          <w:szCs w:val="28"/>
        </w:rPr>
        <w:t xml:space="preserve">. </w:t>
      </w:r>
    </w:p>
    <w:p w:rsidR="00C8396F" w:rsidRPr="00770654" w:rsidRDefault="00C8396F" w:rsidP="00770654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770654">
        <w:rPr>
          <w:b w:val="0"/>
          <w:bCs w:val="0"/>
          <w:kern w:val="0"/>
          <w:sz w:val="28"/>
          <w:szCs w:val="28"/>
        </w:rPr>
        <w:t>Ожидание посетителей от участия или посещения творческих проектов меняются</w:t>
      </w:r>
      <w:r w:rsidR="00D607BC">
        <w:rPr>
          <w:b w:val="0"/>
          <w:bCs w:val="0"/>
          <w:kern w:val="0"/>
          <w:sz w:val="28"/>
          <w:szCs w:val="28"/>
        </w:rPr>
        <w:t xml:space="preserve"> –</w:t>
      </w:r>
      <w:r w:rsidRPr="00770654">
        <w:rPr>
          <w:b w:val="0"/>
          <w:bCs w:val="0"/>
          <w:kern w:val="0"/>
          <w:sz w:val="28"/>
          <w:szCs w:val="28"/>
        </w:rPr>
        <w:t xml:space="preserve"> теперь </w:t>
      </w:r>
      <w:proofErr w:type="spellStart"/>
      <w:r w:rsidRPr="00770654">
        <w:rPr>
          <w:b w:val="0"/>
          <w:bCs w:val="0"/>
          <w:kern w:val="0"/>
          <w:sz w:val="28"/>
          <w:szCs w:val="28"/>
        </w:rPr>
        <w:t>арт-институции</w:t>
      </w:r>
      <w:proofErr w:type="spellEnd"/>
      <w:r w:rsidRPr="00770654">
        <w:rPr>
          <w:b w:val="0"/>
          <w:bCs w:val="0"/>
          <w:kern w:val="0"/>
          <w:sz w:val="28"/>
          <w:szCs w:val="28"/>
        </w:rPr>
        <w:t xml:space="preserve"> </w:t>
      </w:r>
      <w:r w:rsidR="00D607BC">
        <w:rPr>
          <w:b w:val="0"/>
          <w:bCs w:val="0"/>
          <w:kern w:val="0"/>
          <w:sz w:val="28"/>
          <w:szCs w:val="28"/>
        </w:rPr>
        <w:t>выполняют</w:t>
      </w:r>
      <w:r w:rsidRPr="00770654">
        <w:rPr>
          <w:b w:val="0"/>
          <w:bCs w:val="0"/>
          <w:kern w:val="0"/>
          <w:sz w:val="28"/>
          <w:szCs w:val="28"/>
        </w:rPr>
        <w:t xml:space="preserve"> не только функцию сохранения и репрезентации культурного наследия или современного искусства, но и социальную роль, становятся активными участниками </w:t>
      </w:r>
      <w:r w:rsidRPr="00770654">
        <w:rPr>
          <w:b w:val="0"/>
          <w:bCs w:val="0"/>
          <w:kern w:val="0"/>
          <w:sz w:val="28"/>
          <w:szCs w:val="28"/>
        </w:rPr>
        <w:lastRenderedPageBreak/>
        <w:t>преобразований среды, качества жизни, социализации, играют значительную роль в образовании и просвещении. </w:t>
      </w:r>
    </w:p>
    <w:p w:rsidR="0053642E" w:rsidRPr="00770654" w:rsidRDefault="00C8396F" w:rsidP="00770654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770654">
        <w:rPr>
          <w:b w:val="0"/>
          <w:sz w:val="28"/>
          <w:szCs w:val="28"/>
        </w:rPr>
        <w:t>В результате проведения исследований посетителей в нескольких ведущих организациях культуры</w:t>
      </w:r>
      <w:r w:rsidR="009D17C0" w:rsidRPr="00770654">
        <w:rPr>
          <w:b w:val="0"/>
          <w:sz w:val="28"/>
          <w:szCs w:val="28"/>
        </w:rPr>
        <w:t xml:space="preserve"> (Музей железных дорог России</w:t>
      </w:r>
      <w:r w:rsidR="005537E3" w:rsidRPr="00770654">
        <w:rPr>
          <w:b w:val="0"/>
          <w:sz w:val="28"/>
          <w:szCs w:val="28"/>
        </w:rPr>
        <w:t>, М</w:t>
      </w:r>
      <w:r w:rsidR="009D17C0" w:rsidRPr="00770654">
        <w:rPr>
          <w:b w:val="0"/>
          <w:sz w:val="28"/>
          <w:szCs w:val="28"/>
        </w:rPr>
        <w:t>узей Ан</w:t>
      </w:r>
      <w:r w:rsidR="00D607BC">
        <w:rPr>
          <w:b w:val="0"/>
          <w:sz w:val="28"/>
          <w:szCs w:val="28"/>
        </w:rPr>
        <w:t>ны Ахматовой в Фонтанном доме и </w:t>
      </w:r>
      <w:r w:rsidR="009D17C0" w:rsidRPr="00770654">
        <w:rPr>
          <w:b w:val="0"/>
          <w:sz w:val="28"/>
          <w:szCs w:val="28"/>
        </w:rPr>
        <w:t>др</w:t>
      </w:r>
      <w:r w:rsidR="00D607BC">
        <w:rPr>
          <w:b w:val="0"/>
          <w:sz w:val="28"/>
          <w:szCs w:val="28"/>
        </w:rPr>
        <w:t>.</w:t>
      </w:r>
      <w:r w:rsidR="009D17C0" w:rsidRPr="00770654">
        <w:rPr>
          <w:b w:val="0"/>
          <w:sz w:val="28"/>
          <w:szCs w:val="28"/>
        </w:rPr>
        <w:t>)</w:t>
      </w:r>
      <w:r w:rsidR="00D607BC">
        <w:rPr>
          <w:b w:val="0"/>
          <w:sz w:val="28"/>
          <w:szCs w:val="28"/>
        </w:rPr>
        <w:t xml:space="preserve"> </w:t>
      </w:r>
      <w:r w:rsidR="009D17C0" w:rsidRPr="00770654">
        <w:rPr>
          <w:b w:val="0"/>
          <w:sz w:val="28"/>
          <w:szCs w:val="28"/>
        </w:rPr>
        <w:t>сделаны</w:t>
      </w:r>
      <w:r w:rsidRPr="00770654">
        <w:rPr>
          <w:b w:val="0"/>
          <w:sz w:val="28"/>
          <w:szCs w:val="28"/>
        </w:rPr>
        <w:t xml:space="preserve"> выводы о </w:t>
      </w:r>
      <w:r w:rsidR="004E169B" w:rsidRPr="00770654">
        <w:rPr>
          <w:b w:val="0"/>
          <w:sz w:val="28"/>
          <w:szCs w:val="28"/>
        </w:rPr>
        <w:t xml:space="preserve">возрастающей </w:t>
      </w:r>
      <w:r w:rsidRPr="00770654">
        <w:rPr>
          <w:b w:val="0"/>
          <w:sz w:val="28"/>
          <w:szCs w:val="28"/>
        </w:rPr>
        <w:t xml:space="preserve">роли факторов </w:t>
      </w:r>
      <w:r w:rsidR="009D17C0" w:rsidRPr="00770654">
        <w:rPr>
          <w:b w:val="0"/>
          <w:sz w:val="28"/>
          <w:szCs w:val="28"/>
        </w:rPr>
        <w:t xml:space="preserve">рационального и эмоционального характера </w:t>
      </w:r>
      <w:r w:rsidRPr="00770654">
        <w:rPr>
          <w:b w:val="0"/>
          <w:sz w:val="28"/>
          <w:szCs w:val="28"/>
        </w:rPr>
        <w:t xml:space="preserve">на лояльность посетителей. </w:t>
      </w:r>
    </w:p>
    <w:p w:rsidR="00C8396F" w:rsidRPr="00770654" w:rsidRDefault="00C8396F" w:rsidP="00770654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C8396F" w:rsidRPr="00770654" w:rsidRDefault="00C8396F" w:rsidP="00770654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kern w:val="0"/>
          <w:sz w:val="28"/>
          <w:szCs w:val="28"/>
        </w:rPr>
      </w:pPr>
    </w:p>
    <w:p w:rsidR="0053642E" w:rsidRPr="00770654" w:rsidRDefault="0053642E" w:rsidP="0077065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0654">
        <w:rPr>
          <w:sz w:val="28"/>
          <w:szCs w:val="28"/>
        </w:rPr>
        <w:t>Литература</w:t>
      </w:r>
    </w:p>
    <w:p w:rsidR="00CF5C0C" w:rsidRPr="00770654" w:rsidRDefault="00CF5C0C" w:rsidP="0077065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70654">
        <w:rPr>
          <w:rFonts w:ascii="Times New Roman" w:hAnsi="Times New Roman" w:cs="Times New Roman"/>
          <w:sz w:val="28"/>
          <w:szCs w:val="28"/>
          <w:lang w:val="en-US"/>
        </w:rPr>
        <w:t>Ajzen</w:t>
      </w:r>
      <w:proofErr w:type="spellEnd"/>
      <w:r w:rsidR="00D607BC" w:rsidRPr="00D607B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0654">
        <w:rPr>
          <w:rFonts w:ascii="Times New Roman" w:hAnsi="Times New Roman" w:cs="Times New Roman"/>
          <w:sz w:val="28"/>
          <w:szCs w:val="28"/>
          <w:lang w:val="en-US"/>
        </w:rPr>
        <w:t>I. The theory of planned behavior: Frequently asked questions //</w:t>
      </w:r>
      <w:r w:rsidR="00D607BC" w:rsidRPr="00D607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654">
        <w:rPr>
          <w:rFonts w:ascii="Times New Roman" w:hAnsi="Times New Roman" w:cs="Times New Roman"/>
          <w:sz w:val="28"/>
          <w:szCs w:val="28"/>
          <w:lang w:val="en-US"/>
        </w:rPr>
        <w:t>Human Behavi</w:t>
      </w:r>
      <w:r w:rsidR="00D607BC">
        <w:rPr>
          <w:rFonts w:ascii="Times New Roman" w:hAnsi="Times New Roman" w:cs="Times New Roman"/>
          <w:sz w:val="28"/>
          <w:szCs w:val="28"/>
          <w:lang w:val="en-US"/>
        </w:rPr>
        <w:t>or and Emerging Technologies. 2020. Vol</w:t>
      </w:r>
      <w:r w:rsidRPr="00770654">
        <w:rPr>
          <w:rFonts w:ascii="Times New Roman" w:hAnsi="Times New Roman" w:cs="Times New Roman"/>
          <w:sz w:val="28"/>
          <w:szCs w:val="28"/>
          <w:lang w:val="en-US"/>
        </w:rPr>
        <w:t xml:space="preserve">. 2. </w:t>
      </w:r>
      <w:r w:rsidR="00D607BC">
        <w:rPr>
          <w:rFonts w:ascii="Times New Roman" w:hAnsi="Times New Roman" w:cs="Times New Roman"/>
          <w:sz w:val="28"/>
          <w:szCs w:val="28"/>
          <w:lang w:val="en-US"/>
        </w:rPr>
        <w:t>No </w:t>
      </w:r>
      <w:r w:rsidRPr="00770654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D607BC">
        <w:rPr>
          <w:rFonts w:ascii="Times New Roman" w:hAnsi="Times New Roman" w:cs="Times New Roman"/>
          <w:sz w:val="28"/>
          <w:szCs w:val="28"/>
          <w:lang w:val="en-US"/>
        </w:rPr>
        <w:t>Pp. 314–</w:t>
      </w:r>
      <w:r w:rsidRPr="00770654">
        <w:rPr>
          <w:rFonts w:ascii="Times New Roman" w:hAnsi="Times New Roman" w:cs="Times New Roman"/>
          <w:sz w:val="28"/>
          <w:szCs w:val="28"/>
          <w:lang w:val="en-US"/>
        </w:rPr>
        <w:t>324</w:t>
      </w:r>
      <w:r w:rsidR="00D607B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F5C0C" w:rsidRPr="00770654" w:rsidRDefault="00CF5C0C" w:rsidP="0077065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0654">
        <w:rPr>
          <w:rFonts w:ascii="Times New Roman" w:hAnsi="Times New Roman" w:cs="Times New Roman"/>
          <w:sz w:val="28"/>
          <w:szCs w:val="28"/>
          <w:lang w:val="en-US"/>
        </w:rPr>
        <w:t>Rizzo</w:t>
      </w:r>
      <w:r w:rsidR="00D607B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0654">
        <w:rPr>
          <w:rFonts w:ascii="Times New Roman" w:hAnsi="Times New Roman" w:cs="Times New Roman"/>
          <w:sz w:val="28"/>
          <w:szCs w:val="28"/>
          <w:lang w:val="en-US"/>
        </w:rPr>
        <w:t>T.</w:t>
      </w:r>
      <w:r w:rsidR="00D607B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0654">
        <w:rPr>
          <w:rFonts w:ascii="Times New Roman" w:hAnsi="Times New Roman" w:cs="Times New Roman"/>
          <w:sz w:val="28"/>
          <w:szCs w:val="28"/>
          <w:lang w:val="en-US"/>
        </w:rPr>
        <w:t xml:space="preserve">L., </w:t>
      </w:r>
      <w:proofErr w:type="spellStart"/>
      <w:r w:rsidRPr="00770654">
        <w:rPr>
          <w:rFonts w:ascii="Times New Roman" w:hAnsi="Times New Roman" w:cs="Times New Roman"/>
          <w:sz w:val="28"/>
          <w:szCs w:val="28"/>
          <w:lang w:val="en-US"/>
        </w:rPr>
        <w:t>Columna</w:t>
      </w:r>
      <w:proofErr w:type="spellEnd"/>
      <w:r w:rsidR="00D607B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065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607BC">
        <w:rPr>
          <w:rFonts w:ascii="Times New Roman" w:hAnsi="Times New Roman" w:cs="Times New Roman"/>
          <w:sz w:val="28"/>
          <w:szCs w:val="28"/>
          <w:lang w:val="en-US"/>
        </w:rPr>
        <w:t xml:space="preserve">. Theory of planned behavior. </w:t>
      </w:r>
      <w:r w:rsidRPr="00770654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="00D607BC">
        <w:rPr>
          <w:rFonts w:ascii="Times New Roman" w:hAnsi="Times New Roman" w:cs="Times New Roman"/>
          <w:sz w:val="28"/>
          <w:szCs w:val="28"/>
          <w:lang w:val="en-US"/>
        </w:rPr>
        <w:t>, 2020. Pp</w:t>
      </w:r>
      <w:r w:rsidRPr="0077065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607BC">
        <w:rPr>
          <w:rFonts w:ascii="Times New Roman" w:hAnsi="Times New Roman" w:cs="Times New Roman"/>
          <w:sz w:val="28"/>
          <w:szCs w:val="28"/>
          <w:lang w:val="en-US"/>
        </w:rPr>
        <w:t> 326–</w:t>
      </w:r>
      <w:r w:rsidRPr="00770654">
        <w:rPr>
          <w:rFonts w:ascii="Times New Roman" w:hAnsi="Times New Roman" w:cs="Times New Roman"/>
          <w:sz w:val="28"/>
          <w:szCs w:val="28"/>
          <w:lang w:val="en-US"/>
        </w:rPr>
        <w:t>346.</w:t>
      </w:r>
    </w:p>
    <w:p w:rsidR="0052125B" w:rsidRPr="00770654" w:rsidRDefault="00D607BC" w:rsidP="0077065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Holbrook </w:t>
      </w:r>
      <w:r w:rsidR="0052125B" w:rsidRPr="00770654">
        <w:rPr>
          <w:rFonts w:ascii="Times New Roman" w:hAnsi="Times New Roman" w:cs="Times New Roman"/>
          <w:sz w:val="28"/>
          <w:szCs w:val="28"/>
          <w:lang w:val="en-US"/>
        </w:rPr>
        <w:t>M.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2125B" w:rsidRPr="00770654">
        <w:rPr>
          <w:rFonts w:ascii="Times New Roman" w:hAnsi="Times New Roman" w:cs="Times New Roman"/>
          <w:sz w:val="28"/>
          <w:szCs w:val="28"/>
          <w:lang w:val="en-US"/>
        </w:rPr>
        <w:t>B. Introduction to Consumer Value // M.B. Holbrook (ed.) Consumer Value. A Framework for Analysis and Research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2125B" w:rsidRPr="007706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London,</w:t>
      </w:r>
      <w:r w:rsidRPr="00770654">
        <w:rPr>
          <w:rFonts w:ascii="Times New Roman" w:hAnsi="Times New Roman" w:cs="Times New Roman"/>
          <w:sz w:val="28"/>
          <w:szCs w:val="28"/>
          <w:lang w:val="en-US"/>
        </w:rPr>
        <w:t xml:space="preserve"> 1999.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125B" w:rsidRPr="00770654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2125B" w:rsidRPr="0077065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2125B" w:rsidRPr="00770654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52125B" w:rsidRPr="00770654">
        <w:rPr>
          <w:rFonts w:ascii="Times New Roman" w:hAnsi="Times New Roman" w:cs="Times New Roman"/>
          <w:sz w:val="28"/>
          <w:szCs w:val="28"/>
          <w:lang w:val="en-US"/>
        </w:rPr>
        <w:t>28.</w:t>
      </w:r>
    </w:p>
    <w:p w:rsidR="0052125B" w:rsidRPr="00770654" w:rsidRDefault="0052125B" w:rsidP="0077065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5C0C" w:rsidRPr="00770654" w:rsidRDefault="00CF5C0C" w:rsidP="0077065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5E71" w:rsidRPr="00770654" w:rsidRDefault="00465E71" w:rsidP="00770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65E71" w:rsidRPr="00770654" w:rsidSect="00D4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4C8"/>
    <w:multiLevelType w:val="hybridMultilevel"/>
    <w:tmpl w:val="2EDC01AC"/>
    <w:lvl w:ilvl="0" w:tplc="DC70430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8002FC"/>
    <w:multiLevelType w:val="hybridMultilevel"/>
    <w:tmpl w:val="A356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7AB"/>
    <w:rsid w:val="0001293D"/>
    <w:rsid w:val="00020747"/>
    <w:rsid w:val="00094E35"/>
    <w:rsid w:val="000B5FF4"/>
    <w:rsid w:val="00101142"/>
    <w:rsid w:val="00115326"/>
    <w:rsid w:val="002064C7"/>
    <w:rsid w:val="0026582A"/>
    <w:rsid w:val="002B3FAA"/>
    <w:rsid w:val="002D5153"/>
    <w:rsid w:val="002E4D0C"/>
    <w:rsid w:val="00300B30"/>
    <w:rsid w:val="00330443"/>
    <w:rsid w:val="003752C2"/>
    <w:rsid w:val="003A3095"/>
    <w:rsid w:val="003C1A38"/>
    <w:rsid w:val="003D47FD"/>
    <w:rsid w:val="003E12AB"/>
    <w:rsid w:val="0040413C"/>
    <w:rsid w:val="0040552A"/>
    <w:rsid w:val="004114B1"/>
    <w:rsid w:val="00465E71"/>
    <w:rsid w:val="0047627F"/>
    <w:rsid w:val="004E169B"/>
    <w:rsid w:val="004F758A"/>
    <w:rsid w:val="0052125B"/>
    <w:rsid w:val="0053642E"/>
    <w:rsid w:val="00536D66"/>
    <w:rsid w:val="00541098"/>
    <w:rsid w:val="005537E3"/>
    <w:rsid w:val="005853C9"/>
    <w:rsid w:val="005B0E20"/>
    <w:rsid w:val="005E0D80"/>
    <w:rsid w:val="0063783A"/>
    <w:rsid w:val="00653240"/>
    <w:rsid w:val="006A282E"/>
    <w:rsid w:val="006E1AB6"/>
    <w:rsid w:val="006F7425"/>
    <w:rsid w:val="00706638"/>
    <w:rsid w:val="00770654"/>
    <w:rsid w:val="00785274"/>
    <w:rsid w:val="00787484"/>
    <w:rsid w:val="00803FFD"/>
    <w:rsid w:val="00864B58"/>
    <w:rsid w:val="00865FF4"/>
    <w:rsid w:val="008747A1"/>
    <w:rsid w:val="008E4597"/>
    <w:rsid w:val="009967D5"/>
    <w:rsid w:val="009D17C0"/>
    <w:rsid w:val="009F4768"/>
    <w:rsid w:val="00A23E28"/>
    <w:rsid w:val="00AE157E"/>
    <w:rsid w:val="00B81B8E"/>
    <w:rsid w:val="00BB0BE6"/>
    <w:rsid w:val="00BB1E14"/>
    <w:rsid w:val="00C01EA4"/>
    <w:rsid w:val="00C27A09"/>
    <w:rsid w:val="00C8396F"/>
    <w:rsid w:val="00CB786D"/>
    <w:rsid w:val="00CC7C38"/>
    <w:rsid w:val="00CE4FD1"/>
    <w:rsid w:val="00CF4429"/>
    <w:rsid w:val="00CF5C0C"/>
    <w:rsid w:val="00D24E7B"/>
    <w:rsid w:val="00D37572"/>
    <w:rsid w:val="00D44E72"/>
    <w:rsid w:val="00D607BC"/>
    <w:rsid w:val="00D76619"/>
    <w:rsid w:val="00D86DE9"/>
    <w:rsid w:val="00DE2724"/>
    <w:rsid w:val="00DE57AB"/>
    <w:rsid w:val="00E158A1"/>
    <w:rsid w:val="00E17D02"/>
    <w:rsid w:val="00E42FD3"/>
    <w:rsid w:val="00E54AAF"/>
    <w:rsid w:val="00E82918"/>
    <w:rsid w:val="00EF2950"/>
    <w:rsid w:val="00F1685F"/>
    <w:rsid w:val="00FA0EAF"/>
    <w:rsid w:val="00FB2E76"/>
    <w:rsid w:val="00FB6055"/>
    <w:rsid w:val="00FF1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72"/>
  </w:style>
  <w:style w:type="paragraph" w:styleId="1">
    <w:name w:val="heading 1"/>
    <w:basedOn w:val="a"/>
    <w:link w:val="10"/>
    <w:uiPriority w:val="9"/>
    <w:qFormat/>
    <w:rsid w:val="00803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4D0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E4D0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03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803FFD"/>
    <w:pPr>
      <w:ind w:left="720"/>
      <w:contextualSpacing/>
    </w:pPr>
  </w:style>
  <w:style w:type="character" w:customStyle="1" w:styleId="mw-page-title-main">
    <w:name w:val="mw-page-title-main"/>
    <w:basedOn w:val="a0"/>
    <w:rsid w:val="00A23E28"/>
  </w:style>
  <w:style w:type="paragraph" w:styleId="a6">
    <w:name w:val="No Spacing"/>
    <w:uiPriority w:val="1"/>
    <w:qFormat/>
    <w:rsid w:val="005E0D8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CF5C0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atetskaya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C816E43-20A3-4721-B899-37C33DFE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Kaverina</dc:creator>
  <cp:keywords/>
  <dc:description/>
  <cp:lastModifiedBy>Alexander Malyshev</cp:lastModifiedBy>
  <cp:revision>5</cp:revision>
  <dcterms:created xsi:type="dcterms:W3CDTF">2024-03-20T17:08:00Z</dcterms:created>
  <dcterms:modified xsi:type="dcterms:W3CDTF">2024-03-24T15:48:00Z</dcterms:modified>
</cp:coreProperties>
</file>