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>Ирина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Катенева</w:t>
      </w:r>
      <w:proofErr w:type="spellEnd"/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университет</w:t>
      </w:r>
    </w:p>
    <w:p w:rsidR="002E70EA" w:rsidRPr="00BC7DFC" w:rsidRDefault="00BC7DFC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01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4011E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01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kateneva</w:t>
        </w:r>
        <w:r w:rsidRPr="004011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01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011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11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1184777"/>
      <w:r w:rsidRPr="002E70EA">
        <w:rPr>
          <w:rFonts w:ascii="Times New Roman" w:hAnsi="Times New Roman" w:cs="Times New Roman"/>
          <w:b/>
          <w:bCs/>
          <w:sz w:val="28"/>
          <w:szCs w:val="28"/>
        </w:rPr>
        <w:t xml:space="preserve">Журналист </w:t>
      </w:r>
      <w:proofErr w:type="spellStart"/>
      <w:r w:rsidR="00BC7DFC" w:rsidRPr="002E70EA">
        <w:rPr>
          <w:rFonts w:ascii="Times New Roman" w:hAnsi="Times New Roman" w:cs="Times New Roman"/>
          <w:b/>
          <w:bCs/>
          <w:sz w:val="28"/>
          <w:szCs w:val="28"/>
        </w:rPr>
        <w:t>vs</w:t>
      </w:r>
      <w:proofErr w:type="spellEnd"/>
      <w:r w:rsidR="00BC7D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7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70EA">
        <w:rPr>
          <w:rFonts w:ascii="Times New Roman" w:hAnsi="Times New Roman" w:cs="Times New Roman"/>
          <w:b/>
          <w:bCs/>
          <w:sz w:val="28"/>
          <w:szCs w:val="28"/>
        </w:rPr>
        <w:t>нейроредактор</w:t>
      </w:r>
      <w:proofErr w:type="spellEnd"/>
      <w:r w:rsidRPr="002E70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E70EA">
        <w:rPr>
          <w:rFonts w:ascii="Times New Roman" w:hAnsi="Times New Roman" w:cs="Times New Roman"/>
          <w:b/>
          <w:bCs/>
          <w:sz w:val="28"/>
          <w:szCs w:val="28"/>
        </w:rPr>
        <w:t>нейросети</w:t>
      </w:r>
      <w:proofErr w:type="spellEnd"/>
      <w:r w:rsidRPr="002E70EA">
        <w:rPr>
          <w:rFonts w:ascii="Times New Roman" w:hAnsi="Times New Roman" w:cs="Times New Roman"/>
          <w:b/>
          <w:bCs/>
          <w:sz w:val="28"/>
          <w:szCs w:val="28"/>
        </w:rPr>
        <w:t xml:space="preserve"> как инструмент обучения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70EA">
        <w:rPr>
          <w:rFonts w:ascii="Times New Roman" w:hAnsi="Times New Roman" w:cs="Times New Roman"/>
          <w:b/>
          <w:bCs/>
          <w:sz w:val="28"/>
          <w:szCs w:val="28"/>
        </w:rPr>
        <w:t>медиаклассах</w:t>
      </w:r>
      <w:proofErr w:type="spellEnd"/>
    </w:p>
    <w:bookmarkEnd w:id="0"/>
    <w:p w:rsid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 xml:space="preserve">Рассматривается опыт применения нейросетей в процессе формирования у учащихся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медиаклассов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критического мышления, понимания творческой лаборатории журналиста, освоения базовых принципов профессии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промт-инженер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». Объект исследования –</w:t>
      </w:r>
      <w:r w:rsidR="00F3140E" w:rsidRPr="00F3140E">
        <w:rPr>
          <w:rFonts w:ascii="Times New Roman" w:hAnsi="Times New Roman" w:cs="Times New Roman"/>
          <w:sz w:val="28"/>
          <w:szCs w:val="28"/>
        </w:rPr>
        <w:t xml:space="preserve"> </w:t>
      </w:r>
      <w:r w:rsidRPr="002E70E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медиаклассов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Новосибирской классической г</w:t>
      </w:r>
      <w:r w:rsidR="00BC7DFC">
        <w:rPr>
          <w:rFonts w:ascii="Times New Roman" w:hAnsi="Times New Roman" w:cs="Times New Roman"/>
          <w:sz w:val="28"/>
          <w:szCs w:val="28"/>
        </w:rPr>
        <w:t>имназии № 17, реализуемая в 2022–</w:t>
      </w:r>
      <w:r w:rsidRPr="002E70EA">
        <w:rPr>
          <w:rFonts w:ascii="Times New Roman" w:hAnsi="Times New Roman" w:cs="Times New Roman"/>
          <w:sz w:val="28"/>
          <w:szCs w:val="28"/>
        </w:rPr>
        <w:t>2024 г</w:t>
      </w:r>
      <w:r w:rsidR="00BC7DFC">
        <w:rPr>
          <w:rFonts w:ascii="Times New Roman" w:hAnsi="Times New Roman" w:cs="Times New Roman"/>
          <w:sz w:val="28"/>
          <w:szCs w:val="28"/>
        </w:rPr>
        <w:t>г.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, искусственный интеллект,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медиаклассы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медиаобразовательные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BC7DFC" w:rsidRDefault="00BC7DFC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DFC" w:rsidRPr="002E70EA" w:rsidRDefault="00BC7DFC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A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Благотворительного фонда Владимира Потанина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E70EA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2E70EA">
        <w:rPr>
          <w:rFonts w:ascii="Times New Roman" w:hAnsi="Times New Roman" w:cs="Times New Roman"/>
          <w:sz w:val="28"/>
          <w:szCs w:val="28"/>
        </w:rPr>
        <w:t xml:space="preserve"> медиасреде активно осваивается функционал нейросетей, связанный с созданием текстового и визуального контента, его редактированием</w:t>
      </w:r>
      <w:r w:rsidR="00BC7DFC">
        <w:rPr>
          <w:rFonts w:ascii="Times New Roman" w:hAnsi="Times New Roman" w:cs="Times New Roman"/>
          <w:sz w:val="28"/>
          <w:szCs w:val="28"/>
        </w:rPr>
        <w:t xml:space="preserve">, проведением </w:t>
      </w:r>
      <w:proofErr w:type="spellStart"/>
      <w:r w:rsidR="00BC7DFC">
        <w:rPr>
          <w:rFonts w:ascii="Times New Roman" w:hAnsi="Times New Roman" w:cs="Times New Roman"/>
          <w:sz w:val="28"/>
          <w:szCs w:val="28"/>
        </w:rPr>
        <w:t>фактчекинга</w:t>
      </w:r>
      <w:proofErr w:type="spellEnd"/>
      <w:r w:rsidR="00BC7DFC">
        <w:rPr>
          <w:rFonts w:ascii="Times New Roman" w:hAnsi="Times New Roman" w:cs="Times New Roman"/>
          <w:sz w:val="28"/>
          <w:szCs w:val="28"/>
        </w:rPr>
        <w:t xml:space="preserve"> [1; </w:t>
      </w:r>
      <w:r w:rsidRPr="002E70EA">
        <w:rPr>
          <w:rFonts w:ascii="Times New Roman" w:hAnsi="Times New Roman" w:cs="Times New Roman"/>
          <w:sz w:val="28"/>
          <w:szCs w:val="28"/>
        </w:rPr>
        <w:t>2]. На периферии внимания исследователей оста</w:t>
      </w:r>
      <w:r w:rsidR="00F3140E">
        <w:rPr>
          <w:rFonts w:ascii="Times New Roman" w:hAnsi="Times New Roman" w:cs="Times New Roman"/>
          <w:sz w:val="28"/>
          <w:szCs w:val="28"/>
        </w:rPr>
        <w:t>ё</w:t>
      </w:r>
      <w:r w:rsidRPr="002E70E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медиаобразовательный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потенциал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, которые могут использоваться в рамках формирования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медиакомпетенций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у студентов и современных школьников.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медиаклассов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является одним из актуальных трендов развития российского медиаобразования. Параллельно существуют два формата организации работы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медиаклассов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подготовка старшеклассников к поступлению в вузы на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специальности (проект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</w:t>
      </w:r>
      <w:r w:rsidR="00BC7DFC">
        <w:rPr>
          <w:rFonts w:ascii="Times New Roman" w:hAnsi="Times New Roman" w:cs="Times New Roman"/>
          <w:sz w:val="28"/>
          <w:szCs w:val="28"/>
        </w:rPr>
        <w:t>а</w:t>
      </w:r>
      <w:r w:rsidRPr="002E70EA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в московской школе»).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lastRenderedPageBreak/>
        <w:t>Такой формат не подходит для массового медиаобразования, в ч</w:t>
      </w:r>
      <w:r w:rsidR="00BC7DFC">
        <w:rPr>
          <w:rFonts w:ascii="Times New Roman" w:hAnsi="Times New Roman" w:cs="Times New Roman"/>
          <w:sz w:val="28"/>
          <w:szCs w:val="28"/>
        </w:rPr>
        <w:t>астности обучения школьников 7–9</w:t>
      </w:r>
      <w:r w:rsidRPr="002E70EA">
        <w:rPr>
          <w:rFonts w:ascii="Times New Roman" w:hAnsi="Times New Roman" w:cs="Times New Roman"/>
          <w:sz w:val="28"/>
          <w:szCs w:val="28"/>
        </w:rPr>
        <w:t xml:space="preserve"> классов, поэтому выбирается другой вектор реализации проекта: формирование и развитие у школьников softskills-компетенций и навыков навигации в медиасреде. Этот вариант выстраивания системы обучения является универсальным, а также позволяет усилить подготовку по циклу гуманитарных предметов (работа с текстом, его интерпретацией, презентацией фактов и мнений).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 xml:space="preserve">Рассмотрим опыт реализации такого обучения на примере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медиаклассов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Новосибирской классической гимназии №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>17, которые функционируют с 2022</w:t>
      </w:r>
      <w:r w:rsidR="00BC7DFC">
        <w:rPr>
          <w:rFonts w:ascii="Times New Roman" w:hAnsi="Times New Roman" w:cs="Times New Roman"/>
          <w:sz w:val="28"/>
          <w:szCs w:val="28"/>
        </w:rPr>
        <w:t> г.</w:t>
      </w:r>
      <w:r w:rsidRPr="002E70EA">
        <w:rPr>
          <w:rFonts w:ascii="Times New Roman" w:hAnsi="Times New Roman" w:cs="Times New Roman"/>
          <w:sz w:val="28"/>
          <w:szCs w:val="28"/>
        </w:rPr>
        <w:t xml:space="preserve"> Образовательный цикл седьмого класса выстроен следующим образом: школьники изучают три дисциплины – «Развитие критического мышления» (первое полугодие), «Основы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медиабезопасности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» (второе полугодие),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Медиатворчество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» (в течение учебного года). Восьмиклассники изучают блок дисциплин, системно связанных с первым годом обучения: «Психология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» (первое полугодие),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Медиапотребление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» (второе полугодие),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Медиапроектирование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» (в течение учебного года).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 xml:space="preserve">Для изучения нейросетей как современной технологии, связанной с развитием искусственного интеллекта, а также в рамках ознакомления с </w:t>
      </w:r>
      <w:proofErr w:type="gramStart"/>
      <w:r w:rsidRPr="002E70EA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2E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</w:t>
      </w:r>
      <w:r w:rsidR="00BC7DFC">
        <w:rPr>
          <w:rFonts w:ascii="Times New Roman" w:hAnsi="Times New Roman" w:cs="Times New Roman"/>
          <w:sz w:val="28"/>
          <w:szCs w:val="28"/>
        </w:rPr>
        <w:t>и</w:t>
      </w:r>
      <w:r w:rsidRPr="002E70EA">
        <w:rPr>
          <w:rFonts w:ascii="Times New Roman" w:hAnsi="Times New Roman" w:cs="Times New Roman"/>
          <w:sz w:val="28"/>
          <w:szCs w:val="28"/>
        </w:rPr>
        <w:t>апрофессиями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промт-инженер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пиктчер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и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>др.) был разработан и реализован цикл практико-ориентированных занятий: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>1.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 xml:space="preserve">В рамках курса «Развитие критического мышления» семиклассники участвовали в психолингвистическом эксперименте: нужно было проверить свои способности в разграничении заголовков новостей (на политическую, научную, криминальную тематику), созданных журналистами и специализированной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TurboChek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. Результаты эксперимента подробно разбирались с включением элементов теории, объясняющей принципы формирования критического мышления и условия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деактивизации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его работы.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 xml:space="preserve">Фазы творческого цикла журналиста, рассматриваемые в рамках курса «Психология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», изучались на примере совместного производства с нейросетью «Порфирьевич» разных типов текстов (новость, страшная история, зарисовка о жизни школьников).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>3.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>Во время занятия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Нейрофотограф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: созда</w:t>
      </w:r>
      <w:r w:rsidR="00F3140E">
        <w:rPr>
          <w:rFonts w:ascii="Times New Roman" w:hAnsi="Times New Roman" w:cs="Times New Roman"/>
          <w:sz w:val="28"/>
          <w:szCs w:val="28"/>
        </w:rPr>
        <w:t>ё</w:t>
      </w:r>
      <w:r w:rsidRPr="002E70E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фотоав</w:t>
      </w:r>
      <w:r w:rsidR="00F3140E">
        <w:rPr>
          <w:rFonts w:ascii="Times New Roman" w:hAnsi="Times New Roman" w:cs="Times New Roman"/>
          <w:sz w:val="28"/>
          <w:szCs w:val="28"/>
        </w:rPr>
        <w:t>а</w:t>
      </w:r>
      <w:r w:rsidRPr="002E70EA">
        <w:rPr>
          <w:rFonts w:ascii="Times New Roman" w:hAnsi="Times New Roman" w:cs="Times New Roman"/>
          <w:sz w:val="28"/>
          <w:szCs w:val="28"/>
        </w:rPr>
        <w:t>тары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» (курс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Медиатворчество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») оценивался потенциал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как иллюстраторов. Ученики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медиакласса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«Кандинский 3.0» изучали творческ</w:t>
      </w:r>
      <w:r w:rsidR="00F3140E">
        <w:rPr>
          <w:rFonts w:ascii="Times New Roman" w:hAnsi="Times New Roman" w:cs="Times New Roman"/>
          <w:sz w:val="28"/>
          <w:szCs w:val="28"/>
        </w:rPr>
        <w:t>ую</w:t>
      </w:r>
      <w:r w:rsidRPr="002E70EA">
        <w:rPr>
          <w:rFonts w:ascii="Times New Roman" w:hAnsi="Times New Roman" w:cs="Times New Roman"/>
          <w:sz w:val="28"/>
          <w:szCs w:val="28"/>
        </w:rPr>
        <w:t xml:space="preserve"> лабораторию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нейрофотографа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: генерировали автопортрет для группового проекта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медиакласса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».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>4.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медиаобразовательных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проектов, созданных в рамках дисциплины «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Медиапроектирование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», стала интерактивная энциклопедия фразеологизмов, </w:t>
      </w:r>
      <w:r w:rsidR="00FD623D" w:rsidRPr="00DF77E3">
        <w:rPr>
          <w:rFonts w:ascii="Times New Roman" w:hAnsi="Times New Roman" w:cs="Times New Roman"/>
          <w:sz w:val="28"/>
          <w:szCs w:val="28"/>
        </w:rPr>
        <w:t xml:space="preserve">встречающихся в заданиях всероссийской проверочной работы по русскому языку </w:t>
      </w:r>
      <w:r w:rsidRPr="002E70EA">
        <w:rPr>
          <w:rFonts w:ascii="Times New Roman" w:hAnsi="Times New Roman" w:cs="Times New Roman"/>
          <w:sz w:val="28"/>
          <w:szCs w:val="28"/>
        </w:rPr>
        <w:t>для учеников 4–5 классов. Этот проект был создан по заказу учителей кафедры русского языка гимназии №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>17. Часть энциклопедии проиллюстрирована флип-карточками, изображения для которых создавал</w:t>
      </w:r>
      <w:r w:rsidR="00F3140E">
        <w:rPr>
          <w:rFonts w:ascii="Times New Roman" w:hAnsi="Times New Roman" w:cs="Times New Roman"/>
          <w:sz w:val="28"/>
          <w:szCs w:val="28"/>
        </w:rPr>
        <w:t>и</w:t>
      </w:r>
      <w:r w:rsidRPr="002E70EA">
        <w:rPr>
          <w:rFonts w:ascii="Times New Roman" w:hAnsi="Times New Roman" w:cs="Times New Roman"/>
          <w:sz w:val="28"/>
          <w:szCs w:val="28"/>
        </w:rPr>
        <w:t>сь при помощи ресурсов «Кандинского 3.0».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>При выборе конкретн</w:t>
      </w:r>
      <w:r w:rsidR="00F3140E">
        <w:rPr>
          <w:rFonts w:ascii="Times New Roman" w:hAnsi="Times New Roman" w:cs="Times New Roman"/>
          <w:sz w:val="28"/>
          <w:szCs w:val="28"/>
        </w:rPr>
        <w:t>ого</w:t>
      </w:r>
      <w:r w:rsidRPr="002E70E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3140E">
        <w:rPr>
          <w:rFonts w:ascii="Times New Roman" w:hAnsi="Times New Roman" w:cs="Times New Roman"/>
          <w:sz w:val="28"/>
          <w:szCs w:val="28"/>
        </w:rPr>
        <w:t>а</w:t>
      </w:r>
      <w:r w:rsidRPr="002E70EA">
        <w:rPr>
          <w:rFonts w:ascii="Times New Roman" w:hAnsi="Times New Roman" w:cs="Times New Roman"/>
          <w:sz w:val="28"/>
          <w:szCs w:val="28"/>
        </w:rPr>
        <w:t xml:space="preserve"> нейросетей необходимо было учитывать технические ограничения, связанные фильтрами доступа, установленными в образовательной среде школы.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 xml:space="preserve">Таким образом, включение нейросетей в образовательную программу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медиаклассов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 xml:space="preserve"> позволяет повысить мотивацию школьников к обучению, а также организовать подготовку грамотного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медиапользователя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, который ориентируется в информационном пространстве, умеет оценивать чужой медиаконтент и создавать собственный.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E70EA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E70EA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t>1.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Бейненсон</w:t>
      </w:r>
      <w:proofErr w:type="spellEnd"/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>В.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 xml:space="preserve">А. Применение </w:t>
      </w:r>
      <w:proofErr w:type="gramStart"/>
      <w:r w:rsidRPr="002E70EA">
        <w:rPr>
          <w:rFonts w:ascii="Times New Roman" w:hAnsi="Times New Roman" w:cs="Times New Roman"/>
          <w:sz w:val="28"/>
          <w:szCs w:val="28"/>
        </w:rPr>
        <w:t>роботизированного</w:t>
      </w:r>
      <w:proofErr w:type="gramEnd"/>
      <w:r w:rsidRPr="002E70EA">
        <w:rPr>
          <w:rFonts w:ascii="Times New Roman" w:hAnsi="Times New Roman" w:cs="Times New Roman"/>
          <w:sz w:val="28"/>
          <w:szCs w:val="28"/>
        </w:rPr>
        <w:t xml:space="preserve"> контента в реализации рекреативных функций массмедиа // Знак: проблемное поле медиаобразования. 2021. №</w:t>
      </w:r>
      <w:r w:rsidR="00BC7DFC">
        <w:rPr>
          <w:rFonts w:ascii="Times New Roman" w:hAnsi="Times New Roman" w:cs="Times New Roman"/>
          <w:sz w:val="28"/>
          <w:szCs w:val="28"/>
        </w:rPr>
        <w:t> </w:t>
      </w:r>
      <w:r w:rsidRPr="002E70EA">
        <w:rPr>
          <w:rFonts w:ascii="Times New Roman" w:hAnsi="Times New Roman" w:cs="Times New Roman"/>
          <w:sz w:val="28"/>
          <w:szCs w:val="28"/>
        </w:rPr>
        <w:t>2. С. 184</w:t>
      </w:r>
      <w:r w:rsidR="00BC7DFC">
        <w:rPr>
          <w:rFonts w:ascii="Times New Roman" w:hAnsi="Times New Roman" w:cs="Times New Roman"/>
          <w:sz w:val="28"/>
          <w:szCs w:val="28"/>
        </w:rPr>
        <w:t>–</w:t>
      </w:r>
      <w:r w:rsidRPr="002E70EA">
        <w:rPr>
          <w:rFonts w:ascii="Times New Roman" w:hAnsi="Times New Roman" w:cs="Times New Roman"/>
          <w:sz w:val="28"/>
          <w:szCs w:val="28"/>
        </w:rPr>
        <w:t>193.</w:t>
      </w:r>
    </w:p>
    <w:p w:rsidR="00CA6125" w:rsidRPr="002E70EA" w:rsidRDefault="002E70EA" w:rsidP="00BC7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EA">
        <w:rPr>
          <w:rFonts w:ascii="Times New Roman" w:hAnsi="Times New Roman" w:cs="Times New Roman"/>
          <w:sz w:val="28"/>
          <w:szCs w:val="28"/>
        </w:rPr>
        <w:lastRenderedPageBreak/>
        <w:t xml:space="preserve">2. Замков А.В. Новостной </w:t>
      </w:r>
      <w:proofErr w:type="spellStart"/>
      <w:r w:rsidRPr="002E70EA">
        <w:rPr>
          <w:rFonts w:ascii="Times New Roman" w:hAnsi="Times New Roman" w:cs="Times New Roman"/>
          <w:sz w:val="28"/>
          <w:szCs w:val="28"/>
        </w:rPr>
        <w:t>медиаробот</w:t>
      </w:r>
      <w:proofErr w:type="spellEnd"/>
      <w:r w:rsidRPr="002E70EA">
        <w:rPr>
          <w:rFonts w:ascii="Times New Roman" w:hAnsi="Times New Roman" w:cs="Times New Roman"/>
          <w:sz w:val="28"/>
          <w:szCs w:val="28"/>
        </w:rPr>
        <w:t>: теоретические аспекты интеллектуальной системы генерации контента // Вопросы теории и практики журналистики. 2019. №2. Т. 8. С. 260-273.</w:t>
      </w:r>
    </w:p>
    <w:sectPr w:rsidR="00CA6125" w:rsidRPr="002E70EA" w:rsidSect="00FF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22"/>
    <w:rsid w:val="0017720D"/>
    <w:rsid w:val="002E70EA"/>
    <w:rsid w:val="00BC7DFC"/>
    <w:rsid w:val="00CA6125"/>
    <w:rsid w:val="00E0010F"/>
    <w:rsid w:val="00F10822"/>
    <w:rsid w:val="00F3140E"/>
    <w:rsid w:val="00FD623D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D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kate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5</cp:revision>
  <dcterms:created xsi:type="dcterms:W3CDTF">2024-03-11T14:52:00Z</dcterms:created>
  <dcterms:modified xsi:type="dcterms:W3CDTF">2024-03-30T08:52:00Z</dcterms:modified>
</cp:coreProperties>
</file>