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C" w:rsidRPr="00CF2A83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A83">
        <w:rPr>
          <w:sz w:val="28"/>
          <w:szCs w:val="28"/>
        </w:rPr>
        <w:t xml:space="preserve">Михаил Анатольевич </w:t>
      </w:r>
      <w:proofErr w:type="spellStart"/>
      <w:r w:rsidRPr="00CF2A83">
        <w:rPr>
          <w:sz w:val="28"/>
          <w:szCs w:val="28"/>
        </w:rPr>
        <w:t>Дубовер</w:t>
      </w:r>
      <w:proofErr w:type="spellEnd"/>
    </w:p>
    <w:p w:rsidR="0025099C" w:rsidRP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Южный федеральный университет</w:t>
      </w:r>
      <w:r w:rsidR="00CF2A83">
        <w:rPr>
          <w:sz w:val="28"/>
          <w:szCs w:val="28"/>
        </w:rPr>
        <w:t xml:space="preserve"> (Ростов-на-Дону)</w:t>
      </w:r>
    </w:p>
    <w:p w:rsidR="00CF2A83" w:rsidRDefault="00CF2A83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E39BA">
          <w:rPr>
            <w:rStyle w:val="a4"/>
            <w:sz w:val="28"/>
            <w:szCs w:val="28"/>
          </w:rPr>
          <w:t>madubover@sfedu.ru</w:t>
        </w:r>
      </w:hyperlink>
      <w:r>
        <w:rPr>
          <w:sz w:val="28"/>
          <w:szCs w:val="28"/>
        </w:rPr>
        <w:t xml:space="preserve"> </w:t>
      </w:r>
    </w:p>
    <w:p w:rsidR="00CF2A83" w:rsidRDefault="00CF2A83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5099C">
        <w:rPr>
          <w:b/>
          <w:sz w:val="28"/>
          <w:szCs w:val="28"/>
        </w:rPr>
        <w:t>Просветительская деятельность литературно-критических журналов на Дону и Северном Кавказе 1920-х – начала 1930-х годов</w:t>
      </w:r>
    </w:p>
    <w:p w:rsidR="00CF2A83" w:rsidRPr="0025099C" w:rsidRDefault="00CF2A83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5099C" w:rsidRP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>Рассматриваются различные аспекты малоизученной деятельности первых советских литературно-критических журналов 1920-х – начала 1930-х годов. Выявляются разнообразные формы просвещения и обучения начинающих пролетарских писателей.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25099C">
        <w:rPr>
          <w:sz w:val="28"/>
          <w:szCs w:val="28"/>
        </w:rPr>
        <w:t>литературно-художественная критика, журналы, «Лава», «На подъёме», просветительская деятельность журналистики</w:t>
      </w:r>
      <w:r>
        <w:rPr>
          <w:sz w:val="28"/>
          <w:szCs w:val="28"/>
        </w:rPr>
        <w:t>.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5099C">
        <w:rPr>
          <w:sz w:val="28"/>
          <w:szCs w:val="28"/>
        </w:rPr>
        <w:t>В начале</w:t>
      </w:r>
      <w:proofErr w:type="gramEnd"/>
      <w:r w:rsidRPr="0025099C">
        <w:rPr>
          <w:sz w:val="28"/>
          <w:szCs w:val="28"/>
        </w:rPr>
        <w:t xml:space="preserve"> 1920-х</w:t>
      </w:r>
      <w:r w:rsidR="00901903">
        <w:rPr>
          <w:sz w:val="28"/>
          <w:szCs w:val="28"/>
        </w:rPr>
        <w:t> </w:t>
      </w:r>
      <w:r w:rsidRPr="0025099C">
        <w:rPr>
          <w:sz w:val="28"/>
          <w:szCs w:val="28"/>
        </w:rPr>
        <w:t>г</w:t>
      </w:r>
      <w:r w:rsidR="00901903">
        <w:rPr>
          <w:sz w:val="28"/>
          <w:szCs w:val="28"/>
        </w:rPr>
        <w:t>г.</w:t>
      </w:r>
      <w:r w:rsidRPr="0025099C">
        <w:rPr>
          <w:sz w:val="28"/>
          <w:szCs w:val="28"/>
        </w:rPr>
        <w:t xml:space="preserve"> писатели и журналисты Дона внимательно изучали программы различных литературных объединений: «</w:t>
      </w:r>
      <w:proofErr w:type="spellStart"/>
      <w:r w:rsidRPr="0025099C">
        <w:rPr>
          <w:sz w:val="28"/>
          <w:szCs w:val="28"/>
        </w:rPr>
        <w:t>Леф</w:t>
      </w:r>
      <w:proofErr w:type="spellEnd"/>
      <w:r w:rsidRPr="0025099C">
        <w:rPr>
          <w:sz w:val="28"/>
          <w:szCs w:val="28"/>
        </w:rPr>
        <w:t>», «Октябрь», «Кузница» и многих других. В результате из всего многообразия различных групп и платформ было принято решение войти в Российскую ассоциацию пролетарских писателей (РАПП). Вновь созданная местная писательская организация «Северокавказская ассоциация пролета</w:t>
      </w:r>
      <w:r w:rsidR="00901903">
        <w:rPr>
          <w:sz w:val="28"/>
          <w:szCs w:val="28"/>
        </w:rPr>
        <w:t>рских писателей» (СКАПП) в 1925 </w:t>
      </w:r>
      <w:r w:rsidRPr="0025099C">
        <w:rPr>
          <w:sz w:val="28"/>
          <w:szCs w:val="28"/>
        </w:rPr>
        <w:t>г</w:t>
      </w:r>
      <w:r w:rsidR="00901903">
        <w:rPr>
          <w:sz w:val="28"/>
          <w:szCs w:val="28"/>
        </w:rPr>
        <w:t>.</w:t>
      </w:r>
      <w:r w:rsidRPr="0025099C">
        <w:rPr>
          <w:sz w:val="28"/>
          <w:szCs w:val="28"/>
        </w:rPr>
        <w:t xml:space="preserve"> учредила первый советский региональный литературно-критиче</w:t>
      </w:r>
      <w:r w:rsidR="00901903">
        <w:rPr>
          <w:sz w:val="28"/>
          <w:szCs w:val="28"/>
        </w:rPr>
        <w:t>ский журнал «Лава» (1925–</w:t>
      </w:r>
      <w:r>
        <w:rPr>
          <w:sz w:val="28"/>
          <w:szCs w:val="28"/>
        </w:rPr>
        <w:t>1926).</w:t>
      </w:r>
    </w:p>
    <w:p w:rsidR="00142715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 xml:space="preserve">Деятельность этого издания была направлена на осуществление политики РАПП на Дону и Северном Кавказе. Главной задачей </w:t>
      </w:r>
      <w:proofErr w:type="spellStart"/>
      <w:r w:rsidRPr="0025099C">
        <w:rPr>
          <w:sz w:val="28"/>
          <w:szCs w:val="28"/>
        </w:rPr>
        <w:t>рапповского</w:t>
      </w:r>
      <w:proofErr w:type="spellEnd"/>
      <w:r w:rsidRPr="0025099C">
        <w:rPr>
          <w:sz w:val="28"/>
          <w:szCs w:val="28"/>
        </w:rPr>
        <w:t xml:space="preserve"> движения, в том числе и СКАПП, как известно, было создание литературы нового типа, написанной руками самих рабочих, то есть все ошибки и «перегибы» </w:t>
      </w:r>
      <w:proofErr w:type="spellStart"/>
      <w:r w:rsidRPr="0025099C">
        <w:rPr>
          <w:sz w:val="28"/>
          <w:szCs w:val="28"/>
        </w:rPr>
        <w:t>напостовцев</w:t>
      </w:r>
      <w:proofErr w:type="spellEnd"/>
      <w:r w:rsidRPr="0025099C">
        <w:rPr>
          <w:sz w:val="28"/>
          <w:szCs w:val="28"/>
        </w:rPr>
        <w:t xml:space="preserve"> были характерны как для редакции журнала «Лава», так и последова</w:t>
      </w:r>
      <w:r w:rsidR="00901903">
        <w:rPr>
          <w:sz w:val="28"/>
          <w:szCs w:val="28"/>
        </w:rPr>
        <w:t>вшего за ним «На подъёме» (1927–</w:t>
      </w:r>
      <w:r w:rsidRPr="0025099C">
        <w:rPr>
          <w:sz w:val="28"/>
          <w:szCs w:val="28"/>
        </w:rPr>
        <w:t xml:space="preserve">1935). В научной литературе широкое освещение получили публикации данных изданий, направленные на травлю писателей-«попутчиков». При этом остается </w:t>
      </w:r>
      <w:r w:rsidRPr="0025099C">
        <w:rPr>
          <w:sz w:val="28"/>
          <w:szCs w:val="28"/>
        </w:rPr>
        <w:lastRenderedPageBreak/>
        <w:t xml:space="preserve">малоизученной просветительская деятельность </w:t>
      </w:r>
      <w:proofErr w:type="gramStart"/>
      <w:r w:rsidRPr="0025099C">
        <w:rPr>
          <w:sz w:val="28"/>
          <w:szCs w:val="28"/>
        </w:rPr>
        <w:t>северо-кавказских</w:t>
      </w:r>
      <w:proofErr w:type="gramEnd"/>
      <w:r w:rsidRPr="0025099C">
        <w:rPr>
          <w:sz w:val="28"/>
          <w:szCs w:val="28"/>
        </w:rPr>
        <w:t xml:space="preserve"> литературно-критических журналов, призванная поддержать начинающ</w:t>
      </w:r>
      <w:r w:rsidR="00142715">
        <w:rPr>
          <w:sz w:val="28"/>
          <w:szCs w:val="28"/>
        </w:rPr>
        <w:t xml:space="preserve">их писателей из рабочей среды. 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5099C">
        <w:rPr>
          <w:sz w:val="28"/>
          <w:szCs w:val="28"/>
        </w:rPr>
        <w:t>Осуществлению этой цели посвящены многие усилия редакций журналов, о чем свидетельствует широкий спектр разнообразных форм их прос</w:t>
      </w:r>
      <w:r w:rsidR="00901903">
        <w:rPr>
          <w:sz w:val="28"/>
          <w:szCs w:val="28"/>
        </w:rPr>
        <w:t>ветительской работы. Уже в 1925 </w:t>
      </w:r>
      <w:r w:rsidRPr="0025099C">
        <w:rPr>
          <w:sz w:val="28"/>
          <w:szCs w:val="28"/>
        </w:rPr>
        <w:t>г</w:t>
      </w:r>
      <w:r w:rsidR="00901903">
        <w:rPr>
          <w:sz w:val="28"/>
          <w:szCs w:val="28"/>
        </w:rPr>
        <w:t xml:space="preserve">. </w:t>
      </w:r>
      <w:r w:rsidRPr="0025099C">
        <w:rPr>
          <w:sz w:val="28"/>
          <w:szCs w:val="28"/>
        </w:rPr>
        <w:t>в «Лаве» появляется раздел «Первые шаги», в котором публиковались стихи и рассказы, по утверждению редакции, далекие от совершенства, но по-своему интересные и актуальные. В заключительном разделе журнала «Библиография» давался разбор данных текстов. Авторы разбирали типичные ошибки, предлаг</w:t>
      </w:r>
      <w:r>
        <w:rPr>
          <w:sz w:val="28"/>
          <w:szCs w:val="28"/>
        </w:rPr>
        <w:t>али варианты их редактирования.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>Наряду с анализом произведений в журнале уделялось большое внимание расширению кругозора и повышению общего уровня культуры молодых авторов. С этой целью был создан раздел «Наша учеба». В нем давались теоретические сведения о литературных жанрах, стихотворных ра</w:t>
      </w:r>
      <w:r>
        <w:rPr>
          <w:sz w:val="28"/>
          <w:szCs w:val="28"/>
        </w:rPr>
        <w:t>змерах, структуре произведения.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>Просветительская деятельность «Лавы» была продолжена редакцией журнала «На подъёме», но уже на более высоком уровне. Так, под рубрикой «Наша учеба» стали публиковаться «Беседы» о выдающихся зарубежных писателях, в частности, об американской новеллистке, истории французского романа и</w:t>
      </w:r>
      <w:r w:rsidR="00396164">
        <w:rPr>
          <w:sz w:val="28"/>
          <w:szCs w:val="28"/>
        </w:rPr>
        <w:t> </w:t>
      </w:r>
      <w:r w:rsidRPr="0025099C">
        <w:rPr>
          <w:sz w:val="28"/>
          <w:szCs w:val="28"/>
        </w:rPr>
        <w:t>др. Теоретические материалы сочетались с практическими заданиями. Например, после характеристики творчества О.</w:t>
      </w:r>
      <w:r w:rsidR="00396164">
        <w:rPr>
          <w:sz w:val="28"/>
          <w:szCs w:val="28"/>
        </w:rPr>
        <w:t> </w:t>
      </w:r>
      <w:r w:rsidRPr="0025099C">
        <w:rPr>
          <w:sz w:val="28"/>
          <w:szCs w:val="28"/>
        </w:rPr>
        <w:t>Генри читателям предлагалось придумать неожиданный финал к различным сюжетам. В других случаях давалась только завязка и нужно было создать целостное произведение. Редакция объявляла конкурс и награж</w:t>
      </w:r>
      <w:r>
        <w:rPr>
          <w:sz w:val="28"/>
          <w:szCs w:val="28"/>
        </w:rPr>
        <w:t xml:space="preserve">дала авторов лучших рассказов. </w:t>
      </w:r>
    </w:p>
    <w:p w:rsidR="0025099C" w:rsidRDefault="0025099C" w:rsidP="00CF2A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 xml:space="preserve">Обращает на себя внимание искреннее желание коллектива редакций «Лава» и «На подъёме» поддержать молодых писателей. Литературные критики старались быть особенно деликатными при анализе ошибок, </w:t>
      </w:r>
      <w:r w:rsidRPr="0025099C">
        <w:rPr>
          <w:sz w:val="28"/>
          <w:szCs w:val="28"/>
        </w:rPr>
        <w:lastRenderedPageBreak/>
        <w:t>стремились не обидеть, не подорвать веру в себя, что резко контрастирует с общим тоном литер</w:t>
      </w:r>
      <w:r>
        <w:rPr>
          <w:sz w:val="28"/>
          <w:szCs w:val="28"/>
        </w:rPr>
        <w:t xml:space="preserve">атурно-критических материалов. </w:t>
      </w:r>
    </w:p>
    <w:p w:rsidR="002E0F47" w:rsidRPr="0025099C" w:rsidRDefault="0025099C" w:rsidP="008B36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5099C">
        <w:rPr>
          <w:sz w:val="28"/>
          <w:szCs w:val="28"/>
        </w:rPr>
        <w:t>Изучение малоизвестных публикаций журналов Дона и Северного Кавказа 1920-х – начала 1930-х г</w:t>
      </w:r>
      <w:r w:rsidR="008B36C0">
        <w:rPr>
          <w:sz w:val="28"/>
          <w:szCs w:val="28"/>
        </w:rPr>
        <w:t>г.</w:t>
      </w:r>
      <w:r w:rsidRPr="0025099C">
        <w:rPr>
          <w:sz w:val="28"/>
          <w:szCs w:val="28"/>
        </w:rPr>
        <w:t xml:space="preserve"> позволяет наиболее полно рассмотреть все аспекты деятельности данных изданий и актуализировать многие приемы их просветительской работы.</w:t>
      </w:r>
    </w:p>
    <w:p w:rsidR="00CF2A83" w:rsidRPr="0025099C" w:rsidRDefault="00CF2A83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CF2A83" w:rsidRPr="0025099C" w:rsidSect="0015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41"/>
    <w:rsid w:val="00142715"/>
    <w:rsid w:val="00154CEF"/>
    <w:rsid w:val="0025099C"/>
    <w:rsid w:val="002E0F47"/>
    <w:rsid w:val="00396164"/>
    <w:rsid w:val="008B36C0"/>
    <w:rsid w:val="00901903"/>
    <w:rsid w:val="00CF2A83"/>
    <w:rsid w:val="00F3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A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ubover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2024-03-05T10:04:00Z</dcterms:created>
  <dcterms:modified xsi:type="dcterms:W3CDTF">2024-03-09T20:51:00Z</dcterms:modified>
</cp:coreProperties>
</file>