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615043" w:rsidRDefault="00D77F4D" w:rsidP="0061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sz w:val="28"/>
          <w:szCs w:val="28"/>
        </w:rPr>
        <w:t>Татьяна Юрьевна Елизарова</w:t>
      </w:r>
    </w:p>
    <w:p w:rsidR="00D77F4D" w:rsidRPr="00615043" w:rsidRDefault="00D77F4D" w:rsidP="0061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77F4D" w:rsidRPr="00615043" w:rsidRDefault="00504487" w:rsidP="0061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77F4D" w:rsidRPr="006150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tatyana.elizarova12@gmail.com</w:t>
        </w:r>
      </w:hyperlink>
    </w:p>
    <w:p w:rsidR="00D77F4D" w:rsidRPr="00615043" w:rsidRDefault="00D77F4D" w:rsidP="0061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4D" w:rsidRPr="00615043" w:rsidRDefault="00D77F4D" w:rsidP="006150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1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ESG-стратегии российских и европейских брендов одежды</w:t>
      </w:r>
    </w:p>
    <w:p w:rsidR="00D77F4D" w:rsidRPr="00615043" w:rsidRDefault="00D77F4D" w:rsidP="0061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4D" w:rsidRPr="00615043" w:rsidRDefault="00D77F4D" w:rsidP="0061504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50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работе рассматриваются ESG-коммуникации брендов одежды России и Европы. Зарубежный опыт может помочь российским компаниям успешно внедрить ESG-принципы в свою деятельность и достичь долгосрочной устойчивости.</w:t>
      </w:r>
    </w:p>
    <w:p w:rsidR="00D77F4D" w:rsidRPr="00615043" w:rsidRDefault="00D77F4D" w:rsidP="006150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0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Ключевые слова: </w:t>
      </w:r>
      <w:r w:rsidRPr="00615043">
        <w:rPr>
          <w:rFonts w:ascii="Times New Roman" w:hAnsi="Times New Roman" w:cs="Times New Roman"/>
          <w:sz w:val="28"/>
          <w:szCs w:val="28"/>
          <w:shd w:val="clear" w:color="auto" w:fill="FFFFFF"/>
        </w:rPr>
        <w:t>ESG-стратегия, устойчивое развитие, ESG-повестка, устойчивый бизнес, ESG-трансформация.</w:t>
      </w:r>
    </w:p>
    <w:p w:rsidR="00D77F4D" w:rsidRPr="00615043" w:rsidRDefault="00D77F4D" w:rsidP="006150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>В индустрии моды, где успех часто зависит от следования мировым и национальным модным тенденциям, интеграция разнообразных инициатив, основанных на ESG-принципах, становится естественным результатом стремления к адаптации и соответствию требованиям устойчивого развития и социальной ответственности.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 xml:space="preserve">Нами проводится анализ ESG-стратегий российских и европейских брендов одежды в сегменте масс-маркета. Эмпирической базой исследования стали сайты европейских компаний H&amp;M, </w:t>
      </w:r>
      <w:proofErr w:type="spellStart"/>
      <w:r w:rsidRPr="00615043">
        <w:rPr>
          <w:sz w:val="28"/>
          <w:szCs w:val="28"/>
        </w:rPr>
        <w:t>M</w:t>
      </w:r>
      <w:r w:rsidR="00B50CFA">
        <w:rPr>
          <w:sz w:val="28"/>
          <w:szCs w:val="28"/>
        </w:rPr>
        <w:t>ango</w:t>
      </w:r>
      <w:proofErr w:type="spellEnd"/>
      <w:r w:rsidR="00B50CFA">
        <w:rPr>
          <w:sz w:val="28"/>
          <w:szCs w:val="28"/>
        </w:rPr>
        <w:t xml:space="preserve">, </w:t>
      </w:r>
      <w:proofErr w:type="spellStart"/>
      <w:r w:rsidR="00B50CFA">
        <w:rPr>
          <w:sz w:val="28"/>
          <w:szCs w:val="28"/>
        </w:rPr>
        <w:t>Inditex</w:t>
      </w:r>
      <w:proofErr w:type="spellEnd"/>
      <w:r w:rsidR="00B50CFA">
        <w:rPr>
          <w:sz w:val="28"/>
          <w:szCs w:val="28"/>
        </w:rPr>
        <w:t>,</w:t>
      </w:r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Adidas</w:t>
      </w:r>
      <w:proofErr w:type="spellEnd"/>
      <w:r w:rsidRPr="00615043">
        <w:rPr>
          <w:sz w:val="28"/>
          <w:szCs w:val="28"/>
        </w:rPr>
        <w:t xml:space="preserve"> и российской компании </w:t>
      </w:r>
      <w:proofErr w:type="spellStart"/>
      <w:r w:rsidRPr="00615043">
        <w:rPr>
          <w:sz w:val="28"/>
          <w:szCs w:val="28"/>
        </w:rPr>
        <w:t>Melon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Fashion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Group</w:t>
      </w:r>
      <w:proofErr w:type="spellEnd"/>
      <w:r w:rsidRPr="00615043">
        <w:rPr>
          <w:sz w:val="28"/>
          <w:szCs w:val="28"/>
        </w:rPr>
        <w:t>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>Основной чертой ESG-стратегий европейских брендов одежды является стремление к комплексному подходу, охватывающему различные аспекты устойчивости: экологическую чистоту продукции, энергетическую эффективность, переработку материалов и соблюдение трудовых стандартов. Бренды демонстрируют ответственность в отношении окружающей среды, что отражается в стратегиях управления отходами, использовании возобновляемых источников энергии и инвестициях в новые технологии для повышения устойчивости.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lastRenderedPageBreak/>
        <w:t>Важным элементом стратегий является прозрачность в отчетности и обязательства в области прав человека, что демонстрирует их позитивный вклад в общественные и экологические инициативы.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 xml:space="preserve">По сравнению с Европой, процесс внедрения ESG-технологий в индустрию моды России протекает медленнее. Европейские fashion-бренды проявляют более высокую готовность инвестировать в стартапы, способствующие экологической устойчивости. Например, </w:t>
      </w:r>
      <w:proofErr w:type="spellStart"/>
      <w:r w:rsidRPr="00615043">
        <w:rPr>
          <w:sz w:val="28"/>
          <w:szCs w:val="28"/>
        </w:rPr>
        <w:t>Inditex</w:t>
      </w:r>
      <w:proofErr w:type="spellEnd"/>
      <w:r w:rsidRPr="00615043">
        <w:rPr>
          <w:sz w:val="28"/>
          <w:szCs w:val="28"/>
        </w:rPr>
        <w:t xml:space="preserve"> инвестирует в </w:t>
      </w:r>
      <w:proofErr w:type="spellStart"/>
      <w:r w:rsidRPr="00615043">
        <w:rPr>
          <w:sz w:val="28"/>
          <w:szCs w:val="28"/>
        </w:rPr>
        <w:t>стартап</w:t>
      </w:r>
      <w:proofErr w:type="spellEnd"/>
      <w:r w:rsidRPr="00615043">
        <w:rPr>
          <w:sz w:val="28"/>
          <w:szCs w:val="28"/>
        </w:rPr>
        <w:t xml:space="preserve"> CIRC, выпускающий технологическую систему, которая возвращает одежду обратно к сырью, из которого она была изготовлена [</w:t>
      </w:r>
      <w:r w:rsidR="004E2B11">
        <w:rPr>
          <w:sz w:val="28"/>
          <w:szCs w:val="28"/>
        </w:rPr>
        <w:t>3</w:t>
      </w:r>
      <w:r w:rsidRPr="00615043">
        <w:rPr>
          <w:sz w:val="28"/>
          <w:szCs w:val="28"/>
        </w:rPr>
        <w:t xml:space="preserve">]. H&amp;M создала лабораторию под названием H&amp;M CO:LAB, </w:t>
      </w:r>
      <w:proofErr w:type="gramStart"/>
      <w:r w:rsidRPr="00615043">
        <w:rPr>
          <w:sz w:val="28"/>
          <w:szCs w:val="28"/>
        </w:rPr>
        <w:t>которая</w:t>
      </w:r>
      <w:proofErr w:type="gramEnd"/>
      <w:r w:rsidRPr="00615043">
        <w:rPr>
          <w:sz w:val="28"/>
          <w:szCs w:val="28"/>
        </w:rPr>
        <w:t xml:space="preserve"> поддерживает новаторов и стартапы в совместных проектах по развитию циркулярного производства, начиная с проверки концепций на ранних стадиях и заканчивая капсульными коллекциями [</w:t>
      </w:r>
      <w:r w:rsidR="004E2B11">
        <w:rPr>
          <w:sz w:val="28"/>
          <w:szCs w:val="28"/>
        </w:rPr>
        <w:t>1</w:t>
      </w:r>
      <w:r w:rsidRPr="00615043">
        <w:rPr>
          <w:sz w:val="28"/>
          <w:szCs w:val="28"/>
        </w:rPr>
        <w:t>].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 xml:space="preserve">Однако в последние годы наблюдается повышение интереса к устойчивой моде на российском рынке. Компания </w:t>
      </w:r>
      <w:proofErr w:type="spellStart"/>
      <w:r w:rsidRPr="00615043">
        <w:rPr>
          <w:sz w:val="28"/>
          <w:szCs w:val="28"/>
        </w:rPr>
        <w:t>Melon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Fashion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Group</w:t>
      </w:r>
      <w:proofErr w:type="spellEnd"/>
      <w:r w:rsidRPr="00615043">
        <w:rPr>
          <w:sz w:val="28"/>
          <w:szCs w:val="28"/>
        </w:rPr>
        <w:t xml:space="preserve">, владеющая брендами </w:t>
      </w:r>
      <w:proofErr w:type="spellStart"/>
      <w:r w:rsidRPr="00615043">
        <w:rPr>
          <w:sz w:val="28"/>
          <w:szCs w:val="28"/>
        </w:rPr>
        <w:t>Zarina</w:t>
      </w:r>
      <w:proofErr w:type="spellEnd"/>
      <w:r w:rsidRPr="00615043">
        <w:rPr>
          <w:sz w:val="28"/>
          <w:szCs w:val="28"/>
        </w:rPr>
        <w:t xml:space="preserve">, </w:t>
      </w:r>
      <w:proofErr w:type="spellStart"/>
      <w:r w:rsidRPr="00615043">
        <w:rPr>
          <w:sz w:val="28"/>
          <w:szCs w:val="28"/>
        </w:rPr>
        <w:t>Love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Republic</w:t>
      </w:r>
      <w:proofErr w:type="spellEnd"/>
      <w:r w:rsidRPr="00615043">
        <w:rPr>
          <w:sz w:val="28"/>
          <w:szCs w:val="28"/>
        </w:rPr>
        <w:t xml:space="preserve">, </w:t>
      </w:r>
      <w:proofErr w:type="spellStart"/>
      <w:r w:rsidRPr="00615043">
        <w:rPr>
          <w:sz w:val="28"/>
          <w:szCs w:val="28"/>
        </w:rPr>
        <w:t>Sela</w:t>
      </w:r>
      <w:proofErr w:type="spellEnd"/>
      <w:r w:rsidRPr="00615043">
        <w:rPr>
          <w:sz w:val="28"/>
          <w:szCs w:val="28"/>
        </w:rPr>
        <w:t xml:space="preserve"> и </w:t>
      </w:r>
      <w:proofErr w:type="spellStart"/>
      <w:r w:rsidRPr="00615043">
        <w:rPr>
          <w:sz w:val="28"/>
          <w:szCs w:val="28"/>
        </w:rPr>
        <w:t>Befree</w:t>
      </w:r>
      <w:proofErr w:type="spellEnd"/>
      <w:r w:rsidRPr="00615043">
        <w:rPr>
          <w:sz w:val="28"/>
          <w:szCs w:val="28"/>
        </w:rPr>
        <w:t>, начала активно внедрять программы по устойчивому разв</w:t>
      </w:r>
      <w:r w:rsidR="00B50CFA">
        <w:rPr>
          <w:sz w:val="28"/>
          <w:szCs w:val="28"/>
        </w:rPr>
        <w:t>итию в свою деятельность с 2019 </w:t>
      </w:r>
      <w:r w:rsidRPr="00615043">
        <w:rPr>
          <w:sz w:val="28"/>
          <w:szCs w:val="28"/>
        </w:rPr>
        <w:t>г</w:t>
      </w:r>
      <w:r w:rsidR="00B50CFA">
        <w:rPr>
          <w:sz w:val="28"/>
          <w:szCs w:val="28"/>
        </w:rPr>
        <w:t>.</w:t>
      </w:r>
      <w:r w:rsidRPr="00615043">
        <w:rPr>
          <w:sz w:val="28"/>
          <w:szCs w:val="28"/>
        </w:rPr>
        <w:t xml:space="preserve"> [</w:t>
      </w:r>
      <w:r w:rsidR="004E2B11">
        <w:rPr>
          <w:sz w:val="28"/>
          <w:szCs w:val="28"/>
        </w:rPr>
        <w:t>2</w:t>
      </w:r>
      <w:r w:rsidRPr="00615043">
        <w:rPr>
          <w:sz w:val="28"/>
          <w:szCs w:val="28"/>
        </w:rPr>
        <w:t xml:space="preserve">]. Холдинг стал первой среди российских </w:t>
      </w:r>
      <w:proofErr w:type="spellStart"/>
      <w:r w:rsidRPr="00615043">
        <w:rPr>
          <w:sz w:val="28"/>
          <w:szCs w:val="28"/>
        </w:rPr>
        <w:t>fashion-ритейлеров</w:t>
      </w:r>
      <w:proofErr w:type="spellEnd"/>
      <w:r w:rsidRPr="00615043">
        <w:rPr>
          <w:sz w:val="28"/>
          <w:szCs w:val="28"/>
        </w:rPr>
        <w:t xml:space="preserve"> компанией, разработавшей ESG-стратегию. Важным решением стало внедрение экологически предпочтительных материалов в производство одежды, что приближает </w:t>
      </w:r>
      <w:proofErr w:type="spellStart"/>
      <w:r w:rsidRPr="00615043">
        <w:rPr>
          <w:sz w:val="28"/>
          <w:szCs w:val="28"/>
        </w:rPr>
        <w:t>Melon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Fashion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Group</w:t>
      </w:r>
      <w:proofErr w:type="spellEnd"/>
      <w:r w:rsidRPr="00615043">
        <w:rPr>
          <w:sz w:val="28"/>
          <w:szCs w:val="28"/>
        </w:rPr>
        <w:t xml:space="preserve"> к стандартам ESG, которые применяют ведущие европейские бренды.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 xml:space="preserve">В области социальной ответственности </w:t>
      </w:r>
      <w:proofErr w:type="spellStart"/>
      <w:r w:rsidRPr="00615043">
        <w:rPr>
          <w:sz w:val="28"/>
          <w:szCs w:val="28"/>
        </w:rPr>
        <w:t>Melon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Fashion</w:t>
      </w:r>
      <w:proofErr w:type="spellEnd"/>
      <w:r w:rsidRPr="00615043">
        <w:rPr>
          <w:sz w:val="28"/>
          <w:szCs w:val="28"/>
        </w:rPr>
        <w:t xml:space="preserve"> </w:t>
      </w:r>
      <w:proofErr w:type="spellStart"/>
      <w:r w:rsidRPr="00615043">
        <w:rPr>
          <w:sz w:val="28"/>
          <w:szCs w:val="28"/>
        </w:rPr>
        <w:t>Group</w:t>
      </w:r>
      <w:proofErr w:type="spellEnd"/>
      <w:r w:rsidRPr="00615043">
        <w:rPr>
          <w:sz w:val="28"/>
          <w:szCs w:val="28"/>
        </w:rPr>
        <w:t xml:space="preserve"> также предпринимает конкретные шаги. </w:t>
      </w:r>
      <w:r w:rsidR="002E687B">
        <w:rPr>
          <w:sz w:val="28"/>
          <w:szCs w:val="28"/>
        </w:rPr>
        <w:t>Например, в 2022 </w:t>
      </w:r>
      <w:r w:rsidRPr="00615043">
        <w:rPr>
          <w:sz w:val="28"/>
          <w:szCs w:val="28"/>
        </w:rPr>
        <w:t>г</w:t>
      </w:r>
      <w:r w:rsidR="002E687B">
        <w:rPr>
          <w:sz w:val="28"/>
          <w:szCs w:val="28"/>
        </w:rPr>
        <w:t>.</w:t>
      </w:r>
      <w:r w:rsidRPr="00615043">
        <w:rPr>
          <w:sz w:val="28"/>
          <w:szCs w:val="28"/>
        </w:rPr>
        <w:t xml:space="preserve"> ZARINA запустила проект #СИЛАВНАС о безграничных возможностях женщин, а </w:t>
      </w:r>
      <w:proofErr w:type="spellStart"/>
      <w:r w:rsidRPr="00615043">
        <w:rPr>
          <w:sz w:val="28"/>
          <w:szCs w:val="28"/>
        </w:rPr>
        <w:t>Sela</w:t>
      </w:r>
      <w:proofErr w:type="spellEnd"/>
      <w:r w:rsidRPr="00615043">
        <w:rPr>
          <w:sz w:val="28"/>
          <w:szCs w:val="28"/>
        </w:rPr>
        <w:t xml:space="preserve"> и «Работа-</w:t>
      </w:r>
      <w:proofErr w:type="gramStart"/>
      <w:r w:rsidRPr="00615043">
        <w:rPr>
          <w:sz w:val="28"/>
          <w:szCs w:val="28"/>
        </w:rPr>
        <w:t>i</w:t>
      </w:r>
      <w:proofErr w:type="gramEnd"/>
      <w:r w:rsidRPr="00615043">
        <w:rPr>
          <w:sz w:val="28"/>
          <w:szCs w:val="28"/>
        </w:rPr>
        <w:t>» создали проект по профориентации для детей с ограниченными возможностями.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 xml:space="preserve">Важно также отметить прозрачность компании в отношении своей деятельности. Публикация ежегодных отчетов свидетельствуют о </w:t>
      </w:r>
      <w:r w:rsidRPr="00615043">
        <w:rPr>
          <w:sz w:val="28"/>
          <w:szCs w:val="28"/>
        </w:rPr>
        <w:lastRenderedPageBreak/>
        <w:t>стремлении компании предоставлять обширную информацию о своей деятельности и прогрессе в сфере устойчивости.</w:t>
      </w: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5043">
        <w:rPr>
          <w:sz w:val="28"/>
          <w:szCs w:val="28"/>
        </w:rPr>
        <w:t>Российские бренды примерно в равной степени сосредоточены на всех трёх ESG-аспектах, в то время как европейские фокусируются преимущественно на климатической устойчивости. Переход к устойчивому развитию представляет собой глобальный тренд, и Россия может внести свой вклад в формирование более устойчивой и ответственной отрасли моды, выстроенной на принципах экологии, социальной справедливости и управления корпоративной ответственностью.</w:t>
      </w:r>
    </w:p>
    <w:p w:rsidR="00615043" w:rsidRDefault="00615043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D77F4D" w:rsidRPr="00615043" w:rsidRDefault="00D77F4D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  <w:lang w:val="en-US"/>
        </w:rPr>
      </w:pPr>
      <w:r w:rsidRPr="00615043">
        <w:rPr>
          <w:rStyle w:val="im"/>
          <w:sz w:val="28"/>
          <w:szCs w:val="28"/>
        </w:rPr>
        <w:t>Литература</w:t>
      </w:r>
    </w:p>
    <w:p w:rsidR="004E2B11" w:rsidRPr="002E687B" w:rsidRDefault="004E2B11" w:rsidP="004E2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61504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</w:t>
      </w:r>
      <w:r w:rsidRPr="00615043">
        <w:rPr>
          <w:sz w:val="28"/>
          <w:szCs w:val="28"/>
          <w:lang w:val="en-US"/>
        </w:rPr>
        <w:t xml:space="preserve">H&amp;M Group. </w:t>
      </w:r>
      <w:proofErr w:type="gramStart"/>
      <w:r w:rsidRPr="00615043">
        <w:rPr>
          <w:sz w:val="28"/>
          <w:szCs w:val="28"/>
          <w:lang w:val="en-US"/>
        </w:rPr>
        <w:t>Innovation.</w:t>
      </w:r>
      <w:proofErr w:type="gramEnd"/>
      <w:r w:rsidRPr="00615043">
        <w:rPr>
          <w:sz w:val="28"/>
          <w:szCs w:val="28"/>
          <w:lang w:val="en-US"/>
        </w:rPr>
        <w:t xml:space="preserve"> URL: </w:t>
      </w:r>
      <w:hyperlink r:id="rId5" w:history="1">
        <w:r w:rsidRPr="00930045">
          <w:rPr>
            <w:rStyle w:val="a3"/>
            <w:sz w:val="28"/>
            <w:szCs w:val="28"/>
            <w:lang w:val="en-US"/>
          </w:rPr>
          <w:t>https://hmgroup.com/sustainability/leading-the-change/innovation/</w:t>
        </w:r>
      </w:hyperlink>
      <w:r w:rsidRPr="00615043">
        <w:rPr>
          <w:sz w:val="28"/>
          <w:szCs w:val="28"/>
          <w:lang w:val="en-US"/>
        </w:rPr>
        <w:t>.</w:t>
      </w:r>
      <w:r w:rsidRPr="002E687B">
        <w:rPr>
          <w:sz w:val="28"/>
          <w:szCs w:val="28"/>
          <w:lang w:val="en-US"/>
        </w:rPr>
        <w:t xml:space="preserve"> </w:t>
      </w:r>
    </w:p>
    <w:p w:rsidR="004E2B11" w:rsidRPr="002E687B" w:rsidRDefault="004E2B11" w:rsidP="004E2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</w:t>
      </w:r>
      <w:r w:rsidRPr="0061504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615043">
        <w:rPr>
          <w:sz w:val="28"/>
          <w:szCs w:val="28"/>
        </w:rPr>
        <w:t>Melon</w:t>
      </w:r>
      <w:proofErr w:type="spellEnd"/>
      <w:r w:rsidRPr="00615043">
        <w:rPr>
          <w:sz w:val="28"/>
          <w:szCs w:val="28"/>
        </w:rPr>
        <w:t xml:space="preserve"> представляет ESG-стратегию. </w:t>
      </w:r>
      <w:r w:rsidRPr="00615043">
        <w:rPr>
          <w:sz w:val="28"/>
          <w:szCs w:val="28"/>
          <w:lang w:val="en-US"/>
        </w:rPr>
        <w:t>URL</w:t>
      </w:r>
      <w:r w:rsidRPr="002E687B">
        <w:rPr>
          <w:sz w:val="28"/>
          <w:szCs w:val="28"/>
        </w:rPr>
        <w:t xml:space="preserve">: </w:t>
      </w:r>
      <w:hyperlink r:id="rId6" w:history="1">
        <w:r w:rsidRPr="00930045">
          <w:rPr>
            <w:rStyle w:val="a3"/>
            <w:sz w:val="28"/>
            <w:szCs w:val="28"/>
            <w:lang w:val="en-US"/>
          </w:rPr>
          <w:t>https</w:t>
        </w:r>
        <w:r w:rsidRPr="002E687B">
          <w:rPr>
            <w:rStyle w:val="a3"/>
            <w:sz w:val="28"/>
            <w:szCs w:val="28"/>
          </w:rPr>
          <w:t>://</w:t>
        </w:r>
        <w:r w:rsidRPr="00930045">
          <w:rPr>
            <w:rStyle w:val="a3"/>
            <w:sz w:val="28"/>
            <w:szCs w:val="28"/>
            <w:lang w:val="en-US"/>
          </w:rPr>
          <w:t>www</w:t>
        </w:r>
        <w:r w:rsidRPr="002E687B">
          <w:rPr>
            <w:rStyle w:val="a3"/>
            <w:sz w:val="28"/>
            <w:szCs w:val="28"/>
          </w:rPr>
          <w:t>.</w:t>
        </w:r>
        <w:proofErr w:type="spellStart"/>
        <w:r w:rsidRPr="00930045">
          <w:rPr>
            <w:rStyle w:val="a3"/>
            <w:sz w:val="28"/>
            <w:szCs w:val="28"/>
            <w:lang w:val="en-US"/>
          </w:rPr>
          <w:t>melonfashion</w:t>
        </w:r>
        <w:proofErr w:type="spellEnd"/>
        <w:r w:rsidRPr="002E687B">
          <w:rPr>
            <w:rStyle w:val="a3"/>
            <w:sz w:val="28"/>
            <w:szCs w:val="28"/>
          </w:rPr>
          <w:t>.</w:t>
        </w:r>
        <w:proofErr w:type="spellStart"/>
        <w:r w:rsidRPr="0093004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E687B">
          <w:rPr>
            <w:rStyle w:val="a3"/>
            <w:sz w:val="28"/>
            <w:szCs w:val="28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news</w:t>
        </w:r>
        <w:r w:rsidRPr="002E687B">
          <w:rPr>
            <w:rStyle w:val="a3"/>
            <w:sz w:val="28"/>
            <w:szCs w:val="28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detail</w:t>
        </w:r>
        <w:r w:rsidRPr="002E687B">
          <w:rPr>
            <w:rStyle w:val="a3"/>
            <w:sz w:val="28"/>
            <w:szCs w:val="28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melon</w:t>
        </w:r>
        <w:r w:rsidRPr="002E687B">
          <w:rPr>
            <w:rStyle w:val="a3"/>
            <w:sz w:val="28"/>
            <w:szCs w:val="28"/>
          </w:rPr>
          <w:t>-</w:t>
        </w:r>
        <w:proofErr w:type="spellStart"/>
        <w:r w:rsidRPr="00930045">
          <w:rPr>
            <w:rStyle w:val="a3"/>
            <w:sz w:val="28"/>
            <w:szCs w:val="28"/>
            <w:lang w:val="en-US"/>
          </w:rPr>
          <w:t>predstavlyaet</w:t>
        </w:r>
        <w:proofErr w:type="spellEnd"/>
        <w:r w:rsidRPr="002E687B">
          <w:rPr>
            <w:rStyle w:val="a3"/>
            <w:sz w:val="28"/>
            <w:szCs w:val="28"/>
          </w:rPr>
          <w:t>-</w:t>
        </w:r>
        <w:proofErr w:type="spellStart"/>
        <w:r w:rsidRPr="00930045">
          <w:rPr>
            <w:rStyle w:val="a3"/>
            <w:sz w:val="28"/>
            <w:szCs w:val="28"/>
            <w:lang w:val="en-US"/>
          </w:rPr>
          <w:t>esg</w:t>
        </w:r>
        <w:proofErr w:type="spellEnd"/>
        <w:r w:rsidRPr="002E687B">
          <w:rPr>
            <w:rStyle w:val="a3"/>
            <w:sz w:val="28"/>
            <w:szCs w:val="28"/>
          </w:rPr>
          <w:t>-</w:t>
        </w:r>
        <w:proofErr w:type="spellStart"/>
        <w:r w:rsidRPr="00930045">
          <w:rPr>
            <w:rStyle w:val="a3"/>
            <w:sz w:val="28"/>
            <w:szCs w:val="28"/>
            <w:lang w:val="en-US"/>
          </w:rPr>
          <w:t>strategiyu</w:t>
        </w:r>
        <w:proofErr w:type="spellEnd"/>
        <w:r w:rsidRPr="002E687B">
          <w:rPr>
            <w:rStyle w:val="a3"/>
            <w:sz w:val="28"/>
            <w:szCs w:val="28"/>
          </w:rPr>
          <w:t>/</w:t>
        </w:r>
      </w:hyperlink>
      <w:r w:rsidRPr="002E687B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D77F4D" w:rsidRPr="002E687B" w:rsidRDefault="004E2B11" w:rsidP="006150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D77F4D" w:rsidRPr="00615043">
        <w:rPr>
          <w:sz w:val="28"/>
          <w:szCs w:val="28"/>
          <w:lang w:val="en-US"/>
        </w:rPr>
        <w:t>.</w:t>
      </w:r>
      <w:r w:rsidR="002E687B" w:rsidRPr="002E687B">
        <w:rPr>
          <w:sz w:val="28"/>
          <w:szCs w:val="28"/>
          <w:lang w:val="en-US"/>
        </w:rPr>
        <w:t> </w:t>
      </w:r>
      <w:r w:rsidR="00D77F4D" w:rsidRPr="00615043">
        <w:rPr>
          <w:sz w:val="28"/>
          <w:szCs w:val="28"/>
          <w:lang w:val="en-US"/>
        </w:rPr>
        <w:t xml:space="preserve">Zara partners with Circ to launch first-of-its-kind collection made using recycled polycotton blended textiles. URL: </w:t>
      </w:r>
      <w:hyperlink r:id="rId7" w:history="1">
        <w:r w:rsidR="002E687B" w:rsidRPr="00930045">
          <w:rPr>
            <w:rStyle w:val="a3"/>
            <w:sz w:val="28"/>
            <w:szCs w:val="28"/>
            <w:lang w:val="en-US"/>
          </w:rPr>
          <w:t>https://www.zara.com/integration/pressapi/multimedia/30/ee/3014ebc9486d8a1b257c21580507_original.pdf</w:t>
        </w:r>
      </w:hyperlink>
      <w:r w:rsidR="00D77F4D" w:rsidRPr="00615043">
        <w:rPr>
          <w:sz w:val="28"/>
          <w:szCs w:val="28"/>
          <w:lang w:val="en-US"/>
        </w:rPr>
        <w:t>.</w:t>
      </w:r>
      <w:r w:rsidR="002E687B" w:rsidRPr="002E687B">
        <w:rPr>
          <w:sz w:val="28"/>
          <w:szCs w:val="28"/>
          <w:lang w:val="en-US"/>
        </w:rPr>
        <w:t xml:space="preserve"> </w:t>
      </w:r>
    </w:p>
    <w:p w:rsidR="004E2B11" w:rsidRPr="002E687B" w:rsidRDefault="004E2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sectPr w:rsidR="004E2B11" w:rsidRPr="002E687B" w:rsidSect="0050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4D"/>
    <w:rsid w:val="000057D6"/>
    <w:rsid w:val="001E305C"/>
    <w:rsid w:val="002E687B"/>
    <w:rsid w:val="004E2B11"/>
    <w:rsid w:val="00504487"/>
    <w:rsid w:val="00615043"/>
    <w:rsid w:val="00B50CFA"/>
    <w:rsid w:val="00B94868"/>
    <w:rsid w:val="00CA274C"/>
    <w:rsid w:val="00D7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F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D77F4D"/>
  </w:style>
  <w:style w:type="character" w:customStyle="1" w:styleId="UnresolvedMention">
    <w:name w:val="Unresolved Mention"/>
    <w:basedOn w:val="a0"/>
    <w:uiPriority w:val="99"/>
    <w:semiHidden/>
    <w:unhideWhenUsed/>
    <w:rsid w:val="00D77F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ra.com/integration/pressapi/multimedia/30/ee/3014ebc9486d8a1b257c21580507_orig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lonfashion.ru/news/detail/melon-predstavlyaet-esg-strategiyu/" TargetMode="External"/><Relationship Id="rId5" Type="http://schemas.openxmlformats.org/officeDocument/2006/relationships/hyperlink" Target="https://hmgroup.com/sustainability/leading-the-change/innovation/" TargetMode="External"/><Relationship Id="rId4" Type="http://schemas.openxmlformats.org/officeDocument/2006/relationships/hyperlink" Target="mailto:tatyana.elizarova1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5</cp:revision>
  <dcterms:created xsi:type="dcterms:W3CDTF">2024-03-10T19:25:00Z</dcterms:created>
  <dcterms:modified xsi:type="dcterms:W3CDTF">2024-03-21T19:07:00Z</dcterms:modified>
</cp:coreProperties>
</file>