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243A" w:rsidRPr="001E4BC9" w:rsidRDefault="00B03677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4BC9">
        <w:rPr>
          <w:rFonts w:ascii="Times New Roman" w:eastAsia="Times New Roman" w:hAnsi="Times New Roman" w:cs="Times New Roman"/>
          <w:sz w:val="28"/>
          <w:szCs w:val="28"/>
        </w:rPr>
        <w:t>Сорбон</w:t>
      </w:r>
      <w:proofErr w:type="spellEnd"/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BC9">
        <w:rPr>
          <w:rFonts w:ascii="Times New Roman" w:eastAsia="Times New Roman" w:hAnsi="Times New Roman" w:cs="Times New Roman"/>
          <w:sz w:val="28"/>
          <w:szCs w:val="28"/>
        </w:rPr>
        <w:t>Айналишоевич</w:t>
      </w:r>
      <w:proofErr w:type="spellEnd"/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BC9">
        <w:rPr>
          <w:rFonts w:ascii="Times New Roman" w:eastAsia="Times New Roman" w:hAnsi="Times New Roman" w:cs="Times New Roman"/>
          <w:sz w:val="28"/>
          <w:szCs w:val="28"/>
        </w:rPr>
        <w:t>Окилшоев</w:t>
      </w:r>
      <w:proofErr w:type="spellEnd"/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243A" w:rsidRPr="001E4BC9" w:rsidRDefault="00B03677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C9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6E243A" w:rsidRPr="001E4BC9" w:rsidRDefault="00921FCD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 w:rsidR="00B03677" w:rsidRPr="001E4BC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st112759@student.spbu.ru</w:t>
        </w:r>
      </w:hyperlink>
    </w:p>
    <w:p w:rsidR="006E243A" w:rsidRPr="001E4BC9" w:rsidRDefault="006E243A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43A" w:rsidRPr="001E4BC9" w:rsidRDefault="00B03677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BC9">
        <w:rPr>
          <w:rFonts w:ascii="Times New Roman" w:eastAsia="Times New Roman" w:hAnsi="Times New Roman" w:cs="Times New Roman"/>
          <w:b/>
          <w:sz w:val="28"/>
          <w:szCs w:val="28"/>
        </w:rPr>
        <w:t>Воздействие зарубежного телерадиовещания на информационное пространство Республики Таджикистан</w:t>
      </w:r>
    </w:p>
    <w:p w:rsidR="006E243A" w:rsidRPr="001E4BC9" w:rsidRDefault="006E243A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43A" w:rsidRPr="001E4BC9" w:rsidRDefault="00B03677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В статье проведен анализ воздействия зарубежных телевизионных и радиостанций на </w:t>
      </w:r>
      <w:proofErr w:type="spellStart"/>
      <w:r w:rsidRPr="001E4BC9">
        <w:rPr>
          <w:rFonts w:ascii="Times New Roman" w:eastAsia="Times New Roman" w:hAnsi="Times New Roman" w:cs="Times New Roman"/>
          <w:sz w:val="28"/>
          <w:szCs w:val="28"/>
        </w:rPr>
        <w:t>медиапространство</w:t>
      </w:r>
      <w:proofErr w:type="spellEnd"/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Таджикистан. Особое внимание уделено воздействию зарубежного телевидения. Обсуждаются риски усиления воздействия зарубежных телевизионных и радиостанций, а также возможная уязвимость инфо</w:t>
      </w:r>
      <w:r w:rsidR="001E4BC9">
        <w:rPr>
          <w:rFonts w:ascii="Times New Roman" w:eastAsia="Times New Roman" w:hAnsi="Times New Roman" w:cs="Times New Roman"/>
          <w:sz w:val="28"/>
          <w:szCs w:val="28"/>
        </w:rPr>
        <w:t xml:space="preserve">рмационной безопасности в </w:t>
      </w:r>
      <w:proofErr w:type="spellStart"/>
      <w:r w:rsidR="001E4BC9">
        <w:rPr>
          <w:rFonts w:ascii="Times New Roman" w:eastAsia="Times New Roman" w:hAnsi="Times New Roman" w:cs="Times New Roman"/>
          <w:sz w:val="28"/>
          <w:szCs w:val="28"/>
        </w:rPr>
        <w:t>медиа</w:t>
      </w:r>
      <w:r w:rsidRPr="001E4BC9">
        <w:rPr>
          <w:rFonts w:ascii="Times New Roman" w:eastAsia="Times New Roman" w:hAnsi="Times New Roman" w:cs="Times New Roman"/>
          <w:sz w:val="28"/>
          <w:szCs w:val="28"/>
        </w:rPr>
        <w:t>среде</w:t>
      </w:r>
      <w:proofErr w:type="spellEnd"/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 Таджикистана.</w:t>
      </w:r>
    </w:p>
    <w:p w:rsidR="006E243A" w:rsidRPr="001E4BC9" w:rsidRDefault="00B03677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C9">
        <w:rPr>
          <w:rFonts w:ascii="Times New Roman" w:eastAsia="Times New Roman" w:hAnsi="Times New Roman" w:cs="Times New Roman"/>
          <w:sz w:val="28"/>
          <w:szCs w:val="28"/>
        </w:rPr>
        <w:tab/>
        <w:t>Ключевые слова:</w:t>
      </w:r>
      <w:r w:rsidR="0086196A" w:rsidRPr="00861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Таджикистан, геополитическое положение, ценности, зарубежные </w:t>
      </w:r>
      <w:proofErr w:type="spellStart"/>
      <w:r w:rsidRPr="001E4BC9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1E4BC9">
        <w:rPr>
          <w:rFonts w:ascii="Times New Roman" w:eastAsia="Times New Roman" w:hAnsi="Times New Roman" w:cs="Times New Roman"/>
          <w:sz w:val="28"/>
          <w:szCs w:val="28"/>
        </w:rPr>
        <w:t>, культурный империализм.</w:t>
      </w:r>
    </w:p>
    <w:p w:rsidR="006E243A" w:rsidRPr="001E4BC9" w:rsidRDefault="006E243A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43A" w:rsidRPr="001E4BC9" w:rsidRDefault="00B03677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Республика Таджикистан, расположенная в Центральной Азии, выделяется своим стратегическим геополитическим положением: </w:t>
      </w:r>
      <w:r w:rsidR="001E4BC9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Pr="001E4BC9">
        <w:rPr>
          <w:rFonts w:ascii="Times New Roman" w:eastAsia="Times New Roman" w:hAnsi="Times New Roman" w:cs="Times New Roman"/>
          <w:sz w:val="28"/>
          <w:szCs w:val="28"/>
        </w:rPr>
        <w:t>имеет протяженную границу с Афганистаном и исторические языковые связи с Исламской Республикой Иран. Это геополитическое положение особым образом сказывается на информационной сфере государства.</w:t>
      </w:r>
    </w:p>
    <w:p w:rsidR="006E243A" w:rsidRPr="001E4BC9" w:rsidRDefault="00B03677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сфера Таджикистана испытывает заметное воздействие со стороны </w:t>
      </w:r>
      <w:proofErr w:type="gramStart"/>
      <w:r w:rsidRPr="001E4BC9">
        <w:rPr>
          <w:rFonts w:ascii="Times New Roman" w:eastAsia="Times New Roman" w:hAnsi="Times New Roman" w:cs="Times New Roman"/>
          <w:sz w:val="28"/>
          <w:szCs w:val="28"/>
        </w:rPr>
        <w:t>зарубежных</w:t>
      </w:r>
      <w:proofErr w:type="gramEnd"/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BC9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1E4BC9">
        <w:rPr>
          <w:rFonts w:ascii="Times New Roman" w:eastAsia="Times New Roman" w:hAnsi="Times New Roman" w:cs="Times New Roman"/>
          <w:sz w:val="28"/>
          <w:szCs w:val="28"/>
        </w:rPr>
        <w:t>, что влияет на предпочтения аудитории. Национальная система СМИ не всегда выдерживает конкуренцию с зарубежными источниками информации. Эта динамика имеет как положительные, так и отрицательные аспекты. Улучшение доступа к информации и появление альтернативных источников являются положительными</w:t>
      </w:r>
      <w:r w:rsidR="005E4954" w:rsidRPr="001E4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BC9">
        <w:rPr>
          <w:rFonts w:ascii="Times New Roman" w:eastAsia="Times New Roman" w:hAnsi="Times New Roman" w:cs="Times New Roman"/>
          <w:sz w:val="28"/>
          <w:szCs w:val="28"/>
        </w:rPr>
        <w:t>последствиями, но существует риск усиления воздействия зарубежных СМИ, внедрения чуждых идеологий и ценностей, а также уязвимости информационной безопасности [2].</w:t>
      </w:r>
    </w:p>
    <w:p w:rsidR="006E243A" w:rsidRPr="001E4BC9" w:rsidRDefault="00B03677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Таджикская аудитория имеет доступ к телевизионным каналам </w:t>
      </w:r>
      <w:proofErr w:type="gramStart"/>
      <w:r w:rsidRPr="001E4BC9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proofErr w:type="gramStart"/>
      <w:r w:rsidRPr="001E4BC9">
        <w:rPr>
          <w:rFonts w:ascii="Times New Roman" w:eastAsia="Times New Roman" w:hAnsi="Times New Roman" w:cs="Times New Roman"/>
          <w:sz w:val="28"/>
          <w:szCs w:val="28"/>
        </w:rPr>
        <w:t>чем</w:t>
      </w:r>
      <w:proofErr w:type="gramEnd"/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 14 стран через спутниковые и кабельные сети. Среди лидеров по количеству доступных каналов выделяются Иран, Узбекистан, Россия, Афганистан, США. Опросы свидетельствуют о популярности зарубежных, особенно российских, узбекских, иранских и афганских передач [1].</w:t>
      </w:r>
    </w:p>
    <w:p w:rsidR="006E243A" w:rsidRPr="001E4BC9" w:rsidRDefault="00B03677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C9">
        <w:rPr>
          <w:rFonts w:ascii="Times New Roman" w:eastAsia="Times New Roman" w:hAnsi="Times New Roman" w:cs="Times New Roman"/>
          <w:sz w:val="28"/>
          <w:szCs w:val="28"/>
        </w:rPr>
        <w:t>Последние исследования показывают изменение предпочтений аудитории. Российские телеканалы, долгое время лидировавшие на телевизионном рынке, теряют свои позиции в пользу иранских и узбекских, таких как GEM TV и «Узбекистан». Интерес к иранскому телевидению возрастает. Причинами этого являются понятный для таджикской аудитории язык вещания, а также трансляция разнообразных развлекательных программ, включая ток-шоу.</w:t>
      </w:r>
    </w:p>
    <w:p w:rsidR="006E243A" w:rsidRPr="001E4BC9" w:rsidRDefault="00B03677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Тем не менее, российские телеканалы сохраняют значимость как доверительные источники информации, оказывая значительное влияние на повседневную жизнь. </w:t>
      </w:r>
      <w:proofErr w:type="spellStart"/>
      <w:r w:rsidRPr="001E4BC9">
        <w:rPr>
          <w:rFonts w:ascii="Times New Roman" w:eastAsia="Times New Roman" w:hAnsi="Times New Roman" w:cs="Times New Roman"/>
          <w:sz w:val="28"/>
          <w:szCs w:val="28"/>
        </w:rPr>
        <w:t>Кахрамон</w:t>
      </w:r>
      <w:proofErr w:type="spellEnd"/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BC9">
        <w:rPr>
          <w:rFonts w:ascii="Times New Roman" w:eastAsia="Times New Roman" w:hAnsi="Times New Roman" w:cs="Times New Roman"/>
          <w:sz w:val="28"/>
          <w:szCs w:val="28"/>
        </w:rPr>
        <w:t>Бакозода</w:t>
      </w:r>
      <w:proofErr w:type="spellEnd"/>
      <w:r w:rsidRPr="001E4BC9">
        <w:rPr>
          <w:rFonts w:ascii="Times New Roman" w:eastAsia="Times New Roman" w:hAnsi="Times New Roman" w:cs="Times New Roman"/>
          <w:sz w:val="28"/>
          <w:szCs w:val="28"/>
        </w:rPr>
        <w:t>, руководитель социологической организации «Зеркало», подчеркивает, что обсуждение и цитирование информации из российских телеканалов продолжаются даже при уменьшении их популярности [1].</w:t>
      </w:r>
    </w:p>
    <w:p w:rsidR="006E243A" w:rsidRPr="001E4BC9" w:rsidRDefault="00B03677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C9">
        <w:rPr>
          <w:rFonts w:ascii="Times New Roman" w:eastAsia="Times New Roman" w:hAnsi="Times New Roman" w:cs="Times New Roman"/>
          <w:sz w:val="28"/>
          <w:szCs w:val="28"/>
        </w:rPr>
        <w:t>Влияние российских телеканалов на политическую обстановку в Таджикистане подтверждается рядом примеров. Т</w:t>
      </w:r>
      <w:r w:rsidR="0084194B">
        <w:rPr>
          <w:rFonts w:ascii="Times New Roman" w:eastAsia="Times New Roman" w:hAnsi="Times New Roman" w:cs="Times New Roman"/>
          <w:sz w:val="28"/>
          <w:szCs w:val="28"/>
        </w:rPr>
        <w:t>ак, в 2011</w:t>
      </w:r>
      <w:r w:rsidR="0084194B" w:rsidRPr="0084194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4194B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84194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E4BC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4194B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 при аресте российских летчиков компании </w:t>
      </w:r>
      <w:proofErr w:type="spellStart"/>
      <w:r w:rsidRPr="001E4BC9">
        <w:rPr>
          <w:rFonts w:ascii="Times New Roman" w:eastAsia="Times New Roman" w:hAnsi="Times New Roman" w:cs="Times New Roman"/>
          <w:sz w:val="28"/>
          <w:szCs w:val="28"/>
        </w:rPr>
        <w:t>Rolkan</w:t>
      </w:r>
      <w:proofErr w:type="spellEnd"/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 за незаконное пересечение границы и их последующе</w:t>
      </w:r>
      <w:r w:rsidR="0084194B">
        <w:rPr>
          <w:rFonts w:ascii="Times New Roman" w:eastAsia="Times New Roman" w:hAnsi="Times New Roman" w:cs="Times New Roman"/>
          <w:sz w:val="28"/>
          <w:szCs w:val="28"/>
        </w:rPr>
        <w:t>м заключении на длительный срок</w:t>
      </w:r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 российские СМИ активно освещали этот случай, называя решение «неизмеримо суровым и политически агрессивным». Это в конечном итоге привело к отмене решения суда.</w:t>
      </w:r>
    </w:p>
    <w:p w:rsidR="006E243A" w:rsidRPr="001E4BC9" w:rsidRDefault="00B03677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Среди американских СМИ в Таджикистане аккредитацию имеют всего три телеканала: Радио «Свобода», «Настоящее Время» и информационное агентство </w:t>
      </w:r>
      <w:proofErr w:type="spellStart"/>
      <w:r w:rsidRPr="001E4BC9">
        <w:rPr>
          <w:rFonts w:ascii="Times New Roman" w:eastAsia="Times New Roman" w:hAnsi="Times New Roman" w:cs="Times New Roman"/>
          <w:sz w:val="28"/>
          <w:szCs w:val="28"/>
        </w:rPr>
        <w:t>Reuters</w:t>
      </w:r>
      <w:proofErr w:type="spellEnd"/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BC9">
        <w:rPr>
          <w:rFonts w:ascii="Times New Roman" w:eastAsia="Times New Roman" w:hAnsi="Times New Roman" w:cs="Times New Roman"/>
          <w:sz w:val="28"/>
          <w:szCs w:val="28"/>
        </w:rPr>
        <w:t>News</w:t>
      </w:r>
      <w:proofErr w:type="spellEnd"/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BC9">
        <w:rPr>
          <w:rFonts w:ascii="Times New Roman" w:eastAsia="Times New Roman" w:hAnsi="Times New Roman" w:cs="Times New Roman"/>
          <w:sz w:val="28"/>
          <w:szCs w:val="28"/>
        </w:rPr>
        <w:t>Agency</w:t>
      </w:r>
      <w:proofErr w:type="spellEnd"/>
      <w:r w:rsidRPr="001E4BC9">
        <w:rPr>
          <w:rFonts w:ascii="Times New Roman" w:eastAsia="Times New Roman" w:hAnsi="Times New Roman" w:cs="Times New Roman"/>
          <w:sz w:val="28"/>
          <w:szCs w:val="28"/>
        </w:rPr>
        <w:t>. Эти СМИ реализуют концепцию культурного империализма, воздействуя на таджикскую ау</w:t>
      </w:r>
      <w:r w:rsidR="0084194B">
        <w:rPr>
          <w:rFonts w:ascii="Times New Roman" w:eastAsia="Times New Roman" w:hAnsi="Times New Roman" w:cs="Times New Roman"/>
          <w:sz w:val="28"/>
          <w:szCs w:val="28"/>
        </w:rPr>
        <w:t>диторию. Российский ученый Д. М. </w:t>
      </w:r>
      <w:proofErr w:type="spellStart"/>
      <w:r w:rsidRPr="001E4BC9">
        <w:rPr>
          <w:rFonts w:ascii="Times New Roman" w:eastAsia="Times New Roman" w:hAnsi="Times New Roman" w:cs="Times New Roman"/>
          <w:sz w:val="28"/>
          <w:szCs w:val="28"/>
        </w:rPr>
        <w:t>Салимов</w:t>
      </w:r>
      <w:proofErr w:type="spellEnd"/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 выделяет три основных направления их деятельности: </w:t>
      </w:r>
      <w:r w:rsidRPr="001E4BC9">
        <w:rPr>
          <w:rFonts w:ascii="Times New Roman" w:eastAsia="Times New Roman" w:hAnsi="Times New Roman" w:cs="Times New Roman"/>
          <w:sz w:val="28"/>
          <w:szCs w:val="28"/>
        </w:rPr>
        <w:lastRenderedPageBreak/>
        <w:t>пропаганда внешней политики США, формирование отрицательного образа России и Китая, а также внедрение западной политической культуры в таджикское общество [4]. Из перечисленных СМИ особенно известным является Радио «Свобода», с более чем миллионом зрителей и слушателей.</w:t>
      </w:r>
    </w:p>
    <w:p w:rsidR="006E243A" w:rsidRPr="001E4BC9" w:rsidRDefault="00B03677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C9">
        <w:rPr>
          <w:rFonts w:ascii="Times New Roman" w:eastAsia="Times New Roman" w:hAnsi="Times New Roman" w:cs="Times New Roman"/>
          <w:sz w:val="28"/>
          <w:szCs w:val="28"/>
        </w:rPr>
        <w:t>До прихода талибов к власти в Афганистане, таджикская аудитория активно интересовалась афганским телеканалом «Тулу». Как и с иранским кейсом, в данном случае для таджикской аудитории привлекательным является сходство языка и увлекательные программы. Однако после прихода талибов интерес к этому телеканалу в Таджикистане уменьшился из-за введенной цензуры.</w:t>
      </w:r>
    </w:p>
    <w:p w:rsidR="006E243A" w:rsidRPr="001E4BC9" w:rsidRDefault="00B03677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C9">
        <w:rPr>
          <w:rFonts w:ascii="Times New Roman" w:eastAsia="Times New Roman" w:hAnsi="Times New Roman" w:cs="Times New Roman"/>
          <w:sz w:val="28"/>
          <w:szCs w:val="28"/>
        </w:rPr>
        <w:t>На рынке радиовещания слушатели в основном предпочитают отечественные программы. Тем не менее, действуют франшизы известных зарубежных радиостанций с развле</w:t>
      </w:r>
      <w:r w:rsidR="001951A6">
        <w:rPr>
          <w:rFonts w:ascii="Times New Roman" w:eastAsia="Times New Roman" w:hAnsi="Times New Roman" w:cs="Times New Roman"/>
          <w:sz w:val="28"/>
          <w:szCs w:val="28"/>
        </w:rPr>
        <w:t xml:space="preserve">кательной тематикой, такие как </w:t>
      </w:r>
      <w:proofErr w:type="spellStart"/>
      <w:r w:rsidRPr="001E4BC9">
        <w:rPr>
          <w:rFonts w:ascii="Times New Roman" w:eastAsia="Times New Roman" w:hAnsi="Times New Roman" w:cs="Times New Roman"/>
          <w:sz w:val="28"/>
          <w:szCs w:val="28"/>
        </w:rPr>
        <w:t>Love</w:t>
      </w:r>
      <w:proofErr w:type="spellEnd"/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BC9">
        <w:rPr>
          <w:rFonts w:ascii="Times New Roman" w:eastAsia="Times New Roman" w:hAnsi="Times New Roman" w:cs="Times New Roman"/>
          <w:sz w:val="28"/>
          <w:szCs w:val="28"/>
        </w:rPr>
        <w:t>Radio</w:t>
      </w:r>
      <w:proofErr w:type="spellEnd"/>
      <w:r w:rsidRPr="001E4BC9">
        <w:rPr>
          <w:rFonts w:ascii="Times New Roman" w:eastAsia="Times New Roman" w:hAnsi="Times New Roman" w:cs="Times New Roman"/>
          <w:sz w:val="28"/>
          <w:szCs w:val="28"/>
        </w:rPr>
        <w:t>, «Новое Радио», «Европа Плюс», «</w:t>
      </w:r>
      <w:proofErr w:type="spellStart"/>
      <w:r w:rsidRPr="001E4BC9">
        <w:rPr>
          <w:rFonts w:ascii="Times New Roman" w:eastAsia="Times New Roman" w:hAnsi="Times New Roman" w:cs="Times New Roman"/>
          <w:sz w:val="28"/>
          <w:szCs w:val="28"/>
        </w:rPr>
        <w:t>Авторадио</w:t>
      </w:r>
      <w:proofErr w:type="spellEnd"/>
      <w:r w:rsidRPr="001E4BC9">
        <w:rPr>
          <w:rFonts w:ascii="Times New Roman" w:eastAsia="Times New Roman" w:hAnsi="Times New Roman" w:cs="Times New Roman"/>
          <w:sz w:val="28"/>
          <w:szCs w:val="28"/>
        </w:rPr>
        <w:t>» и другие [3].</w:t>
      </w:r>
    </w:p>
    <w:p w:rsidR="006E243A" w:rsidRPr="001E4BC9" w:rsidRDefault="00B03677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зарубежных телевизионных и радиостанций в Республике Таджикистан оказывает влияние на </w:t>
      </w:r>
      <w:proofErr w:type="spellStart"/>
      <w:r w:rsidRPr="001E4BC9">
        <w:rPr>
          <w:rFonts w:ascii="Times New Roman" w:eastAsia="Times New Roman" w:hAnsi="Times New Roman" w:cs="Times New Roman"/>
          <w:sz w:val="28"/>
          <w:szCs w:val="28"/>
        </w:rPr>
        <w:t>медиапредпочтения</w:t>
      </w:r>
      <w:proofErr w:type="spellEnd"/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 населения страны. На сегодняшний день таджикская аудитория обращается к российским и американским СМИ для получения актуальной общественно-политической информации, в то время как иранские и другие каналы больше привлекают развлекательными программами.</w:t>
      </w:r>
    </w:p>
    <w:p w:rsidR="006E243A" w:rsidRPr="001E4BC9" w:rsidRDefault="006E243A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43A" w:rsidRPr="001E4BC9" w:rsidRDefault="0084194B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6E243A" w:rsidRPr="001E4BC9" w:rsidRDefault="00B03677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C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51A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1E4BC9">
        <w:rPr>
          <w:rFonts w:ascii="Times New Roman" w:eastAsia="Times New Roman" w:hAnsi="Times New Roman" w:cs="Times New Roman"/>
          <w:sz w:val="28"/>
          <w:szCs w:val="28"/>
        </w:rPr>
        <w:t>Медиапредпочтения</w:t>
      </w:r>
      <w:proofErr w:type="spellEnd"/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 населения Республики Таджикистан: ТВ, радио, печатные издания, сайты, социальные сети и </w:t>
      </w:r>
      <w:proofErr w:type="spellStart"/>
      <w:r w:rsidRPr="001E4BC9">
        <w:rPr>
          <w:rFonts w:ascii="Times New Roman" w:eastAsia="Times New Roman" w:hAnsi="Times New Roman" w:cs="Times New Roman"/>
          <w:sz w:val="28"/>
          <w:szCs w:val="28"/>
        </w:rPr>
        <w:t>мессенджеры</w:t>
      </w:r>
      <w:proofErr w:type="spellEnd"/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 // ОО «</w:t>
      </w:r>
      <w:proofErr w:type="spellStart"/>
      <w:r w:rsidRPr="001E4BC9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 консалтинг» и Центр социологических исследований «Зеркало». </w:t>
      </w:r>
      <w:r w:rsidR="001951A6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1951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1951A6" w:rsidRPr="001951A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https://zerkalo.tj/news/120-issledovateli-opredelili-mediapredpochteniya-naseleniya-rt.html</w:t>
        </w:r>
      </w:hyperlink>
      <w:r w:rsidR="001951A6" w:rsidRPr="001951A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1951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E4BC9">
        <w:rPr>
          <w:rFonts w:ascii="Times New Roman" w:eastAsia="Times New Roman" w:hAnsi="Times New Roman" w:cs="Times New Roman"/>
          <w:sz w:val="28"/>
          <w:szCs w:val="28"/>
        </w:rPr>
        <w:t>(дата обращения: 22.02.2024).</w:t>
      </w:r>
    </w:p>
    <w:p w:rsidR="006E243A" w:rsidRPr="001E4BC9" w:rsidRDefault="00B03677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C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951A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1E4BC9">
        <w:rPr>
          <w:rFonts w:ascii="Times New Roman" w:eastAsia="Times New Roman" w:hAnsi="Times New Roman" w:cs="Times New Roman"/>
          <w:sz w:val="28"/>
          <w:szCs w:val="28"/>
        </w:rPr>
        <w:t>Обидов</w:t>
      </w:r>
      <w:proofErr w:type="spellEnd"/>
      <w:r w:rsidR="001951A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E4BC9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1951A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С. Место и роль СМИ в современных международных процессах: проблемы и новые политические возможности: </w:t>
      </w:r>
      <w:proofErr w:type="spellStart"/>
      <w:r w:rsidRPr="001E4BC9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E4BC9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="001951A6">
        <w:rPr>
          <w:rFonts w:ascii="Times New Roman" w:eastAsia="Times New Roman" w:hAnsi="Times New Roman" w:cs="Times New Roman"/>
          <w:sz w:val="28"/>
          <w:szCs w:val="28"/>
        </w:rPr>
        <w:t>. ..</w:t>
      </w:r>
      <w:r w:rsidRPr="001E4BC9">
        <w:rPr>
          <w:rFonts w:ascii="Times New Roman" w:eastAsia="Times New Roman" w:hAnsi="Times New Roman" w:cs="Times New Roman"/>
          <w:sz w:val="28"/>
          <w:szCs w:val="28"/>
        </w:rPr>
        <w:t>. канд. полит</w:t>
      </w:r>
      <w:proofErr w:type="gramStart"/>
      <w:r w:rsidRPr="001E4B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E4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4BC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1E4BC9">
        <w:rPr>
          <w:rFonts w:ascii="Times New Roman" w:eastAsia="Times New Roman" w:hAnsi="Times New Roman" w:cs="Times New Roman"/>
          <w:sz w:val="28"/>
          <w:szCs w:val="28"/>
        </w:rPr>
        <w:t>аук</w:t>
      </w:r>
      <w:r w:rsidR="001951A6">
        <w:rPr>
          <w:rFonts w:ascii="Times New Roman" w:eastAsia="Times New Roman" w:hAnsi="Times New Roman" w:cs="Times New Roman"/>
          <w:sz w:val="28"/>
          <w:szCs w:val="28"/>
        </w:rPr>
        <w:t>. Душанбе, 2019.</w:t>
      </w:r>
    </w:p>
    <w:p w:rsidR="006E243A" w:rsidRPr="001951A6" w:rsidRDefault="00B03677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C9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1951A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951A6">
        <w:rPr>
          <w:rFonts w:ascii="Times New Roman" w:eastAsia="Times New Roman" w:hAnsi="Times New Roman" w:cs="Times New Roman"/>
          <w:sz w:val="28"/>
          <w:szCs w:val="28"/>
        </w:rPr>
        <w:t>Окилшоев</w:t>
      </w:r>
      <w:proofErr w:type="spellEnd"/>
      <w:r w:rsidR="001951A6" w:rsidRPr="001951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1A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1951A6" w:rsidRPr="001951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1A6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1951A6" w:rsidRPr="001951A6">
        <w:rPr>
          <w:rFonts w:ascii="Times New Roman" w:hAnsi="Times New Roman" w:cs="Times New Roman"/>
          <w:sz w:val="28"/>
          <w:szCs w:val="28"/>
        </w:rPr>
        <w:t xml:space="preserve">Русскоязычное телерадиовещание в Республике Таджикистан в период независимости: основные проблемы и их решения // </w:t>
      </w:r>
      <w:proofErr w:type="spellStart"/>
      <w:r w:rsidR="001951A6" w:rsidRPr="001951A6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1951A6" w:rsidRPr="001951A6">
        <w:rPr>
          <w:rFonts w:ascii="Times New Roman" w:hAnsi="Times New Roman" w:cs="Times New Roman"/>
          <w:sz w:val="28"/>
          <w:szCs w:val="28"/>
        </w:rPr>
        <w:t xml:space="preserve"> в современном </w:t>
      </w:r>
      <w:r w:rsidR="001951A6">
        <w:rPr>
          <w:rFonts w:ascii="Times New Roman" w:hAnsi="Times New Roman" w:cs="Times New Roman"/>
          <w:sz w:val="28"/>
          <w:szCs w:val="28"/>
        </w:rPr>
        <w:t>мире. 62-е Петербургские чтения</w:t>
      </w:r>
      <w:r w:rsidR="001951A6" w:rsidRPr="001951A6">
        <w:rPr>
          <w:rFonts w:ascii="Times New Roman" w:hAnsi="Times New Roman" w:cs="Times New Roman"/>
          <w:sz w:val="28"/>
          <w:szCs w:val="28"/>
        </w:rPr>
        <w:t xml:space="preserve">. </w:t>
      </w:r>
      <w:r w:rsidR="001951A6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1951A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1951A6">
        <w:rPr>
          <w:rFonts w:ascii="Times New Roman" w:hAnsi="Times New Roman" w:cs="Times New Roman"/>
          <w:sz w:val="28"/>
          <w:szCs w:val="28"/>
        </w:rPr>
        <w:t>2023. Т. 1. С. </w:t>
      </w:r>
      <w:r w:rsidR="001951A6" w:rsidRPr="001951A6">
        <w:rPr>
          <w:rFonts w:ascii="Times New Roman" w:hAnsi="Times New Roman" w:cs="Times New Roman"/>
          <w:sz w:val="28"/>
          <w:szCs w:val="28"/>
        </w:rPr>
        <w:t>201</w:t>
      </w:r>
      <w:r w:rsidR="001951A6">
        <w:rPr>
          <w:rFonts w:ascii="Times New Roman" w:hAnsi="Times New Roman" w:cs="Times New Roman"/>
          <w:sz w:val="28"/>
          <w:szCs w:val="28"/>
        </w:rPr>
        <w:t>–</w:t>
      </w:r>
      <w:r w:rsidR="001951A6" w:rsidRPr="001951A6">
        <w:rPr>
          <w:rFonts w:ascii="Times New Roman" w:hAnsi="Times New Roman" w:cs="Times New Roman"/>
          <w:sz w:val="28"/>
          <w:szCs w:val="28"/>
        </w:rPr>
        <w:t>203</w:t>
      </w:r>
      <w:r w:rsidR="001951A6">
        <w:rPr>
          <w:rFonts w:ascii="Times New Roman" w:hAnsi="Times New Roman" w:cs="Times New Roman"/>
          <w:sz w:val="28"/>
          <w:szCs w:val="28"/>
        </w:rPr>
        <w:t>.</w:t>
      </w:r>
    </w:p>
    <w:p w:rsidR="001E4BC9" w:rsidRPr="001E4BC9" w:rsidRDefault="001951A6" w:rsidP="001E4BC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proofErr w:type="spellStart"/>
      <w:r w:rsidR="00B03677" w:rsidRPr="001E4BC9">
        <w:rPr>
          <w:rFonts w:ascii="Times New Roman" w:eastAsia="Times New Roman" w:hAnsi="Times New Roman" w:cs="Times New Roman"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3677" w:rsidRPr="001E4BC9"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3677" w:rsidRPr="001E4BC9">
        <w:rPr>
          <w:rFonts w:ascii="Times New Roman" w:eastAsia="Times New Roman" w:hAnsi="Times New Roman" w:cs="Times New Roman"/>
          <w:sz w:val="28"/>
          <w:szCs w:val="28"/>
        </w:rPr>
        <w:t>М. Современные таджикские СМИ в условиях глобализации: влияние внешних факторов // Южно-российский журнал социальных наук. 2020. № 4. С. 86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03677" w:rsidRPr="001E4BC9">
        <w:rPr>
          <w:rFonts w:ascii="Times New Roman" w:eastAsia="Times New Roman" w:hAnsi="Times New Roman" w:cs="Times New Roman"/>
          <w:sz w:val="28"/>
          <w:szCs w:val="28"/>
        </w:rPr>
        <w:t>102.</w:t>
      </w:r>
    </w:p>
    <w:sectPr w:rsidR="001E4BC9" w:rsidRPr="001E4BC9" w:rsidSect="006E243A">
      <w:pgSz w:w="11906" w:h="16838"/>
      <w:pgMar w:top="1133" w:right="850" w:bottom="1133" w:left="17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E243A"/>
    <w:rsid w:val="001951A6"/>
    <w:rsid w:val="001E4BC9"/>
    <w:rsid w:val="005E4954"/>
    <w:rsid w:val="00634A64"/>
    <w:rsid w:val="006D0AD1"/>
    <w:rsid w:val="006E243A"/>
    <w:rsid w:val="0084194B"/>
    <w:rsid w:val="0086196A"/>
    <w:rsid w:val="00921FCD"/>
    <w:rsid w:val="00B0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64"/>
  </w:style>
  <w:style w:type="paragraph" w:styleId="1">
    <w:name w:val="heading 1"/>
    <w:basedOn w:val="normal"/>
    <w:next w:val="normal"/>
    <w:rsid w:val="006E243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E243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E243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E243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E243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E243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E243A"/>
  </w:style>
  <w:style w:type="table" w:customStyle="1" w:styleId="TableNormal">
    <w:name w:val="Table Normal"/>
    <w:rsid w:val="006E24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E243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E243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195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erkalo.tj/news/120-issledovateli-opredelili-mediapredpochteniya-naseleniya-rt.html" TargetMode="External"/><Relationship Id="rId5" Type="http://schemas.openxmlformats.org/officeDocument/2006/relationships/hyperlink" Target="mailto:st112759@student.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F1D9C-A491-418D-B5F9-190AB2E3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Alexander Malyshev</cp:lastModifiedBy>
  <cp:revision>5</cp:revision>
  <dcterms:created xsi:type="dcterms:W3CDTF">2024-03-07T22:00:00Z</dcterms:created>
  <dcterms:modified xsi:type="dcterms:W3CDTF">2024-03-08T20:25:00Z</dcterms:modified>
</cp:coreProperties>
</file>