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A9" w:rsidRPr="00617DCA" w:rsidRDefault="00617DCA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Софья Борисовна </w:t>
      </w:r>
      <w:proofErr w:type="spellStart"/>
      <w:r w:rsidR="00FC6C67"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Стебловская</w:t>
      </w:r>
      <w:proofErr w:type="spellEnd"/>
      <w:r w:rsidR="00FC6C67"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C67" w:rsidRPr="00617DCA" w:rsidRDefault="00FC6C67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осковский государственный университет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М.</w:t>
      </w:r>
      <w:r w:rsid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Ломоносова</w:t>
      </w:r>
    </w:p>
    <w:p w:rsidR="00FC6C67" w:rsidRPr="00617DCA" w:rsidRDefault="00617DCA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C279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stebl@inbox.ru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C67" w:rsidRPr="00617DCA" w:rsidRDefault="00FC6C67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67" w:rsidRPr="00617DCA" w:rsidRDefault="00FC6C67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17D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«Новая этика»: взгляд с точки зрения традиционной культуры</w:t>
      </w:r>
    </w:p>
    <w:p w:rsidR="00617DCA" w:rsidRDefault="00617DCA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C67" w:rsidRPr="00617DCA" w:rsidRDefault="00FC6C67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</w:t>
      </w:r>
      <w:r w:rsidR="00EF6161"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этика</w:t>
      </w:r>
      <w:r w:rsidR="00EF6161"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своего рода маркером, признание которого позволяет диагностировать лояльность </w:t>
      </w:r>
      <w:proofErr w:type="gramStart"/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определенному</w:t>
      </w:r>
      <w:proofErr w:type="gramEnd"/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дискурсу. Медиатизация данного феномена в определенных СМИ и включение его в повестку можно рассматривать на определенных кейсах. Важным аспектом проблемы выступает дихотомия позиций традиционного и посттрадиционного начал.</w:t>
      </w:r>
    </w:p>
    <w:p w:rsidR="00FC6C67" w:rsidRPr="00617DCA" w:rsidRDefault="00FC6C67" w:rsidP="00617D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617DC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17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овая этика, медиатизация, </w:t>
      </w:r>
      <w:proofErr w:type="spellStart"/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харрасмент</w:t>
      </w:r>
      <w:proofErr w:type="spellEnd"/>
      <w:r w:rsidRPr="00617DCA">
        <w:rPr>
          <w:rFonts w:ascii="Times New Roman" w:hAnsi="Times New Roman" w:cs="Times New Roman"/>
          <w:sz w:val="28"/>
          <w:szCs w:val="28"/>
          <w:shd w:val="clear" w:color="auto" w:fill="FFFFFF"/>
        </w:rPr>
        <w:t>, новая реальность, эмоциональный капитализм.</w:t>
      </w:r>
    </w:p>
    <w:p w:rsidR="00EF6161" w:rsidRPr="00617DCA" w:rsidRDefault="00EF6161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F6161" w:rsidRPr="00617DCA" w:rsidRDefault="00617DCA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Повестка, связанная с «н</w:t>
      </w:r>
      <w:r w:rsidR="00FC6C67" w:rsidRPr="00617DCA">
        <w:rPr>
          <w:sz w:val="28"/>
          <w:szCs w:val="28"/>
        </w:rPr>
        <w:t>овой этикой» и ее репрезентация в медиа до недавнего времени занимала большое место в СМИ, которые можно охарактеризовать как независимые оппозиционные частные меди</w:t>
      </w:r>
      <w:r>
        <w:rPr>
          <w:sz w:val="28"/>
          <w:szCs w:val="28"/>
        </w:rPr>
        <w:t xml:space="preserve">а. Тем показательнее, что с </w:t>
      </w:r>
      <w:proofErr w:type="spellStart"/>
      <w:r>
        <w:rPr>
          <w:sz w:val="28"/>
          <w:szCs w:val="28"/>
        </w:rPr>
        <w:t>деле</w:t>
      </w:r>
      <w:r w:rsidR="00FC6C67" w:rsidRPr="00617DCA">
        <w:rPr>
          <w:sz w:val="28"/>
          <w:szCs w:val="28"/>
        </w:rPr>
        <w:t>гитимизацией</w:t>
      </w:r>
      <w:proofErr w:type="spellEnd"/>
      <w:r w:rsidR="00FC6C67" w:rsidRPr="00617DCA">
        <w:rPr>
          <w:sz w:val="28"/>
          <w:szCs w:val="28"/>
        </w:rPr>
        <w:t xml:space="preserve"> и </w:t>
      </w:r>
      <w:proofErr w:type="spellStart"/>
      <w:r w:rsidR="00FC6C67" w:rsidRPr="00617DCA">
        <w:rPr>
          <w:sz w:val="28"/>
          <w:szCs w:val="28"/>
        </w:rPr>
        <w:t>маргинализацией</w:t>
      </w:r>
      <w:proofErr w:type="spellEnd"/>
      <w:r w:rsidR="00FC6C67" w:rsidRPr="00617DCA">
        <w:rPr>
          <w:sz w:val="28"/>
          <w:szCs w:val="28"/>
        </w:rPr>
        <w:t xml:space="preserve"> этих медиа (изъятие лицензии,</w:t>
      </w:r>
      <w:r>
        <w:rPr>
          <w:sz w:val="28"/>
          <w:szCs w:val="28"/>
        </w:rPr>
        <w:t xml:space="preserve"> присвоение статуса </w:t>
      </w:r>
      <w:proofErr w:type="spellStart"/>
      <w:r>
        <w:rPr>
          <w:sz w:val="28"/>
          <w:szCs w:val="28"/>
        </w:rPr>
        <w:t>иноагента</w:t>
      </w:r>
      <w:proofErr w:type="spellEnd"/>
      <w:r>
        <w:rPr>
          <w:sz w:val="28"/>
          <w:szCs w:val="28"/>
        </w:rPr>
        <w:t xml:space="preserve"> и </w:t>
      </w:r>
      <w:r w:rsidR="00FC6C67" w:rsidRPr="00617DCA">
        <w:rPr>
          <w:sz w:val="28"/>
          <w:szCs w:val="28"/>
        </w:rPr>
        <w:t>т.д.)</w:t>
      </w:r>
      <w:r w:rsidR="00EF6161" w:rsidRPr="00617DCA">
        <w:rPr>
          <w:sz w:val="28"/>
          <w:szCs w:val="28"/>
        </w:rPr>
        <w:t xml:space="preserve">, </w:t>
      </w:r>
      <w:r w:rsidR="00FC6C67" w:rsidRPr="00617DCA">
        <w:rPr>
          <w:sz w:val="28"/>
          <w:szCs w:val="28"/>
        </w:rPr>
        <w:t>начиная с марта 2022</w:t>
      </w:r>
      <w:r>
        <w:rPr>
          <w:sz w:val="28"/>
          <w:szCs w:val="28"/>
        </w:rPr>
        <w:t> </w:t>
      </w:r>
      <w:r w:rsidR="00FC6C67" w:rsidRPr="00617DC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C6C67" w:rsidRPr="00617DCA">
        <w:rPr>
          <w:sz w:val="28"/>
          <w:szCs w:val="28"/>
        </w:rPr>
        <w:t>, проблема повестки «новой этики» переместилась в сферу новых медиа (в частности телеграм-каналы). На протяжении ряда лет происходила медиатизация этой повестки через артикуляцию и популяризацию таких понятий, как «харрасмент», «абьюз», «личные границы», «токсичность», «</w:t>
      </w:r>
      <w:proofErr w:type="spellStart"/>
      <w:r w:rsidR="00FC6C67" w:rsidRPr="00617DCA">
        <w:rPr>
          <w:sz w:val="28"/>
          <w:szCs w:val="28"/>
        </w:rPr>
        <w:t>виктимность</w:t>
      </w:r>
      <w:proofErr w:type="spellEnd"/>
      <w:r w:rsidR="00FC6C67" w:rsidRPr="00617DCA">
        <w:rPr>
          <w:sz w:val="28"/>
          <w:szCs w:val="28"/>
        </w:rPr>
        <w:t>», «</w:t>
      </w:r>
      <w:proofErr w:type="spellStart"/>
      <w:r w:rsidR="00FC6C67" w:rsidRPr="00617DCA">
        <w:rPr>
          <w:sz w:val="28"/>
          <w:szCs w:val="28"/>
        </w:rPr>
        <w:t>виктимблэйминг</w:t>
      </w:r>
      <w:proofErr w:type="spellEnd"/>
      <w:r w:rsidR="00FC6C67" w:rsidRPr="00617DCA">
        <w:rPr>
          <w:sz w:val="28"/>
          <w:szCs w:val="28"/>
        </w:rPr>
        <w:t>», «</w:t>
      </w:r>
      <w:proofErr w:type="spellStart"/>
      <w:r w:rsidR="00FC6C67" w:rsidRPr="00617DCA">
        <w:rPr>
          <w:sz w:val="28"/>
          <w:szCs w:val="28"/>
        </w:rPr>
        <w:t>бодишейминг</w:t>
      </w:r>
      <w:proofErr w:type="spellEnd"/>
      <w:r w:rsidR="00FC6C67" w:rsidRPr="00617DCA">
        <w:rPr>
          <w:sz w:val="28"/>
          <w:szCs w:val="28"/>
        </w:rPr>
        <w:t>» и т.</w:t>
      </w:r>
      <w:r w:rsidR="00EF6161" w:rsidRPr="00617DCA">
        <w:rPr>
          <w:sz w:val="28"/>
          <w:szCs w:val="28"/>
        </w:rPr>
        <w:t>п</w:t>
      </w:r>
      <w:r w:rsidR="00FC6C67" w:rsidRPr="00617DCA">
        <w:rPr>
          <w:sz w:val="28"/>
          <w:szCs w:val="28"/>
        </w:rPr>
        <w:t>. Некоторые СМИ ставили своей задачей «дестигматизацию» табуированных проблем – большой резонанс в этом контексте имело движение #Metoo, появившееся в англоязычном мире в 2018 г</w:t>
      </w:r>
      <w:r>
        <w:rPr>
          <w:sz w:val="28"/>
          <w:szCs w:val="28"/>
        </w:rPr>
        <w:t>.</w:t>
      </w:r>
      <w:r w:rsidR="00FC6C67" w:rsidRPr="00617DCA">
        <w:rPr>
          <w:sz w:val="28"/>
          <w:szCs w:val="28"/>
        </w:rPr>
        <w:t xml:space="preserve"> и подхваченное сообществом новых медиа и рядом СМИ традиционного типа.</w:t>
      </w:r>
    </w:p>
    <w:p w:rsidR="00617DCA" w:rsidRDefault="00FC6C67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CA">
        <w:rPr>
          <w:sz w:val="28"/>
          <w:szCs w:val="28"/>
        </w:rPr>
        <w:t xml:space="preserve">Феномен медиатизации, особенно механизм присвоения определенного </w:t>
      </w:r>
      <w:r w:rsidRPr="00617DCA">
        <w:rPr>
          <w:sz w:val="28"/>
          <w:szCs w:val="28"/>
        </w:rPr>
        <w:lastRenderedPageBreak/>
        <w:t>названия, ранее не принятого в культуре</w:t>
      </w:r>
      <w:r w:rsidR="00617DCA">
        <w:rPr>
          <w:sz w:val="28"/>
          <w:szCs w:val="28"/>
        </w:rPr>
        <w:t>,</w:t>
      </w:r>
      <w:r w:rsidRPr="00617DCA">
        <w:rPr>
          <w:sz w:val="28"/>
          <w:szCs w:val="28"/>
        </w:rPr>
        <w:t xml:space="preserve"> и его популяризация – явление само по себе интересное и заслуживающее отдельного рассмотрения. Так, например, в феврале-марте 2018 г</w:t>
      </w:r>
      <w:r w:rsidR="00617DCA">
        <w:rPr>
          <w:sz w:val="28"/>
          <w:szCs w:val="28"/>
        </w:rPr>
        <w:t>.</w:t>
      </w:r>
      <w:r w:rsidRPr="00617DCA">
        <w:rPr>
          <w:sz w:val="28"/>
          <w:szCs w:val="28"/>
        </w:rPr>
        <w:t xml:space="preserve"> российские СМИ оперируют понятием «домогательство» (так называемое «дело Слуцкого»), а уже осенью 2018 г</w:t>
      </w:r>
      <w:r w:rsidR="00617DCA">
        <w:rPr>
          <w:sz w:val="28"/>
          <w:szCs w:val="28"/>
        </w:rPr>
        <w:t>.</w:t>
      </w:r>
      <w:r w:rsidRPr="00617DCA">
        <w:rPr>
          <w:sz w:val="28"/>
          <w:szCs w:val="28"/>
        </w:rPr>
        <w:t xml:space="preserve"> начинает популяризироваться слово «</w:t>
      </w:r>
      <w:proofErr w:type="spellStart"/>
      <w:r w:rsidRPr="00617DCA">
        <w:rPr>
          <w:sz w:val="28"/>
          <w:szCs w:val="28"/>
        </w:rPr>
        <w:t>харассмент</w:t>
      </w:r>
      <w:proofErr w:type="spellEnd"/>
      <w:r w:rsidRPr="00617DCA">
        <w:rPr>
          <w:sz w:val="28"/>
          <w:szCs w:val="28"/>
        </w:rPr>
        <w:t xml:space="preserve">» и активно </w:t>
      </w:r>
      <w:proofErr w:type="spellStart"/>
      <w:r w:rsidRPr="00617DCA">
        <w:rPr>
          <w:sz w:val="28"/>
          <w:szCs w:val="28"/>
        </w:rPr>
        <w:t>медиатизироваться</w:t>
      </w:r>
      <w:proofErr w:type="spellEnd"/>
      <w:r w:rsidRPr="00617DCA">
        <w:rPr>
          <w:sz w:val="28"/>
          <w:szCs w:val="28"/>
        </w:rPr>
        <w:t xml:space="preserve"> в качестве </w:t>
      </w:r>
      <w:proofErr w:type="spellStart"/>
      <w:r w:rsidRPr="00617DCA">
        <w:rPr>
          <w:sz w:val="28"/>
          <w:szCs w:val="28"/>
        </w:rPr>
        <w:t>референтного</w:t>
      </w:r>
      <w:proofErr w:type="spellEnd"/>
      <w:r w:rsidRPr="00617DCA">
        <w:rPr>
          <w:sz w:val="28"/>
          <w:szCs w:val="28"/>
        </w:rPr>
        <w:t xml:space="preserve"> для </w:t>
      </w:r>
      <w:proofErr w:type="spellStart"/>
      <w:r w:rsidRPr="00617DCA">
        <w:rPr>
          <w:sz w:val="28"/>
          <w:szCs w:val="28"/>
        </w:rPr>
        <w:t>новоэтической</w:t>
      </w:r>
      <w:proofErr w:type="spellEnd"/>
      <w:r w:rsidRPr="00617DCA">
        <w:rPr>
          <w:sz w:val="28"/>
          <w:szCs w:val="28"/>
        </w:rPr>
        <w:t xml:space="preserve"> парадигмы («дело </w:t>
      </w:r>
      <w:proofErr w:type="spellStart"/>
      <w:r w:rsidRPr="00617DCA">
        <w:rPr>
          <w:sz w:val="28"/>
          <w:szCs w:val="28"/>
        </w:rPr>
        <w:t>Колпакова</w:t>
      </w:r>
      <w:proofErr w:type="spellEnd"/>
      <w:r w:rsidRPr="00617DCA">
        <w:rPr>
          <w:sz w:val="28"/>
          <w:szCs w:val="28"/>
        </w:rPr>
        <w:t xml:space="preserve">»). </w:t>
      </w:r>
    </w:p>
    <w:p w:rsidR="00EF6161" w:rsidRPr="00617DCA" w:rsidRDefault="00FC6C67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CA">
        <w:rPr>
          <w:sz w:val="28"/>
          <w:szCs w:val="28"/>
        </w:rPr>
        <w:t>Показательна и динамика реакций медийных людей, которая задавалась усиливающейся медиатизацией. Так, например, депутат Л.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>Слуцкий, журналист В.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 xml:space="preserve">Третьяков, подвергнутые бойкоту со стороны журналистского сообщества и </w:t>
      </w:r>
      <w:proofErr w:type="spellStart"/>
      <w:r w:rsidRPr="00617DCA">
        <w:rPr>
          <w:sz w:val="28"/>
          <w:szCs w:val="28"/>
        </w:rPr>
        <w:t>буллингу</w:t>
      </w:r>
      <w:proofErr w:type="spellEnd"/>
      <w:r w:rsidRPr="00617DCA">
        <w:rPr>
          <w:sz w:val="28"/>
          <w:szCs w:val="28"/>
        </w:rPr>
        <w:t xml:space="preserve">, отказывались признавать за собой вину и отвергали адекватность самой постановки вопроса. </w:t>
      </w:r>
      <w:r w:rsidR="00617DCA">
        <w:rPr>
          <w:sz w:val="28"/>
          <w:szCs w:val="28"/>
        </w:rPr>
        <w:t>Но</w:t>
      </w:r>
      <w:r w:rsidRPr="00617DCA">
        <w:rPr>
          <w:sz w:val="28"/>
          <w:szCs w:val="28"/>
        </w:rPr>
        <w:t xml:space="preserve"> уже в апреле 2020</w:t>
      </w:r>
      <w:r w:rsid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>г</w:t>
      </w:r>
      <w:r w:rsidR="00617DCA">
        <w:rPr>
          <w:sz w:val="28"/>
          <w:szCs w:val="28"/>
        </w:rPr>
        <w:t>.</w:t>
      </w:r>
      <w:r w:rsidRPr="00617DCA">
        <w:rPr>
          <w:sz w:val="28"/>
          <w:szCs w:val="28"/>
        </w:rPr>
        <w:t xml:space="preserve"> А.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 xml:space="preserve">Венедиктов, обвиненный в </w:t>
      </w:r>
      <w:proofErr w:type="gramStart"/>
      <w:r w:rsidRPr="00617DCA">
        <w:rPr>
          <w:sz w:val="28"/>
          <w:szCs w:val="28"/>
        </w:rPr>
        <w:t>том</w:t>
      </w:r>
      <w:proofErr w:type="gramEnd"/>
      <w:r w:rsidRPr="00617DCA">
        <w:rPr>
          <w:sz w:val="28"/>
          <w:szCs w:val="28"/>
        </w:rPr>
        <w:t xml:space="preserve"> же деянии, публично в прямом эфире радиостанции приносит извинения. Журналист П.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>Лобков, обвиненный в харрасменте (в социальных сетях, что важно) в июле 2020</w:t>
      </w:r>
      <w:r w:rsidR="00E2033B">
        <w:rPr>
          <w:sz w:val="28"/>
          <w:szCs w:val="28"/>
        </w:rPr>
        <w:t> </w:t>
      </w:r>
      <w:r w:rsidRPr="00617DCA">
        <w:rPr>
          <w:sz w:val="28"/>
          <w:szCs w:val="28"/>
        </w:rPr>
        <w:t>г</w:t>
      </w:r>
      <w:r w:rsidR="00E2033B">
        <w:rPr>
          <w:sz w:val="28"/>
          <w:szCs w:val="28"/>
        </w:rPr>
        <w:t>.</w:t>
      </w:r>
      <w:r w:rsidRPr="00617DCA">
        <w:rPr>
          <w:sz w:val="28"/>
          <w:szCs w:val="28"/>
        </w:rPr>
        <w:t xml:space="preserve">, через несколько часов после заявления приносит извинения в своем аккаунте, кроме того, за него </w:t>
      </w:r>
      <w:r w:rsidR="00E2033B" w:rsidRPr="00617DCA">
        <w:rPr>
          <w:sz w:val="28"/>
          <w:szCs w:val="28"/>
        </w:rPr>
        <w:t xml:space="preserve">вечером того же дня </w:t>
      </w:r>
      <w:r w:rsidRPr="00617DCA">
        <w:rPr>
          <w:sz w:val="28"/>
          <w:szCs w:val="28"/>
        </w:rPr>
        <w:t xml:space="preserve">извиняется </w:t>
      </w:r>
      <w:r w:rsidR="00E2033B" w:rsidRPr="00617DCA">
        <w:rPr>
          <w:sz w:val="28"/>
          <w:szCs w:val="28"/>
        </w:rPr>
        <w:t>Т. </w:t>
      </w:r>
      <w:proofErr w:type="spellStart"/>
      <w:r w:rsidR="00E2033B" w:rsidRPr="00617DCA">
        <w:rPr>
          <w:sz w:val="28"/>
          <w:szCs w:val="28"/>
        </w:rPr>
        <w:t>Дзядко</w:t>
      </w:r>
      <w:proofErr w:type="spellEnd"/>
      <w:r w:rsidR="00E2033B" w:rsidRPr="00617DCA">
        <w:rPr>
          <w:sz w:val="28"/>
          <w:szCs w:val="28"/>
        </w:rPr>
        <w:t xml:space="preserve"> </w:t>
      </w:r>
      <w:r w:rsidR="00E2033B">
        <w:rPr>
          <w:sz w:val="28"/>
          <w:szCs w:val="28"/>
        </w:rPr>
        <w:t xml:space="preserve">– </w:t>
      </w:r>
      <w:r w:rsidRPr="00617DCA">
        <w:rPr>
          <w:sz w:val="28"/>
          <w:szCs w:val="28"/>
        </w:rPr>
        <w:t xml:space="preserve">редактор телеканала, на котором работает Лобков. </w:t>
      </w:r>
      <w:r w:rsidR="00E2033B">
        <w:rPr>
          <w:sz w:val="28"/>
          <w:szCs w:val="28"/>
        </w:rPr>
        <w:t>Следовательно</w:t>
      </w:r>
      <w:r w:rsidRPr="00617DCA">
        <w:rPr>
          <w:sz w:val="28"/>
          <w:szCs w:val="28"/>
        </w:rPr>
        <w:t xml:space="preserve">, налицо трансформация отношения </w:t>
      </w:r>
      <w:proofErr w:type="gramStart"/>
      <w:r w:rsidRPr="00617DCA">
        <w:rPr>
          <w:sz w:val="28"/>
          <w:szCs w:val="28"/>
        </w:rPr>
        <w:t>к</w:t>
      </w:r>
      <w:proofErr w:type="gramEnd"/>
      <w:r w:rsidRPr="00617DCA">
        <w:rPr>
          <w:sz w:val="28"/>
          <w:szCs w:val="28"/>
        </w:rPr>
        <w:t xml:space="preserve"> </w:t>
      </w:r>
      <w:proofErr w:type="gramStart"/>
      <w:r w:rsidRPr="00617DCA">
        <w:rPr>
          <w:sz w:val="28"/>
          <w:szCs w:val="28"/>
        </w:rPr>
        <w:t>такого</w:t>
      </w:r>
      <w:proofErr w:type="gramEnd"/>
      <w:r w:rsidRPr="00617DCA">
        <w:rPr>
          <w:sz w:val="28"/>
          <w:szCs w:val="28"/>
        </w:rPr>
        <w:t xml:space="preserve"> рода обвинениям со стороны медийных лиц, говорящая о легитимизации дискурса «новой этики», по крайней мере, в определенных журналистских кругах. Но</w:t>
      </w:r>
      <w:r w:rsidR="00EF6161" w:rsidRPr="00617DCA">
        <w:rPr>
          <w:sz w:val="28"/>
          <w:szCs w:val="28"/>
        </w:rPr>
        <w:t>,</w:t>
      </w:r>
      <w:r w:rsidRPr="00617DCA">
        <w:rPr>
          <w:sz w:val="28"/>
          <w:szCs w:val="28"/>
        </w:rPr>
        <w:t xml:space="preserve"> тем не менее, рассматривать отдельные кейсы имеет смысл в аксиологическом аспекте – дихотомии </w:t>
      </w:r>
      <w:proofErr w:type="gramStart"/>
      <w:r w:rsidRPr="00617DCA">
        <w:rPr>
          <w:sz w:val="28"/>
          <w:szCs w:val="28"/>
        </w:rPr>
        <w:t>традиционного</w:t>
      </w:r>
      <w:proofErr w:type="gramEnd"/>
      <w:r w:rsidRPr="00617DCA">
        <w:rPr>
          <w:sz w:val="28"/>
          <w:szCs w:val="28"/>
        </w:rPr>
        <w:t xml:space="preserve"> и посттрадиционного, представленной в противостоянии «новой этики» и этики традиционной.</w:t>
      </w:r>
    </w:p>
    <w:p w:rsidR="00EF6161" w:rsidRPr="00617DCA" w:rsidRDefault="00FC6C67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CA">
        <w:rPr>
          <w:sz w:val="28"/>
          <w:szCs w:val="28"/>
        </w:rPr>
        <w:t xml:space="preserve">«Новая этика» как целостная парадигма отношений представляет собой попытку по-новому </w:t>
      </w:r>
      <w:proofErr w:type="spellStart"/>
      <w:r w:rsidRPr="00617DCA">
        <w:rPr>
          <w:sz w:val="28"/>
          <w:szCs w:val="28"/>
        </w:rPr>
        <w:t>проблематизировать</w:t>
      </w:r>
      <w:proofErr w:type="spellEnd"/>
      <w:r w:rsidRPr="00617DCA">
        <w:rPr>
          <w:sz w:val="28"/>
          <w:szCs w:val="28"/>
        </w:rPr>
        <w:t xml:space="preserve"> не только </w:t>
      </w:r>
      <w:proofErr w:type="spellStart"/>
      <w:r w:rsidRPr="00617DCA">
        <w:rPr>
          <w:sz w:val="28"/>
          <w:szCs w:val="28"/>
        </w:rPr>
        <w:t>гендерные</w:t>
      </w:r>
      <w:proofErr w:type="spellEnd"/>
      <w:r w:rsidRPr="00617DCA">
        <w:rPr>
          <w:sz w:val="28"/>
          <w:szCs w:val="28"/>
        </w:rPr>
        <w:t>, но и вообще человеческие отношения, в которых акцент делается на подконтрольность и предсказуемость отношений. Генетически «новая этика» связана с «критической теорией общества», речь в первую очередь идет о «Франкфуртской школе» (</w:t>
      </w:r>
      <w:r w:rsidR="00EF6161" w:rsidRPr="00617DCA">
        <w:rPr>
          <w:sz w:val="28"/>
          <w:szCs w:val="28"/>
        </w:rPr>
        <w:t>Ю</w:t>
      </w:r>
      <w:r w:rsidRPr="00617DCA">
        <w:rPr>
          <w:sz w:val="28"/>
          <w:szCs w:val="28"/>
        </w:rPr>
        <w:t>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>Хабермас, Г.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 xml:space="preserve">Маркузе) и французских критиках </w:t>
      </w:r>
      <w:r w:rsidR="00E2033B">
        <w:rPr>
          <w:sz w:val="28"/>
          <w:szCs w:val="28"/>
        </w:rPr>
        <w:lastRenderedPageBreak/>
        <w:t>«общества потребления» (</w:t>
      </w:r>
      <w:r w:rsidRPr="00617DCA">
        <w:rPr>
          <w:sz w:val="28"/>
          <w:szCs w:val="28"/>
        </w:rPr>
        <w:t>Ж.</w:t>
      </w:r>
      <w:r w:rsidR="00EF6161" w:rsidRPr="00617DCA">
        <w:rPr>
          <w:sz w:val="28"/>
          <w:szCs w:val="28"/>
        </w:rPr>
        <w:t> </w:t>
      </w:r>
      <w:proofErr w:type="spellStart"/>
      <w:r w:rsidRPr="00617DCA">
        <w:rPr>
          <w:sz w:val="28"/>
          <w:szCs w:val="28"/>
        </w:rPr>
        <w:t>Делез</w:t>
      </w:r>
      <w:proofErr w:type="spellEnd"/>
      <w:r w:rsidRPr="00617DCA">
        <w:rPr>
          <w:sz w:val="28"/>
          <w:szCs w:val="28"/>
        </w:rPr>
        <w:t>, М.</w:t>
      </w:r>
      <w:r w:rsidR="00EF6161" w:rsidRPr="00617DCA">
        <w:rPr>
          <w:sz w:val="28"/>
          <w:szCs w:val="28"/>
        </w:rPr>
        <w:t> </w:t>
      </w:r>
      <w:r w:rsidRPr="00617DCA">
        <w:rPr>
          <w:sz w:val="28"/>
          <w:szCs w:val="28"/>
        </w:rPr>
        <w:t>Фуко). Сейчас «новая этика» как явление тесно связана с «эмоциональным капитализмом» [</w:t>
      </w:r>
      <w:r w:rsidR="00E2033B">
        <w:rPr>
          <w:sz w:val="28"/>
          <w:szCs w:val="28"/>
        </w:rPr>
        <w:t>3</w:t>
      </w:r>
      <w:r w:rsidRPr="00617DCA">
        <w:rPr>
          <w:sz w:val="28"/>
          <w:szCs w:val="28"/>
        </w:rPr>
        <w:t>], и оба явления вписываются в феномен «новой реальности», под которой предлагают понимать новую трактовку гендера и трансформацию эмоциональных стилей общения, в частности.</w:t>
      </w:r>
    </w:p>
    <w:p w:rsidR="00FC6C67" w:rsidRPr="00617DCA" w:rsidRDefault="00FC6C67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7DCA">
        <w:rPr>
          <w:sz w:val="28"/>
          <w:szCs w:val="28"/>
        </w:rPr>
        <w:t xml:space="preserve">Краеугольной становится идея создания некоего </w:t>
      </w:r>
      <w:proofErr w:type="spellStart"/>
      <w:r w:rsidRPr="00617DCA">
        <w:rPr>
          <w:sz w:val="28"/>
          <w:szCs w:val="28"/>
        </w:rPr>
        <w:t>safespace</w:t>
      </w:r>
      <w:proofErr w:type="spellEnd"/>
      <w:r w:rsidRPr="00617DCA">
        <w:rPr>
          <w:sz w:val="28"/>
          <w:szCs w:val="28"/>
        </w:rPr>
        <w:t xml:space="preserve"> – безопасного пространства, где никто не навредит, где индивид будет находиться в позиции того, кто сам устанавливает дистанцию отношений с миром, где возможность появления «автора насилия» будет сведен</w:t>
      </w:r>
      <w:r w:rsidR="00EF6161" w:rsidRPr="00617DCA">
        <w:rPr>
          <w:sz w:val="28"/>
          <w:szCs w:val="28"/>
        </w:rPr>
        <w:t>а</w:t>
      </w:r>
      <w:r w:rsidRPr="00617DCA">
        <w:rPr>
          <w:sz w:val="28"/>
          <w:szCs w:val="28"/>
        </w:rPr>
        <w:t xml:space="preserve"> к минимум</w:t>
      </w:r>
      <w:r w:rsidR="00EF6161" w:rsidRPr="00617DCA">
        <w:rPr>
          <w:sz w:val="28"/>
          <w:szCs w:val="28"/>
        </w:rPr>
        <w:t>у</w:t>
      </w:r>
      <w:r w:rsidRPr="00617DCA">
        <w:rPr>
          <w:sz w:val="28"/>
          <w:szCs w:val="28"/>
        </w:rPr>
        <w:t>. В определенном смысле происходит объективизация мира и людей, победа модальности «иметь» над «быть» [</w:t>
      </w:r>
      <w:r w:rsidR="00E2033B">
        <w:rPr>
          <w:sz w:val="28"/>
          <w:szCs w:val="28"/>
        </w:rPr>
        <w:t>4</w:t>
      </w:r>
      <w:r w:rsidRPr="00617DCA">
        <w:rPr>
          <w:sz w:val="28"/>
          <w:szCs w:val="28"/>
        </w:rPr>
        <w:t>]. Происход</w:t>
      </w:r>
      <w:r w:rsidR="00E2033B">
        <w:rPr>
          <w:sz w:val="28"/>
          <w:szCs w:val="28"/>
        </w:rPr>
        <w:t xml:space="preserve">ит лишение </w:t>
      </w:r>
      <w:proofErr w:type="spellStart"/>
      <w:r w:rsidR="00E2033B">
        <w:rPr>
          <w:sz w:val="28"/>
          <w:szCs w:val="28"/>
        </w:rPr>
        <w:t>субъектности</w:t>
      </w:r>
      <w:proofErr w:type="spellEnd"/>
      <w:proofErr w:type="gramStart"/>
      <w:r w:rsidR="00E2033B">
        <w:rPr>
          <w:sz w:val="28"/>
          <w:szCs w:val="28"/>
        </w:rPr>
        <w:t xml:space="preserve"> Д</w:t>
      </w:r>
      <w:proofErr w:type="gramEnd"/>
      <w:r w:rsidR="00E2033B">
        <w:rPr>
          <w:sz w:val="28"/>
          <w:szCs w:val="28"/>
        </w:rPr>
        <w:t>ругого –</w:t>
      </w:r>
      <w:r w:rsidRPr="00617DCA">
        <w:rPr>
          <w:sz w:val="28"/>
          <w:szCs w:val="28"/>
        </w:rPr>
        <w:t xml:space="preserve"> Другому предлагаются строго классифицированные и регламентированные алгоритмы лимитированного взаимодействия, в то время как «Человек понимает себя через Другого» [</w:t>
      </w:r>
      <w:r w:rsidR="00E2033B">
        <w:rPr>
          <w:sz w:val="28"/>
          <w:szCs w:val="28"/>
        </w:rPr>
        <w:t>1</w:t>
      </w:r>
      <w:r w:rsidRPr="00617DCA">
        <w:rPr>
          <w:sz w:val="28"/>
          <w:szCs w:val="28"/>
        </w:rPr>
        <w:t>], а «всякая действительная жизнь есть Встреча» [</w:t>
      </w:r>
      <w:r w:rsidR="00E2033B">
        <w:rPr>
          <w:sz w:val="28"/>
          <w:szCs w:val="28"/>
        </w:rPr>
        <w:t>2</w:t>
      </w:r>
      <w:r w:rsidRPr="00617DCA">
        <w:rPr>
          <w:sz w:val="28"/>
          <w:szCs w:val="28"/>
        </w:rPr>
        <w:t>]. И встреча эта может быть неподконтрольной и непредсказуемой.</w:t>
      </w:r>
    </w:p>
    <w:p w:rsidR="00E2033B" w:rsidRDefault="00E2033B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EF6161" w:rsidRPr="00E2033B" w:rsidRDefault="00E2033B" w:rsidP="00617DC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E2033B" w:rsidRPr="00617DCA" w:rsidRDefault="00E2033B" w:rsidP="00E2033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17DCA">
        <w:rPr>
          <w:sz w:val="28"/>
          <w:szCs w:val="28"/>
        </w:rPr>
        <w:t>Бахтин М. М. Проблемы поэтики Достоевского. М., 1979.</w:t>
      </w:r>
    </w:p>
    <w:p w:rsidR="00E2033B" w:rsidRPr="00617DCA" w:rsidRDefault="00E2033B" w:rsidP="00E2033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Бубер</w:t>
      </w:r>
      <w:proofErr w:type="spellEnd"/>
      <w:r>
        <w:rPr>
          <w:sz w:val="28"/>
          <w:szCs w:val="28"/>
        </w:rPr>
        <w:t> М. Я и ты</w:t>
      </w:r>
      <w:r w:rsidRPr="00617DCA">
        <w:rPr>
          <w:sz w:val="28"/>
          <w:szCs w:val="28"/>
        </w:rPr>
        <w:t xml:space="preserve"> // Мартин </w:t>
      </w:r>
      <w:proofErr w:type="spellStart"/>
      <w:r w:rsidRPr="00617DCA">
        <w:rPr>
          <w:sz w:val="28"/>
          <w:szCs w:val="28"/>
        </w:rPr>
        <w:t>Бубер</w:t>
      </w:r>
      <w:proofErr w:type="spellEnd"/>
      <w:r w:rsidRPr="00617DCA">
        <w:rPr>
          <w:sz w:val="28"/>
          <w:szCs w:val="28"/>
        </w:rPr>
        <w:t>. Два образа веры. М., 1995.</w:t>
      </w:r>
    </w:p>
    <w:p w:rsidR="00EF6161" w:rsidRPr="00E2033B" w:rsidRDefault="00FC6C67" w:rsidP="00E2033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33B">
        <w:rPr>
          <w:sz w:val="28"/>
          <w:szCs w:val="28"/>
        </w:rPr>
        <w:t>Иллуз</w:t>
      </w:r>
      <w:proofErr w:type="spellEnd"/>
      <w:r w:rsidR="00EF6161" w:rsidRPr="00E2033B">
        <w:rPr>
          <w:sz w:val="28"/>
          <w:szCs w:val="28"/>
        </w:rPr>
        <w:t> </w:t>
      </w:r>
      <w:proofErr w:type="gramStart"/>
      <w:r w:rsidRPr="00E2033B">
        <w:rPr>
          <w:sz w:val="28"/>
          <w:szCs w:val="28"/>
        </w:rPr>
        <w:t>Е.</w:t>
      </w:r>
      <w:proofErr w:type="gramEnd"/>
      <w:r w:rsidRPr="00E2033B">
        <w:rPr>
          <w:sz w:val="28"/>
          <w:szCs w:val="28"/>
        </w:rPr>
        <w:t xml:space="preserve"> Почему любовь уходит? Социология негативных отношений.</w:t>
      </w:r>
      <w:r w:rsidR="00EF6161" w:rsidRPr="00E2033B">
        <w:rPr>
          <w:sz w:val="28"/>
          <w:szCs w:val="28"/>
        </w:rPr>
        <w:t xml:space="preserve"> </w:t>
      </w:r>
      <w:r w:rsidRPr="00E2033B">
        <w:rPr>
          <w:sz w:val="28"/>
          <w:szCs w:val="28"/>
        </w:rPr>
        <w:t>М</w:t>
      </w:r>
      <w:r w:rsidR="00E2033B" w:rsidRPr="00E2033B">
        <w:rPr>
          <w:sz w:val="28"/>
          <w:szCs w:val="28"/>
        </w:rPr>
        <w:t>.; Берлин</w:t>
      </w:r>
      <w:r w:rsidR="00E2033B">
        <w:rPr>
          <w:sz w:val="28"/>
          <w:szCs w:val="28"/>
        </w:rPr>
        <w:t>, 2022.</w:t>
      </w:r>
    </w:p>
    <w:p w:rsidR="00E2033B" w:rsidRPr="00E2033B" w:rsidRDefault="00FC6C67" w:rsidP="00E2033B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2033B">
        <w:rPr>
          <w:sz w:val="28"/>
          <w:szCs w:val="28"/>
        </w:rPr>
        <w:t>Фромм</w:t>
      </w:r>
      <w:proofErr w:type="spellEnd"/>
      <w:r w:rsidR="00EF6161" w:rsidRPr="00E2033B">
        <w:rPr>
          <w:sz w:val="28"/>
          <w:szCs w:val="28"/>
        </w:rPr>
        <w:t> Э. «</w:t>
      </w:r>
      <w:r w:rsidRPr="00E2033B">
        <w:rPr>
          <w:sz w:val="28"/>
          <w:szCs w:val="28"/>
        </w:rPr>
        <w:t>Иметь</w:t>
      </w:r>
      <w:r w:rsidR="00EF6161" w:rsidRPr="00E2033B">
        <w:rPr>
          <w:sz w:val="28"/>
          <w:szCs w:val="28"/>
        </w:rPr>
        <w:t>»</w:t>
      </w:r>
      <w:r w:rsidRPr="00E2033B">
        <w:rPr>
          <w:sz w:val="28"/>
          <w:szCs w:val="28"/>
        </w:rPr>
        <w:t xml:space="preserve"> или </w:t>
      </w:r>
      <w:r w:rsidR="00EF6161" w:rsidRPr="00E2033B">
        <w:rPr>
          <w:sz w:val="28"/>
          <w:szCs w:val="28"/>
        </w:rPr>
        <w:t>«</w:t>
      </w:r>
      <w:r w:rsidRPr="00E2033B">
        <w:rPr>
          <w:sz w:val="28"/>
          <w:szCs w:val="28"/>
        </w:rPr>
        <w:t>быть</w:t>
      </w:r>
      <w:r w:rsidR="00EF6161" w:rsidRPr="00E2033B">
        <w:rPr>
          <w:sz w:val="28"/>
          <w:szCs w:val="28"/>
        </w:rPr>
        <w:t>»</w:t>
      </w:r>
      <w:r w:rsidRPr="00E2033B">
        <w:rPr>
          <w:sz w:val="28"/>
          <w:szCs w:val="28"/>
        </w:rPr>
        <w:t>. М</w:t>
      </w:r>
      <w:r w:rsidR="00EF6161" w:rsidRPr="00E2033B">
        <w:rPr>
          <w:sz w:val="28"/>
          <w:szCs w:val="28"/>
        </w:rPr>
        <w:t>.</w:t>
      </w:r>
      <w:r w:rsidR="00E2033B" w:rsidRPr="00E2033B">
        <w:rPr>
          <w:sz w:val="28"/>
          <w:szCs w:val="28"/>
        </w:rPr>
        <w:t>, 2012.</w:t>
      </w:r>
    </w:p>
    <w:sectPr w:rsidR="00E2033B" w:rsidRPr="00E2033B" w:rsidSect="00DC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5E4F"/>
    <w:multiLevelType w:val="hybridMultilevel"/>
    <w:tmpl w:val="F2763C76"/>
    <w:lvl w:ilvl="0" w:tplc="D4A440D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4A9"/>
    <w:rsid w:val="005144A9"/>
    <w:rsid w:val="00617DCA"/>
    <w:rsid w:val="00725881"/>
    <w:rsid w:val="007C72BD"/>
    <w:rsid w:val="00DC1028"/>
    <w:rsid w:val="00E2033B"/>
    <w:rsid w:val="00EF6161"/>
    <w:rsid w:val="00FC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C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FC6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bl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2023-05-16T07:46:00Z</dcterms:created>
  <dcterms:modified xsi:type="dcterms:W3CDTF">2023-05-23T21:29:00Z</dcterms:modified>
</cp:coreProperties>
</file>