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F8" w:rsidRPr="00FC27E1" w:rsidRDefault="005D0BDC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7E1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Наталья Анатольевна Павлушкина</w:t>
      </w:r>
    </w:p>
    <w:p w:rsidR="005D0BDC" w:rsidRPr="00FC27E1" w:rsidRDefault="005D0BDC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7E1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5D0BDC" w:rsidRPr="00FC27E1" w:rsidRDefault="00FC27E1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50AF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n.pavlushkina@spbu.ru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0BDC" w:rsidRPr="00FC27E1" w:rsidRDefault="005D0BDC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DC" w:rsidRPr="00FC27E1" w:rsidRDefault="005D0BDC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27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Гуманистические ожидания аудитории социальных сетей</w:t>
      </w:r>
    </w:p>
    <w:p w:rsidR="00FC27E1" w:rsidRPr="00FC27E1" w:rsidRDefault="00FC27E1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BDC" w:rsidRPr="00FC27E1" w:rsidRDefault="005D0BDC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7E1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статье обобщены наблюдения за аудиторией соцсетей, которая стала объектом исследования ценностных ориентаций пользователей в дискуссиях о локальной политике. Мы видим, как происходит смещение информационных потребностей с фактов на эмоции. Аудитория демонстрирует ценность свободы выражения мнений, но не настроена к текущей повестке критично</w:t>
      </w:r>
    </w:p>
    <w:p w:rsidR="005D0BDC" w:rsidRPr="00FC27E1" w:rsidRDefault="005D0BDC" w:rsidP="001555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Pr="00FC27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C27E1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аудитория, социальные сети, реакция, ценности, информационные запросы</w:t>
      </w:r>
      <w:r w:rsidR="00155564" w:rsidRPr="00FC27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564" w:rsidRPr="00FC27E1" w:rsidRDefault="00155564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567B4" w:rsidRPr="00FC27E1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>Вслед за изменением политической ситуации в стране, развитием общества, повсеместным внедрением цифровых технологий и цифровой колонизации трансформируется и медийная аудитория. Разрозненные данные об аудитории в цифровой среде до недавних пор не позволяли четко идентифицировать проблемы человека в пространстве соцсетей и его будущего, которые нуждаются в гуманистических решениях. Однако автор в рамках коллективного проекта «Ценностные ориентац</w:t>
      </w:r>
      <w:proofErr w:type="gramStart"/>
      <w:r w:rsidRPr="00FC27E1">
        <w:rPr>
          <w:sz w:val="28"/>
          <w:szCs w:val="28"/>
        </w:rPr>
        <w:t>ии ау</w:t>
      </w:r>
      <w:proofErr w:type="gramEnd"/>
      <w:r w:rsidRPr="00FC27E1">
        <w:rPr>
          <w:sz w:val="28"/>
          <w:szCs w:val="28"/>
        </w:rPr>
        <w:t>дитории соцсетей в дискуссиях о локальной политике» попытался обобщить данные и выявить своеобразие информационных запросов аудитории и реакций на те или иные события. Представим некоторые результаты.</w:t>
      </w:r>
    </w:p>
    <w:p w:rsidR="006567B4" w:rsidRPr="00FC27E1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 xml:space="preserve">Сам проект направлен на определение особенностей реакции пользователей на актуальные инфоповоды в регионах, связанные с работой представителей власти. Таким образом, мы определили, насколько проявлены ценностные категории в </w:t>
      </w:r>
      <w:proofErr w:type="gramStart"/>
      <w:r w:rsidRPr="00FC27E1">
        <w:rPr>
          <w:sz w:val="28"/>
          <w:szCs w:val="28"/>
        </w:rPr>
        <w:t>дискуссиях</w:t>
      </w:r>
      <w:proofErr w:type="gramEnd"/>
      <w:r w:rsidRPr="00FC27E1">
        <w:rPr>
          <w:sz w:val="28"/>
          <w:szCs w:val="28"/>
        </w:rPr>
        <w:t xml:space="preserve"> и какие ценности лежат в основе коммуникаций между аудиторией локальных соцмедиа и </w:t>
      </w:r>
      <w:r w:rsidRPr="00FC27E1">
        <w:rPr>
          <w:sz w:val="28"/>
          <w:szCs w:val="28"/>
        </w:rPr>
        <w:lastRenderedPageBreak/>
        <w:t>представителями власти. Исследование основано на анализе постов, комментариев читателей онлайн-СМИ и соцмедиа трех регионов (Ростовская область, Ленинградская область, Оренбургская область) –</w:t>
      </w:r>
      <w:r w:rsidR="006567B4" w:rsidRPr="00FC27E1">
        <w:rPr>
          <w:sz w:val="28"/>
          <w:szCs w:val="28"/>
        </w:rPr>
        <w:t xml:space="preserve"> </w:t>
      </w:r>
      <w:r w:rsidRPr="00FC27E1">
        <w:rPr>
          <w:sz w:val="28"/>
          <w:szCs w:val="28"/>
        </w:rPr>
        <w:t>более 30 тыс</w:t>
      </w:r>
      <w:r w:rsidR="006567B4" w:rsidRPr="00FC27E1">
        <w:rPr>
          <w:sz w:val="28"/>
          <w:szCs w:val="28"/>
        </w:rPr>
        <w:t>.</w:t>
      </w:r>
      <w:r w:rsidRPr="00FC27E1">
        <w:rPr>
          <w:sz w:val="28"/>
          <w:szCs w:val="28"/>
        </w:rPr>
        <w:t xml:space="preserve"> сообщений, опубликованных в период с 15</w:t>
      </w:r>
      <w:r w:rsidR="00422592">
        <w:rPr>
          <w:sz w:val="28"/>
          <w:szCs w:val="28"/>
        </w:rPr>
        <w:t xml:space="preserve"> июня</w:t>
      </w:r>
      <w:r w:rsidRPr="00FC27E1">
        <w:rPr>
          <w:sz w:val="28"/>
          <w:szCs w:val="28"/>
        </w:rPr>
        <w:t xml:space="preserve"> по 25</w:t>
      </w:r>
      <w:r w:rsidR="00422592">
        <w:rPr>
          <w:sz w:val="28"/>
          <w:szCs w:val="28"/>
        </w:rPr>
        <w:t xml:space="preserve"> июля 2022 г. </w:t>
      </w:r>
      <w:r w:rsidRPr="00FC27E1">
        <w:rPr>
          <w:sz w:val="28"/>
          <w:szCs w:val="28"/>
        </w:rPr>
        <w:t xml:space="preserve">[1]. </w:t>
      </w:r>
      <w:r w:rsidR="006567B4" w:rsidRPr="00FC27E1">
        <w:rPr>
          <w:sz w:val="28"/>
          <w:szCs w:val="28"/>
        </w:rPr>
        <w:t>С</w:t>
      </w:r>
      <w:r w:rsidRPr="00FC27E1">
        <w:rPr>
          <w:sz w:val="28"/>
          <w:szCs w:val="28"/>
        </w:rPr>
        <w:t>ообщения</w:t>
      </w:r>
      <w:r w:rsidR="006567B4" w:rsidRPr="00FC27E1">
        <w:rPr>
          <w:sz w:val="28"/>
          <w:szCs w:val="28"/>
        </w:rPr>
        <w:t xml:space="preserve"> </w:t>
      </w:r>
      <w:r w:rsidRPr="00FC27E1">
        <w:rPr>
          <w:sz w:val="28"/>
          <w:szCs w:val="28"/>
        </w:rPr>
        <w:t xml:space="preserve">собраны с помощью инструмента </w:t>
      </w:r>
      <w:proofErr w:type="spellStart"/>
      <w:r w:rsidRPr="00FC27E1">
        <w:rPr>
          <w:sz w:val="28"/>
          <w:szCs w:val="28"/>
        </w:rPr>
        <w:t>BrandAnalytics</w:t>
      </w:r>
      <w:proofErr w:type="spellEnd"/>
      <w:r w:rsidRPr="00FC27E1">
        <w:rPr>
          <w:sz w:val="28"/>
          <w:szCs w:val="28"/>
        </w:rPr>
        <w:t xml:space="preserve"> и разделены по тематическим корзинам (экономика, медицина, импортозамещение, благоустройство и проч.), а затем проанализированы согласно тональности.</w:t>
      </w:r>
    </w:p>
    <w:p w:rsidR="006567B4" w:rsidRPr="00FC27E1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 xml:space="preserve">Результаты анализа показывают, что ценности аудитории в цифровом пространстве меняются – идет смещение информационных потребностей с фактов на эмоции. Медиа работают на позитив, происходит культивация определенных ценностей в духе: «Все хорошо, вам не о чем беспокоиться». Аудитория соцсетей, которая потребляет </w:t>
      </w:r>
      <w:proofErr w:type="gramStart"/>
      <w:r w:rsidRPr="00FC27E1">
        <w:rPr>
          <w:sz w:val="28"/>
          <w:szCs w:val="28"/>
        </w:rPr>
        <w:t>посвященный</w:t>
      </w:r>
      <w:proofErr w:type="gramEnd"/>
      <w:r w:rsidRPr="00FC27E1">
        <w:rPr>
          <w:sz w:val="28"/>
          <w:szCs w:val="28"/>
        </w:rPr>
        <w:t xml:space="preserve"> социальным проблемам медиаконтент, не является поляризованной. Она скорее лояльна, чем критично настроена к текущей повестке. Аудитория соцмедиа пользуется своим правом на публичное высказывание, что говорит о демонстрации ценности свободы выражения мнений. Однако нет оснований описывать дискуссии о локальной политике как дискурс недовольных.</w:t>
      </w:r>
    </w:p>
    <w:p w:rsidR="00422592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>Критический подход пользователей соцмедиа в оценке действий региональных властей выражен слабо. Мы предполагали, что население, недовольное текущими условиями жизни и чувствующее неудовлетворенность положением дел в регионах, будет более императивно проявлять свои запросы – должн</w:t>
      </w:r>
      <w:r w:rsidR="006567B4" w:rsidRPr="00FC27E1">
        <w:rPr>
          <w:sz w:val="28"/>
          <w:szCs w:val="28"/>
        </w:rPr>
        <w:t>о</w:t>
      </w:r>
      <w:r w:rsidRPr="00FC27E1">
        <w:rPr>
          <w:sz w:val="28"/>
          <w:szCs w:val="28"/>
        </w:rPr>
        <w:t xml:space="preserve"> выплеснуть эмоции в соцмедиа, в том числе проявить отношение к жизненным ценностям (показать, что важно), поделиться размышлениями и покритиковать руководство области в соцсетях. Однако тональность высказываний по поводу публикаций в контексте локальной политики показывают низкий уровень критичности по отношению к работе местной власти: Ростовская область продемонстрировала 94,7% нейтральных сообщений, Ленинградская – 81,8%, а Оренбургская – 76,1% </w:t>
      </w:r>
      <w:r w:rsidR="006567B4" w:rsidRPr="00FC27E1">
        <w:rPr>
          <w:sz w:val="28"/>
          <w:szCs w:val="28"/>
        </w:rPr>
        <w:t>[1]</w:t>
      </w:r>
      <w:r w:rsidRPr="00FC27E1">
        <w:rPr>
          <w:sz w:val="28"/>
          <w:szCs w:val="28"/>
        </w:rPr>
        <w:t xml:space="preserve">. </w:t>
      </w:r>
    </w:p>
    <w:p w:rsidR="00422592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 xml:space="preserve">В Ростовской области среди авторов лидируют официальные страницы </w:t>
      </w:r>
      <w:r w:rsidRPr="00FC27E1">
        <w:rPr>
          <w:sz w:val="28"/>
          <w:szCs w:val="28"/>
        </w:rPr>
        <w:lastRenderedPageBreak/>
        <w:t>региональных министе</w:t>
      </w:r>
      <w:proofErr w:type="gramStart"/>
      <w:r w:rsidRPr="00FC27E1">
        <w:rPr>
          <w:sz w:val="28"/>
          <w:szCs w:val="28"/>
        </w:rPr>
        <w:t>рств здр</w:t>
      </w:r>
      <w:proofErr w:type="gramEnd"/>
      <w:r w:rsidRPr="00FC27E1">
        <w:rPr>
          <w:sz w:val="28"/>
          <w:szCs w:val="28"/>
        </w:rPr>
        <w:t xml:space="preserve">авоохранения, которые становятся основными объектами обращений. </w:t>
      </w:r>
    </w:p>
    <w:p w:rsidR="00422592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>Среди негативных сообщений в Ленобласти с аудиторией более 1 тыс</w:t>
      </w:r>
      <w:r w:rsidR="006567B4" w:rsidRPr="00FC27E1">
        <w:rPr>
          <w:sz w:val="28"/>
          <w:szCs w:val="28"/>
        </w:rPr>
        <w:t>.</w:t>
      </w:r>
      <w:r w:rsidRPr="00FC27E1">
        <w:rPr>
          <w:sz w:val="28"/>
          <w:szCs w:val="28"/>
        </w:rPr>
        <w:t xml:space="preserve"> можно выделить публикации о здравоохранении, уборке снега и мусора, ЖКХ. Среди позитивных сообщений – решение проблем дольщиков. При этом количест</w:t>
      </w:r>
      <w:r w:rsidR="00422592">
        <w:rPr>
          <w:sz w:val="28"/>
          <w:szCs w:val="28"/>
        </w:rPr>
        <w:t>во позитивных сообщений говорит скорее</w:t>
      </w:r>
      <w:r w:rsidRPr="00FC27E1">
        <w:rPr>
          <w:sz w:val="28"/>
          <w:szCs w:val="28"/>
        </w:rPr>
        <w:t xml:space="preserve"> не о благополучии региона, а о качественной работе специалистов по коммуникациям в администрации региона. </w:t>
      </w:r>
    </w:p>
    <w:p w:rsidR="006567B4" w:rsidRPr="00FC27E1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>Количество нейтральных сообщений о губернаторе Оренбургской области и локальной политике показывает хорошую работу пресс-службы, которая четко генерирует инфоповоды. Сильную вовлеченность демонстрирует VK-сообщество Правительства и аккаунт губернатора в той же соцсети, а также в Telegram. Мы видим высокую степень лояльности аудитории.</w:t>
      </w:r>
    </w:p>
    <w:p w:rsidR="005D0BDC" w:rsidRPr="00FC27E1" w:rsidRDefault="005D0BDC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>В целом наблюдается приверженность аудитории жизненным ценностям (стабильность, комфорт, положение в общест</w:t>
      </w:r>
      <w:r w:rsidR="00422592">
        <w:rPr>
          <w:sz w:val="28"/>
          <w:szCs w:val="28"/>
        </w:rPr>
        <w:t xml:space="preserve">ве, карьера, здоровье и проч.) – </w:t>
      </w:r>
      <w:r w:rsidRPr="00FC27E1">
        <w:rPr>
          <w:sz w:val="28"/>
          <w:szCs w:val="28"/>
        </w:rPr>
        <w:t>пока пользователи не готовы высказывать протест (критиковать, не соглашаться) текущему положению вещей.</w:t>
      </w:r>
    </w:p>
    <w:p w:rsidR="00422592" w:rsidRDefault="00422592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2592" w:rsidRDefault="00422592" w:rsidP="0015556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D0BDC" w:rsidRPr="00FC27E1" w:rsidRDefault="005D0BDC" w:rsidP="0042259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7E1">
        <w:rPr>
          <w:sz w:val="28"/>
          <w:szCs w:val="28"/>
        </w:rPr>
        <w:t>1.</w:t>
      </w:r>
      <w:r w:rsidR="00422592">
        <w:rPr>
          <w:sz w:val="28"/>
          <w:szCs w:val="28"/>
        </w:rPr>
        <w:t> </w:t>
      </w:r>
      <w:proofErr w:type="spellStart"/>
      <w:r w:rsidRPr="00FC27E1">
        <w:rPr>
          <w:sz w:val="28"/>
          <w:szCs w:val="28"/>
        </w:rPr>
        <w:t>Нигматуллина</w:t>
      </w:r>
      <w:proofErr w:type="spellEnd"/>
      <w:r w:rsidR="006567B4" w:rsidRPr="00FC27E1">
        <w:rPr>
          <w:sz w:val="28"/>
          <w:szCs w:val="28"/>
        </w:rPr>
        <w:t> </w:t>
      </w:r>
      <w:r w:rsidRPr="00FC27E1">
        <w:rPr>
          <w:sz w:val="28"/>
          <w:szCs w:val="28"/>
        </w:rPr>
        <w:t>К.</w:t>
      </w:r>
      <w:r w:rsidR="006567B4" w:rsidRPr="00FC27E1">
        <w:rPr>
          <w:sz w:val="28"/>
          <w:szCs w:val="28"/>
        </w:rPr>
        <w:t> </w:t>
      </w:r>
      <w:r w:rsidRPr="00FC27E1">
        <w:rPr>
          <w:sz w:val="28"/>
          <w:szCs w:val="28"/>
        </w:rPr>
        <w:t>Р., Павлушкина</w:t>
      </w:r>
      <w:r w:rsidR="006567B4" w:rsidRPr="00FC27E1">
        <w:rPr>
          <w:sz w:val="28"/>
          <w:szCs w:val="28"/>
        </w:rPr>
        <w:t> </w:t>
      </w:r>
      <w:r w:rsidRPr="00FC27E1">
        <w:rPr>
          <w:sz w:val="28"/>
          <w:szCs w:val="28"/>
        </w:rPr>
        <w:t>Н.</w:t>
      </w:r>
      <w:r w:rsidR="006567B4" w:rsidRPr="00FC27E1">
        <w:rPr>
          <w:sz w:val="28"/>
          <w:szCs w:val="28"/>
        </w:rPr>
        <w:t> </w:t>
      </w:r>
      <w:r w:rsidRPr="00FC27E1">
        <w:rPr>
          <w:sz w:val="28"/>
          <w:szCs w:val="28"/>
        </w:rPr>
        <w:t>А., Литвинова</w:t>
      </w:r>
      <w:r w:rsidR="006567B4" w:rsidRPr="00FC27E1">
        <w:rPr>
          <w:sz w:val="28"/>
          <w:szCs w:val="28"/>
        </w:rPr>
        <w:t> </w:t>
      </w:r>
      <w:r w:rsidRPr="00FC27E1">
        <w:rPr>
          <w:sz w:val="28"/>
          <w:szCs w:val="28"/>
        </w:rPr>
        <w:t>А.</w:t>
      </w:r>
      <w:r w:rsidR="006567B4" w:rsidRPr="00FC27E1">
        <w:rPr>
          <w:sz w:val="28"/>
          <w:szCs w:val="28"/>
        </w:rPr>
        <w:t> </w:t>
      </w:r>
      <w:r w:rsidRPr="00FC27E1">
        <w:rPr>
          <w:sz w:val="28"/>
          <w:szCs w:val="28"/>
        </w:rPr>
        <w:t>И. Сглаживание социального напряжения: анализ тональности жалоб в соцмедиа трех регионов // Актуальные пр</w:t>
      </w:r>
      <w:r w:rsidR="00422592">
        <w:rPr>
          <w:sz w:val="28"/>
          <w:szCs w:val="28"/>
        </w:rPr>
        <w:t xml:space="preserve">облемы </w:t>
      </w:r>
      <w:proofErr w:type="spellStart"/>
      <w:r w:rsidR="00422592">
        <w:rPr>
          <w:sz w:val="28"/>
          <w:szCs w:val="28"/>
        </w:rPr>
        <w:t>медиаисследований</w:t>
      </w:r>
      <w:proofErr w:type="spellEnd"/>
      <w:r w:rsidR="00422592">
        <w:rPr>
          <w:sz w:val="28"/>
          <w:szCs w:val="28"/>
        </w:rPr>
        <w:t xml:space="preserve"> – 2022. </w:t>
      </w:r>
      <w:r w:rsidRPr="00FC27E1">
        <w:rPr>
          <w:sz w:val="28"/>
          <w:szCs w:val="28"/>
        </w:rPr>
        <w:t>М</w:t>
      </w:r>
      <w:r w:rsidR="006567B4" w:rsidRPr="00FC27E1">
        <w:rPr>
          <w:sz w:val="28"/>
          <w:szCs w:val="28"/>
        </w:rPr>
        <w:t>.</w:t>
      </w:r>
      <w:r w:rsidR="00422592">
        <w:rPr>
          <w:sz w:val="28"/>
          <w:szCs w:val="28"/>
        </w:rPr>
        <w:t>, 2022. С. 115–</w:t>
      </w:r>
      <w:r w:rsidRPr="00FC27E1">
        <w:rPr>
          <w:sz w:val="28"/>
          <w:szCs w:val="28"/>
        </w:rPr>
        <w:t>117.</w:t>
      </w:r>
    </w:p>
    <w:sectPr w:rsidR="005D0BDC" w:rsidRPr="00FC27E1" w:rsidSect="0013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F8"/>
    <w:rsid w:val="001328BD"/>
    <w:rsid w:val="00155564"/>
    <w:rsid w:val="00422592"/>
    <w:rsid w:val="005D0BDC"/>
    <w:rsid w:val="006567B4"/>
    <w:rsid w:val="007421F8"/>
    <w:rsid w:val="00F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5D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avlushk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7</cp:revision>
  <dcterms:created xsi:type="dcterms:W3CDTF">2023-05-15T07:52:00Z</dcterms:created>
  <dcterms:modified xsi:type="dcterms:W3CDTF">2023-05-16T22:20:00Z</dcterms:modified>
</cp:coreProperties>
</file>