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46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Игоревна Литвинова</w:t>
      </w:r>
    </w:p>
    <w:p w:rsidR="00551D8D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551D8D" w:rsidRPr="00C8135F" w:rsidRDefault="00C8135F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D5F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a.litvinova@spbu.ru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1D8D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8D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813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Трансформация профессиональных журналистских стандартов (норм) в контексте реализации гуманистического подхода в журналистике</w:t>
      </w:r>
    </w:p>
    <w:p w:rsidR="00C8135F" w:rsidRPr="00C8135F" w:rsidRDefault="00C8135F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D8D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изучение проблем </w:t>
      </w:r>
      <w:proofErr w:type="spellStart"/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гуманизации</w:t>
      </w:r>
      <w:proofErr w:type="spellEnd"/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журналистской деятельности в контексте постоянной трансформации журналистики и профессиональных журналистских стандартов в России.</w:t>
      </w:r>
    </w:p>
    <w:p w:rsidR="00551D8D" w:rsidRPr="00C8135F" w:rsidRDefault="00551D8D" w:rsidP="00C813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D00081" w:rsidRPr="00C813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гуманизм, журналистика, профессиональные стандарты, профессиональные нормы, журналистская этика</w:t>
      </w:r>
      <w:r w:rsidR="00D00081" w:rsidRPr="00C81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0081" w:rsidRPr="00C8135F" w:rsidRDefault="00D00081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0081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 xml:space="preserve">Гуманизм проявляется в признании человека величайшей ценностью. Журналистика </w:t>
      </w:r>
      <w:r w:rsidR="00D00081" w:rsidRPr="00C8135F">
        <w:rPr>
          <w:sz w:val="28"/>
          <w:szCs w:val="28"/>
        </w:rPr>
        <w:t>–</w:t>
      </w:r>
      <w:r w:rsidRPr="00C8135F">
        <w:rPr>
          <w:sz w:val="28"/>
          <w:szCs w:val="28"/>
        </w:rPr>
        <w:t xml:space="preserve"> сложный и важный общественный институт, осуществляющий процессы социального действия, взаимодействия, взаимовлияния, социального познания, находится в сфере гуманитарного знания. Это означает необходимость исходить из интересов развития личности при освещении жизни общества [1].</w:t>
      </w:r>
      <w:r w:rsidR="00D00081" w:rsidRPr="00C8135F">
        <w:rPr>
          <w:sz w:val="28"/>
          <w:szCs w:val="28"/>
        </w:rPr>
        <w:t xml:space="preserve"> </w:t>
      </w:r>
      <w:r w:rsidRPr="00C8135F">
        <w:rPr>
          <w:sz w:val="28"/>
          <w:szCs w:val="28"/>
        </w:rPr>
        <w:t xml:space="preserve">Именно журналистика видится исследователям как инструмент формирования «принципиально нового (общепланетарного) мышления, открывающего возможность повышения уровня межкультурных коммуникаций, способствующего интеграции </w:t>
      </w:r>
      <w:r w:rsidR="00D00081" w:rsidRPr="00C8135F">
        <w:rPr>
          <w:sz w:val="28"/>
          <w:szCs w:val="28"/>
        </w:rPr>
        <w:t>“</w:t>
      </w:r>
      <w:r w:rsidRPr="00C8135F">
        <w:rPr>
          <w:sz w:val="28"/>
          <w:szCs w:val="28"/>
        </w:rPr>
        <w:t>многообразных векторов</w:t>
      </w:r>
      <w:r w:rsidR="00D00081" w:rsidRPr="00C8135F">
        <w:rPr>
          <w:sz w:val="28"/>
          <w:szCs w:val="28"/>
        </w:rPr>
        <w:t>”</w:t>
      </w:r>
      <w:r w:rsidRPr="00C8135F">
        <w:rPr>
          <w:sz w:val="28"/>
          <w:szCs w:val="28"/>
        </w:rPr>
        <w:t xml:space="preserve"> человеческой самоактуализации» [3: 179].</w:t>
      </w:r>
    </w:p>
    <w:p w:rsidR="00D00081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>Современная журналистика в России находится в процессе постоянной трансформации. Наряду с особенностями политического и правового контекста на это влияет динамичное развитие технологий и обусловленные ими социальные перемены. Технические, общественно-политические и экономические изменения нарушают установленный профессиональный статус, роли, ценности и практику журналистов [5].</w:t>
      </w:r>
      <w:r w:rsidR="00D00081" w:rsidRPr="00C8135F">
        <w:rPr>
          <w:sz w:val="28"/>
          <w:szCs w:val="28"/>
        </w:rPr>
        <w:t xml:space="preserve"> </w:t>
      </w:r>
      <w:r w:rsidRPr="00C8135F">
        <w:rPr>
          <w:sz w:val="28"/>
          <w:szCs w:val="28"/>
        </w:rPr>
        <w:t xml:space="preserve">Исследователи </w:t>
      </w:r>
      <w:r w:rsidRPr="00C8135F">
        <w:rPr>
          <w:sz w:val="28"/>
          <w:szCs w:val="28"/>
        </w:rPr>
        <w:lastRenderedPageBreak/>
        <w:t>указывают на омоложение медиасферы, изменения структуры средств массовой информации и представлений о роли медиа в решении общественных проблем. В связи с этим изучение особенностей гуманизации журналистской деятельности приобретает на современном этапе особую остроту [1].</w:t>
      </w:r>
    </w:p>
    <w:p w:rsidR="006C4719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 xml:space="preserve">На формирование новых закономерностей создания и распространения контента, особенности взаимодействия с аудиторией и другие аспекты профессиональной деятельности, связанные, в том числе с реализацией гуманистического подхода, влияет адаптация редакций к постоянно изменяющимся условиям внешней среды. </w:t>
      </w:r>
      <w:proofErr w:type="gramStart"/>
      <w:r w:rsidRPr="00C8135F">
        <w:rPr>
          <w:sz w:val="28"/>
          <w:szCs w:val="28"/>
        </w:rPr>
        <w:t xml:space="preserve">В частности, это подразумевает переосмысление и изменение исторически сформулированных в условиях «традиционной» (нецифровой) </w:t>
      </w:r>
      <w:proofErr w:type="spellStart"/>
      <w:r w:rsidRPr="00C8135F">
        <w:rPr>
          <w:sz w:val="28"/>
          <w:szCs w:val="28"/>
        </w:rPr>
        <w:t>медиасистемы</w:t>
      </w:r>
      <w:proofErr w:type="spellEnd"/>
      <w:r w:rsidRPr="00C8135F">
        <w:rPr>
          <w:sz w:val="28"/>
          <w:szCs w:val="28"/>
        </w:rPr>
        <w:t xml:space="preserve"> профессиональных журналистских стандартов, которые являются неотъемлемой частью журналистской культуры (идеологии), ценностей и понимания профессиональной роли работниками медиасообщества.</w:t>
      </w:r>
      <w:proofErr w:type="gramEnd"/>
    </w:p>
    <w:p w:rsidR="006C4719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 xml:space="preserve">Российское исследовательское сообщество за последние 20 лет не выработало единого понимания «профессионализма» в журналистике. При этом российские исследователи в целом не согласны с «концом журналистики» или наступлением </w:t>
      </w:r>
      <w:proofErr w:type="spellStart"/>
      <w:r w:rsidRPr="00C8135F">
        <w:rPr>
          <w:sz w:val="28"/>
          <w:szCs w:val="28"/>
        </w:rPr>
        <w:t>постпрофессиональной</w:t>
      </w:r>
      <w:proofErr w:type="spellEnd"/>
      <w:r w:rsidRPr="00C8135F">
        <w:rPr>
          <w:sz w:val="28"/>
          <w:szCs w:val="28"/>
        </w:rPr>
        <w:t xml:space="preserve"> эпохи, однако сходятся в том, что современный̆ этап развития профессии невозможно описать по уже известным критериям.</w:t>
      </w:r>
      <w:r w:rsidR="006C4719" w:rsidRPr="00C8135F">
        <w:rPr>
          <w:sz w:val="28"/>
          <w:szCs w:val="28"/>
        </w:rPr>
        <w:t xml:space="preserve"> </w:t>
      </w:r>
      <w:r w:rsidRPr="00C8135F">
        <w:rPr>
          <w:sz w:val="28"/>
          <w:szCs w:val="28"/>
        </w:rPr>
        <w:t xml:space="preserve">Попытка определить границы профессионального затрагивает, в том числе, вопросы кризиса в журналистской профессии. В частности, речь идет о </w:t>
      </w:r>
      <w:proofErr w:type="spellStart"/>
      <w:r w:rsidRPr="00C8135F">
        <w:rPr>
          <w:sz w:val="28"/>
          <w:szCs w:val="28"/>
        </w:rPr>
        <w:t>делегитимации</w:t>
      </w:r>
      <w:proofErr w:type="spellEnd"/>
      <w:r w:rsidRPr="00C8135F">
        <w:rPr>
          <w:sz w:val="28"/>
          <w:szCs w:val="28"/>
        </w:rPr>
        <w:t xml:space="preserve"> статуса: изменения в рабочей среде и повседневных практиках журналистов, развитие альтернативной журналистики вызывают обеспокоенность по поводу их влияния на качество циркулирующей в медиа информации, ставят под сомнение основные ценности и профессиональную идентичность журналистов [2].</w:t>
      </w:r>
    </w:p>
    <w:p w:rsidR="006C4719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 xml:space="preserve">Медиаэкология </w:t>
      </w:r>
      <w:proofErr w:type="gramStart"/>
      <w:r w:rsidRPr="00C8135F">
        <w:rPr>
          <w:sz w:val="28"/>
          <w:szCs w:val="28"/>
        </w:rPr>
        <w:t>видится</w:t>
      </w:r>
      <w:proofErr w:type="gramEnd"/>
      <w:r w:rsidRPr="00C8135F">
        <w:rPr>
          <w:sz w:val="28"/>
          <w:szCs w:val="28"/>
        </w:rPr>
        <w:t xml:space="preserve"> как способ привить работникам медиа «новое мышление» и возможность найти свое место в изменяющейся медиасреде: </w:t>
      </w:r>
      <w:r w:rsidRPr="00C8135F">
        <w:rPr>
          <w:sz w:val="28"/>
          <w:szCs w:val="28"/>
        </w:rPr>
        <w:lastRenderedPageBreak/>
        <w:t xml:space="preserve">место не просто производителя контента, но аналитика информационных потоков; не рассказчика – а собеседника; организатора творческой медиасреды; производителя знания; в конечном счете – медиаспециалиста в широком смысле слова, организатора </w:t>
      </w:r>
      <w:proofErr w:type="spellStart"/>
      <w:r w:rsidRPr="00C8135F">
        <w:rPr>
          <w:sz w:val="28"/>
          <w:szCs w:val="28"/>
        </w:rPr>
        <w:t>экол</w:t>
      </w:r>
      <w:r w:rsidR="00B2625B">
        <w:rPr>
          <w:sz w:val="28"/>
          <w:szCs w:val="28"/>
        </w:rPr>
        <w:t>огичной</w:t>
      </w:r>
      <w:proofErr w:type="spellEnd"/>
      <w:r w:rsidR="00B2625B">
        <w:rPr>
          <w:sz w:val="28"/>
          <w:szCs w:val="28"/>
        </w:rPr>
        <w:t xml:space="preserve"> коммуникации в обществе </w:t>
      </w:r>
      <w:r w:rsidRPr="00C8135F">
        <w:rPr>
          <w:sz w:val="28"/>
          <w:szCs w:val="28"/>
        </w:rPr>
        <w:t>[4].</w:t>
      </w:r>
    </w:p>
    <w:p w:rsidR="006C4719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>Наблюдения за адаптацией российских редакций «традиционных» и спецификой работы «новых» медиа позволяет сделать предварительные выводы о том, что «традиционные» стандарты меняются неравномерно и зависят от размера редакции, источников финансирования, социально-демографической ситуации в регионе распространения и других факторов, которые влияют на формирование новых закономерностей создания и распространения контента.</w:t>
      </w:r>
    </w:p>
    <w:p w:rsidR="00551D8D" w:rsidRPr="00C8135F" w:rsidRDefault="00551D8D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>Профессиональные стандарты подвергаются проверке на прочность в условиях ограниченного доступа к источникам информации, трудностей с проверкой на достоверность, постоянно актуализируемыми институциональными ограничениями. Это происходит в условиях повышенного социального интереса и требует переосмысления в рамках гуманистического подхода с учетом технологических и социально-политических факторов.</w:t>
      </w:r>
    </w:p>
    <w:p w:rsidR="006C4719" w:rsidRPr="00C8135F" w:rsidRDefault="006C4719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4719" w:rsidRPr="00B2625B" w:rsidRDefault="00B2625B" w:rsidP="00C8135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6C4719" w:rsidRPr="00C8135F" w:rsidRDefault="00551D8D" w:rsidP="00C8135F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8135F">
        <w:rPr>
          <w:sz w:val="28"/>
          <w:szCs w:val="28"/>
        </w:rPr>
        <w:t>Дорощук</w:t>
      </w:r>
      <w:proofErr w:type="spellEnd"/>
      <w:r w:rsidR="006C4719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Е.</w:t>
      </w:r>
      <w:r w:rsidR="006C4719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С. Гуманизм современной журналистики как предмет изучения: генезис и перспективы // Гуманизация информационного пространства в контексте диалога культур</w:t>
      </w:r>
      <w:r w:rsidR="00B2625B">
        <w:rPr>
          <w:sz w:val="28"/>
          <w:szCs w:val="28"/>
        </w:rPr>
        <w:t>. Казань, 2016. С. 5–</w:t>
      </w:r>
      <w:r w:rsidR="006A5816" w:rsidRPr="00C8135F">
        <w:rPr>
          <w:sz w:val="28"/>
          <w:szCs w:val="28"/>
        </w:rPr>
        <w:t>15.</w:t>
      </w:r>
      <w:r w:rsidR="005B6C56" w:rsidRPr="00C8135F">
        <w:rPr>
          <w:sz w:val="28"/>
          <w:szCs w:val="28"/>
        </w:rPr>
        <w:t xml:space="preserve"> </w:t>
      </w:r>
    </w:p>
    <w:p w:rsidR="002234A4" w:rsidRPr="00C8135F" w:rsidRDefault="00551D8D" w:rsidP="00C8135F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35F">
        <w:rPr>
          <w:sz w:val="28"/>
          <w:szCs w:val="28"/>
        </w:rPr>
        <w:t>Литвинова</w:t>
      </w:r>
      <w:r w:rsidR="006C4719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А.</w:t>
      </w:r>
      <w:r w:rsidR="006C4719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И. Методы журналистской деятельности и профессионализм журналиста в условиях трансформации медиапространств // Журналистика</w:t>
      </w:r>
      <w:r w:rsidR="00B2625B">
        <w:rPr>
          <w:sz w:val="28"/>
          <w:szCs w:val="28"/>
        </w:rPr>
        <w:t xml:space="preserve"> – </w:t>
      </w:r>
      <w:proofErr w:type="spellStart"/>
      <w:r w:rsidR="00B2625B">
        <w:rPr>
          <w:sz w:val="28"/>
          <w:szCs w:val="28"/>
        </w:rPr>
        <w:t>медиалогия</w:t>
      </w:r>
      <w:proofErr w:type="spellEnd"/>
      <w:r w:rsidR="00B2625B">
        <w:rPr>
          <w:sz w:val="28"/>
          <w:szCs w:val="28"/>
        </w:rPr>
        <w:t xml:space="preserve"> – наставничество. Минск</w:t>
      </w:r>
      <w:r w:rsidRPr="00C8135F">
        <w:rPr>
          <w:sz w:val="28"/>
          <w:szCs w:val="28"/>
        </w:rPr>
        <w:t>, 2023. С. 140</w:t>
      </w:r>
      <w:r w:rsidR="00B2625B">
        <w:rPr>
          <w:sz w:val="28"/>
          <w:szCs w:val="28"/>
        </w:rPr>
        <w:t>–</w:t>
      </w:r>
      <w:r w:rsidRPr="00C8135F">
        <w:rPr>
          <w:sz w:val="28"/>
          <w:szCs w:val="28"/>
        </w:rPr>
        <w:t>146.</w:t>
      </w:r>
    </w:p>
    <w:p w:rsidR="002234A4" w:rsidRPr="00C8135F" w:rsidRDefault="00551D8D" w:rsidP="00C8135F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8135F">
        <w:rPr>
          <w:sz w:val="28"/>
          <w:szCs w:val="28"/>
        </w:rPr>
        <w:t>Петрихин</w:t>
      </w:r>
      <w:proofErr w:type="spellEnd"/>
      <w:r w:rsidR="002234A4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А.</w:t>
      </w:r>
      <w:r w:rsidR="002234A4" w:rsidRPr="00C8135F">
        <w:rPr>
          <w:sz w:val="28"/>
          <w:szCs w:val="28"/>
        </w:rPr>
        <w:t> </w:t>
      </w:r>
      <w:r w:rsidRPr="00C8135F">
        <w:rPr>
          <w:sz w:val="28"/>
          <w:szCs w:val="28"/>
        </w:rPr>
        <w:t>В. Роль гуманизма в СМИ как фактора преодоления негативного влияния на сознание индивида и уровень культуры в обществе // Вестник В</w:t>
      </w:r>
      <w:r w:rsidR="00B2625B">
        <w:rPr>
          <w:sz w:val="28"/>
          <w:szCs w:val="28"/>
        </w:rPr>
        <w:t xml:space="preserve">оронежского </w:t>
      </w:r>
      <w:proofErr w:type="spellStart"/>
      <w:r w:rsidR="00B2625B">
        <w:rPr>
          <w:sz w:val="28"/>
          <w:szCs w:val="28"/>
        </w:rPr>
        <w:t>гос</w:t>
      </w:r>
      <w:proofErr w:type="spellEnd"/>
      <w:r w:rsidR="00B2625B">
        <w:rPr>
          <w:sz w:val="28"/>
          <w:szCs w:val="28"/>
        </w:rPr>
        <w:t xml:space="preserve">. </w:t>
      </w:r>
      <w:proofErr w:type="spellStart"/>
      <w:r w:rsidR="00B2625B">
        <w:rPr>
          <w:sz w:val="28"/>
          <w:szCs w:val="28"/>
        </w:rPr>
        <w:t>техн</w:t>
      </w:r>
      <w:proofErr w:type="spellEnd"/>
      <w:r w:rsidR="00B2625B">
        <w:rPr>
          <w:sz w:val="28"/>
          <w:szCs w:val="28"/>
        </w:rPr>
        <w:t>. ун-та</w:t>
      </w:r>
      <w:r w:rsidRPr="00C8135F">
        <w:rPr>
          <w:sz w:val="28"/>
          <w:szCs w:val="28"/>
        </w:rPr>
        <w:t xml:space="preserve">. Серия: Филология. Журналистика. </w:t>
      </w:r>
      <w:r w:rsidRPr="00C8135F">
        <w:rPr>
          <w:sz w:val="28"/>
          <w:szCs w:val="28"/>
        </w:rPr>
        <w:lastRenderedPageBreak/>
        <w:t xml:space="preserve">2011. </w:t>
      </w:r>
      <w:r w:rsidR="002234A4" w:rsidRPr="00C8135F">
        <w:rPr>
          <w:sz w:val="28"/>
          <w:szCs w:val="28"/>
        </w:rPr>
        <w:t>№</w:t>
      </w:r>
      <w:r w:rsidR="00B2625B">
        <w:rPr>
          <w:sz w:val="28"/>
          <w:szCs w:val="28"/>
        </w:rPr>
        <w:t xml:space="preserve"> 1. С. 179–</w:t>
      </w:r>
      <w:r w:rsidRPr="00C8135F">
        <w:rPr>
          <w:sz w:val="28"/>
          <w:szCs w:val="28"/>
        </w:rPr>
        <w:t>181.</w:t>
      </w:r>
    </w:p>
    <w:p w:rsidR="002234A4" w:rsidRPr="00C8135F" w:rsidRDefault="00551D8D" w:rsidP="00C8135F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35F">
        <w:rPr>
          <w:sz w:val="28"/>
          <w:szCs w:val="28"/>
          <w:lang w:val="en-US"/>
        </w:rPr>
        <w:t>Sullivan</w:t>
      </w:r>
      <w:r w:rsidR="00B2625B" w:rsidRPr="00B2625B">
        <w:rPr>
          <w:sz w:val="28"/>
          <w:szCs w:val="28"/>
          <w:lang w:val="en-US"/>
        </w:rPr>
        <w:t> </w:t>
      </w:r>
      <w:r w:rsidRPr="00C8135F">
        <w:rPr>
          <w:sz w:val="28"/>
          <w:szCs w:val="28"/>
          <w:lang w:val="en-US"/>
        </w:rPr>
        <w:t>J</w:t>
      </w:r>
      <w:r w:rsidR="00B2625B" w:rsidRPr="00B2625B">
        <w:rPr>
          <w:sz w:val="28"/>
          <w:szCs w:val="28"/>
          <w:lang w:val="en-US"/>
        </w:rPr>
        <w:t>.</w:t>
      </w:r>
      <w:r w:rsidRPr="00B2625B">
        <w:rPr>
          <w:sz w:val="28"/>
          <w:szCs w:val="28"/>
          <w:lang w:val="en-US"/>
        </w:rPr>
        <w:t xml:space="preserve">, </w:t>
      </w:r>
      <w:proofErr w:type="spellStart"/>
      <w:r w:rsidR="00B2625B" w:rsidRPr="00C8135F">
        <w:rPr>
          <w:sz w:val="28"/>
          <w:szCs w:val="28"/>
          <w:lang w:val="en-US"/>
        </w:rPr>
        <w:t>Heinonen</w:t>
      </w:r>
      <w:proofErr w:type="spellEnd"/>
      <w:r w:rsidR="00B2625B" w:rsidRPr="00B2625B">
        <w:rPr>
          <w:sz w:val="28"/>
          <w:szCs w:val="28"/>
          <w:lang w:val="en-US"/>
        </w:rPr>
        <w:t> </w:t>
      </w:r>
      <w:r w:rsidRPr="00C8135F">
        <w:rPr>
          <w:sz w:val="28"/>
          <w:szCs w:val="28"/>
          <w:lang w:val="en-US"/>
        </w:rPr>
        <w:t>A</w:t>
      </w:r>
      <w:r w:rsidR="00B2625B" w:rsidRPr="00B2625B">
        <w:rPr>
          <w:sz w:val="28"/>
          <w:szCs w:val="28"/>
          <w:lang w:val="en-US"/>
        </w:rPr>
        <w:t>.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Old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values</w:t>
      </w:r>
      <w:r w:rsidRPr="00B2625B">
        <w:rPr>
          <w:sz w:val="28"/>
          <w:szCs w:val="28"/>
          <w:lang w:val="en-US"/>
        </w:rPr>
        <w:t xml:space="preserve">, </w:t>
      </w:r>
      <w:r w:rsidRPr="00C8135F">
        <w:rPr>
          <w:sz w:val="28"/>
          <w:szCs w:val="28"/>
          <w:lang w:val="en-US"/>
        </w:rPr>
        <w:t>new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media</w:t>
      </w:r>
      <w:r w:rsidRPr="00B2625B">
        <w:rPr>
          <w:sz w:val="28"/>
          <w:szCs w:val="28"/>
          <w:lang w:val="en-US"/>
        </w:rPr>
        <w:t xml:space="preserve">: </w:t>
      </w:r>
      <w:r w:rsidRPr="00C8135F">
        <w:rPr>
          <w:sz w:val="28"/>
          <w:szCs w:val="28"/>
          <w:lang w:val="en-US"/>
        </w:rPr>
        <w:t>Journalism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role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perceptions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in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a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changing</w:t>
      </w:r>
      <w:r w:rsidRPr="00B2625B">
        <w:rPr>
          <w:sz w:val="28"/>
          <w:szCs w:val="28"/>
          <w:lang w:val="en-US"/>
        </w:rPr>
        <w:t xml:space="preserve"> </w:t>
      </w:r>
      <w:r w:rsidRPr="00C8135F">
        <w:rPr>
          <w:sz w:val="28"/>
          <w:szCs w:val="28"/>
          <w:lang w:val="en-US"/>
        </w:rPr>
        <w:t>world</w:t>
      </w:r>
      <w:r w:rsidRPr="00B2625B">
        <w:rPr>
          <w:sz w:val="28"/>
          <w:szCs w:val="28"/>
          <w:lang w:val="en-US"/>
        </w:rPr>
        <w:t xml:space="preserve">. </w:t>
      </w:r>
      <w:proofErr w:type="spellStart"/>
      <w:r w:rsidRPr="00C8135F">
        <w:rPr>
          <w:sz w:val="28"/>
          <w:szCs w:val="28"/>
        </w:rPr>
        <w:t>Journa</w:t>
      </w:r>
      <w:r w:rsidR="00B2625B">
        <w:rPr>
          <w:sz w:val="28"/>
          <w:szCs w:val="28"/>
        </w:rPr>
        <w:t>lism</w:t>
      </w:r>
      <w:proofErr w:type="spellEnd"/>
      <w:r w:rsidR="00B2625B">
        <w:rPr>
          <w:sz w:val="28"/>
          <w:szCs w:val="28"/>
        </w:rPr>
        <w:t xml:space="preserve"> </w:t>
      </w:r>
      <w:proofErr w:type="spellStart"/>
      <w:r w:rsidR="00B2625B">
        <w:rPr>
          <w:sz w:val="28"/>
          <w:szCs w:val="28"/>
        </w:rPr>
        <w:t>Practice</w:t>
      </w:r>
      <w:proofErr w:type="spellEnd"/>
      <w:r w:rsidR="00B2625B">
        <w:rPr>
          <w:sz w:val="28"/>
          <w:szCs w:val="28"/>
        </w:rPr>
        <w:t xml:space="preserve"> 2.3. 2008. P. 357–</w:t>
      </w:r>
      <w:r w:rsidRPr="00C8135F">
        <w:rPr>
          <w:sz w:val="28"/>
          <w:szCs w:val="28"/>
        </w:rPr>
        <w:t>371.</w:t>
      </w:r>
    </w:p>
    <w:p w:rsidR="00551D8D" w:rsidRPr="00B2625B" w:rsidRDefault="00551D8D" w:rsidP="00B2625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2625B">
        <w:rPr>
          <w:sz w:val="28"/>
          <w:szCs w:val="28"/>
          <w:lang w:val="en-US"/>
        </w:rPr>
        <w:t>Witschge</w:t>
      </w:r>
      <w:proofErr w:type="spellEnd"/>
      <w:r w:rsidR="00B2625B" w:rsidRPr="00B2625B">
        <w:rPr>
          <w:sz w:val="28"/>
          <w:szCs w:val="28"/>
          <w:lang w:val="en-US"/>
        </w:rPr>
        <w:t> </w:t>
      </w:r>
      <w:r w:rsidRPr="00B2625B">
        <w:rPr>
          <w:sz w:val="28"/>
          <w:szCs w:val="28"/>
          <w:lang w:val="en-US"/>
        </w:rPr>
        <w:t>T</w:t>
      </w:r>
      <w:r w:rsidR="00B2625B" w:rsidRPr="00B2625B">
        <w:rPr>
          <w:sz w:val="28"/>
          <w:szCs w:val="28"/>
          <w:lang w:val="en-US"/>
        </w:rPr>
        <w:t>.</w:t>
      </w:r>
      <w:r w:rsidRPr="00B2625B">
        <w:rPr>
          <w:sz w:val="28"/>
          <w:szCs w:val="28"/>
          <w:lang w:val="en-US"/>
        </w:rPr>
        <w:t xml:space="preserve">, </w:t>
      </w:r>
      <w:proofErr w:type="spellStart"/>
      <w:r w:rsidR="00B2625B" w:rsidRPr="00B2625B">
        <w:rPr>
          <w:sz w:val="28"/>
          <w:szCs w:val="28"/>
          <w:lang w:val="en-US"/>
        </w:rPr>
        <w:t>Nygren</w:t>
      </w:r>
      <w:proofErr w:type="spellEnd"/>
      <w:r w:rsidR="00B2625B" w:rsidRPr="00B2625B">
        <w:rPr>
          <w:sz w:val="28"/>
          <w:szCs w:val="28"/>
          <w:lang w:val="en-US"/>
        </w:rPr>
        <w:t> </w:t>
      </w:r>
      <w:r w:rsidRPr="00B2625B">
        <w:rPr>
          <w:sz w:val="28"/>
          <w:szCs w:val="28"/>
          <w:lang w:val="en-US"/>
        </w:rPr>
        <w:t>G</w:t>
      </w:r>
      <w:r w:rsidR="00B2625B" w:rsidRPr="00B2625B">
        <w:rPr>
          <w:sz w:val="28"/>
          <w:szCs w:val="28"/>
          <w:lang w:val="en-US"/>
        </w:rPr>
        <w:t>.</w:t>
      </w:r>
      <w:r w:rsidRPr="00B2625B">
        <w:rPr>
          <w:sz w:val="28"/>
          <w:szCs w:val="28"/>
          <w:lang w:val="en-US"/>
        </w:rPr>
        <w:t xml:space="preserve"> Journalistic work: A profession under pressure? // Journal of media business studies 6.1. </w:t>
      </w:r>
      <w:r w:rsidR="00B2625B" w:rsidRPr="00B2625B">
        <w:rPr>
          <w:sz w:val="28"/>
          <w:szCs w:val="28"/>
          <w:lang w:val="en-US"/>
        </w:rPr>
        <w:t>2009. P. 37–</w:t>
      </w:r>
      <w:r w:rsidRPr="00B2625B">
        <w:rPr>
          <w:sz w:val="28"/>
          <w:szCs w:val="28"/>
          <w:lang w:val="en-US"/>
        </w:rPr>
        <w:t>59.</w:t>
      </w:r>
      <w:r w:rsidR="00B2625B" w:rsidRPr="00B2625B">
        <w:rPr>
          <w:sz w:val="28"/>
          <w:szCs w:val="28"/>
          <w:lang w:val="en-US"/>
        </w:rPr>
        <w:t xml:space="preserve"> </w:t>
      </w:r>
    </w:p>
    <w:sectPr w:rsidR="00551D8D" w:rsidRPr="00B2625B" w:rsidSect="0037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857"/>
    <w:multiLevelType w:val="hybridMultilevel"/>
    <w:tmpl w:val="E9D8B328"/>
    <w:lvl w:ilvl="0" w:tplc="401E41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46"/>
    <w:rsid w:val="002234A4"/>
    <w:rsid w:val="0037031B"/>
    <w:rsid w:val="00551D8D"/>
    <w:rsid w:val="005B6C56"/>
    <w:rsid w:val="006A5816"/>
    <w:rsid w:val="006C4719"/>
    <w:rsid w:val="00B2625B"/>
    <w:rsid w:val="00C8135F"/>
    <w:rsid w:val="00CD6546"/>
    <w:rsid w:val="00D0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551D8D"/>
  </w:style>
  <w:style w:type="character" w:styleId="a5">
    <w:name w:val="annotation reference"/>
    <w:basedOn w:val="a0"/>
    <w:uiPriority w:val="99"/>
    <w:semiHidden/>
    <w:unhideWhenUsed/>
    <w:rsid w:val="002234A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34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34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34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34A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A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itvin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8</cp:revision>
  <dcterms:created xsi:type="dcterms:W3CDTF">2023-05-15T07:59:00Z</dcterms:created>
  <dcterms:modified xsi:type="dcterms:W3CDTF">2023-05-17T09:07:00Z</dcterms:modified>
</cp:coreProperties>
</file>