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17" w:rsidRPr="00482277" w:rsidRDefault="007C5E80" w:rsidP="00A52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2277">
        <w:rPr>
          <w:rFonts w:ascii="Times New Roman" w:hAnsi="Times New Roman" w:cs="Times New Roman"/>
          <w:sz w:val="28"/>
          <w:szCs w:val="28"/>
          <w:shd w:val="clear" w:color="auto" w:fill="FFFFFF"/>
        </w:rPr>
        <w:t>Марина Вадимовна Ливанова</w:t>
      </w:r>
    </w:p>
    <w:p w:rsidR="007C5E80" w:rsidRPr="00482277" w:rsidRDefault="007C5E80" w:rsidP="00A52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2277">
        <w:rPr>
          <w:rFonts w:ascii="Times New Roman" w:hAnsi="Times New Roman" w:cs="Times New Roman"/>
          <w:sz w:val="28"/>
          <w:szCs w:val="28"/>
          <w:shd w:val="clear" w:color="auto" w:fill="FFFFFF"/>
        </w:rPr>
        <w:t>Смоленский государственный университет</w:t>
      </w:r>
    </w:p>
    <w:p w:rsidR="007C5E80" w:rsidRPr="00482277" w:rsidRDefault="00482277" w:rsidP="00A52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F4F4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marliv@rambler.ru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52FDC" w:rsidRPr="00482277" w:rsidRDefault="00A52FDC" w:rsidP="00A52F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C5E80" w:rsidRPr="00482277" w:rsidRDefault="007C5E80" w:rsidP="00A52F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822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Повседневная жизнь в гуманитарной повестке локальных СМИ</w:t>
      </w:r>
      <w:r w:rsidRPr="004822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2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 сетевых сообществ</w:t>
      </w:r>
    </w:p>
    <w:p w:rsidR="00A52FDC" w:rsidRPr="00482277" w:rsidRDefault="00A52FDC" w:rsidP="00A52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5E80" w:rsidRPr="00482277" w:rsidRDefault="007C5E80" w:rsidP="00A52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примере цифровых локальных СМИ и сетевых сообществ рассматривается повседневная жизнь − </w:t>
      </w:r>
      <w:proofErr w:type="spellStart"/>
      <w:r w:rsidRPr="00482277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социомикромир</w:t>
      </w:r>
      <w:proofErr w:type="spellEnd"/>
      <w:r w:rsidRPr="0048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источник информации о социальном самочувствии и потенциальный сегмент гуманитарной </w:t>
      </w:r>
      <w:proofErr w:type="spellStart"/>
      <w:r w:rsidRPr="00482277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медиаповестки</w:t>
      </w:r>
      <w:proofErr w:type="spellEnd"/>
      <w:r w:rsidRPr="0048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которой преобладает федеральный и региональный компонент. Данный подход возможен при реалистическом понимании и принятии людей </w:t>
      </w:r>
      <w:proofErr w:type="gramStart"/>
      <w:r w:rsidRPr="00482277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такими</w:t>
      </w:r>
      <w:proofErr w:type="gramEnd"/>
      <w:r w:rsidR="0095044C" w:rsidRPr="0048227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8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</w:t>
      </w:r>
      <w:r w:rsidR="00482277" w:rsidRPr="00482277"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="00680134" w:rsidRPr="0048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</w:t>
      </w:r>
      <w:r w:rsidRPr="0048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есть.</w:t>
      </w:r>
    </w:p>
    <w:p w:rsidR="007C5E80" w:rsidRPr="00482277" w:rsidRDefault="007C5E80" w:rsidP="00A52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22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Ключевые слова:</w:t>
      </w:r>
      <w:r w:rsidRPr="0048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повседневность, локальные СМИ, сетевые сообщества, социальные практики, личные стратегии.</w:t>
      </w:r>
    </w:p>
    <w:p w:rsidR="00680134" w:rsidRPr="00482277" w:rsidRDefault="00680134" w:rsidP="00A52F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82277" w:rsidRPr="00482277" w:rsidRDefault="007C5E80" w:rsidP="00A52F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277">
        <w:rPr>
          <w:sz w:val="28"/>
          <w:szCs w:val="28"/>
        </w:rPr>
        <w:t xml:space="preserve">Усложнение методологии и презентации социальных проблем при формировании гуманитарной </w:t>
      </w:r>
      <w:proofErr w:type="spellStart"/>
      <w:r w:rsidRPr="00482277">
        <w:rPr>
          <w:sz w:val="28"/>
          <w:szCs w:val="28"/>
        </w:rPr>
        <w:t>медиаповестки</w:t>
      </w:r>
      <w:proofErr w:type="spellEnd"/>
      <w:r w:rsidRPr="00482277">
        <w:rPr>
          <w:sz w:val="28"/>
          <w:szCs w:val="28"/>
        </w:rPr>
        <w:t xml:space="preserve"> </w:t>
      </w:r>
      <w:r w:rsidR="00680134" w:rsidRPr="00482277">
        <w:rPr>
          <w:sz w:val="28"/>
          <w:szCs w:val="28"/>
        </w:rPr>
        <w:t>побуждают</w:t>
      </w:r>
      <w:r w:rsidRPr="00482277">
        <w:rPr>
          <w:sz w:val="28"/>
          <w:szCs w:val="28"/>
        </w:rPr>
        <w:t xml:space="preserve"> обращаться к сфере повседневности. </w:t>
      </w:r>
      <w:r w:rsidR="00671818" w:rsidRPr="00482277">
        <w:rPr>
          <w:sz w:val="28"/>
          <w:szCs w:val="28"/>
        </w:rPr>
        <w:t>В контексте гуманизма о</w:t>
      </w:r>
      <w:r w:rsidRPr="00482277">
        <w:rPr>
          <w:sz w:val="28"/>
          <w:szCs w:val="28"/>
        </w:rPr>
        <w:t>на понимается как «важный аспект человеческого существования, сводящий к минимуму диапазон неопределенности» [2:</w:t>
      </w:r>
      <w:r w:rsidR="00680134" w:rsidRPr="00482277">
        <w:rPr>
          <w:sz w:val="28"/>
          <w:szCs w:val="28"/>
        </w:rPr>
        <w:t> </w:t>
      </w:r>
      <w:r w:rsidRPr="00482277">
        <w:rPr>
          <w:sz w:val="28"/>
          <w:szCs w:val="28"/>
        </w:rPr>
        <w:t>15] и включающий</w:t>
      </w:r>
      <w:r w:rsidR="00680134" w:rsidRPr="00482277">
        <w:rPr>
          <w:sz w:val="28"/>
          <w:szCs w:val="28"/>
        </w:rPr>
        <w:t xml:space="preserve"> в себя</w:t>
      </w:r>
      <w:r w:rsidRPr="00482277">
        <w:rPr>
          <w:sz w:val="28"/>
          <w:szCs w:val="28"/>
        </w:rPr>
        <w:t xml:space="preserve"> неспециализированную деятельность, обыденное сознание и материально-вещественную среду. </w:t>
      </w:r>
    </w:p>
    <w:p w:rsidR="00680134" w:rsidRPr="00482277" w:rsidRDefault="007C5E80" w:rsidP="00A52F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277">
        <w:rPr>
          <w:sz w:val="28"/>
          <w:szCs w:val="28"/>
        </w:rPr>
        <w:t xml:space="preserve">Среди социальных практик и личных стратегий повседневности выделяются также отношения с социальными институтами, социальная организация различных групп (семья, друзья, соседи, коллеги), социальное соучастие, труд, досуг, праздники, аспекты </w:t>
      </w:r>
      <w:proofErr w:type="spellStart"/>
      <w:r w:rsidRPr="00482277">
        <w:rPr>
          <w:sz w:val="28"/>
          <w:szCs w:val="28"/>
        </w:rPr>
        <w:t>девиантного</w:t>
      </w:r>
      <w:proofErr w:type="spellEnd"/>
      <w:r w:rsidRPr="00482277">
        <w:rPr>
          <w:sz w:val="28"/>
          <w:szCs w:val="28"/>
        </w:rPr>
        <w:t xml:space="preserve"> поведения, нарушающие привычный ход вещей. С одной стороны, это повторяемость событий и явлений, с другой – противоречивость и перемены.</w:t>
      </w:r>
      <w:r w:rsidR="00680134" w:rsidRPr="00482277">
        <w:rPr>
          <w:sz w:val="28"/>
          <w:szCs w:val="28"/>
        </w:rPr>
        <w:t xml:space="preserve"> Н</w:t>
      </w:r>
      <w:r w:rsidRPr="00482277">
        <w:rPr>
          <w:sz w:val="28"/>
          <w:szCs w:val="28"/>
        </w:rPr>
        <w:t>еотъемлемой частью повседневности стала интернет-коммуникация. Это обусловило перенос репрезентации «</w:t>
      </w:r>
      <w:proofErr w:type="spellStart"/>
      <w:r w:rsidRPr="00482277">
        <w:rPr>
          <w:sz w:val="28"/>
          <w:szCs w:val="28"/>
        </w:rPr>
        <w:t>социомикромира</w:t>
      </w:r>
      <w:proofErr w:type="spellEnd"/>
      <w:r w:rsidRPr="00482277">
        <w:rPr>
          <w:sz w:val="28"/>
          <w:szCs w:val="28"/>
        </w:rPr>
        <w:t xml:space="preserve">» человека как части общественной </w:t>
      </w:r>
      <w:r w:rsidRPr="00482277">
        <w:rPr>
          <w:sz w:val="28"/>
          <w:szCs w:val="28"/>
        </w:rPr>
        <w:lastRenderedPageBreak/>
        <w:t>жизни на цифровые платформы локальных СМИ и территориальных сетевых сообществ (</w:t>
      </w:r>
      <w:proofErr w:type="spellStart"/>
      <w:r w:rsidRPr="00482277">
        <w:rPr>
          <w:sz w:val="28"/>
          <w:szCs w:val="28"/>
        </w:rPr>
        <w:t>пабликов</w:t>
      </w:r>
      <w:proofErr w:type="spellEnd"/>
      <w:r w:rsidRPr="00482277">
        <w:rPr>
          <w:sz w:val="28"/>
          <w:szCs w:val="28"/>
        </w:rPr>
        <w:t xml:space="preserve">). Локальные </w:t>
      </w:r>
      <w:proofErr w:type="spellStart"/>
      <w:r w:rsidRPr="00482277">
        <w:rPr>
          <w:sz w:val="28"/>
          <w:szCs w:val="28"/>
        </w:rPr>
        <w:t>медиа</w:t>
      </w:r>
      <w:proofErr w:type="spellEnd"/>
      <w:r w:rsidRPr="00482277">
        <w:rPr>
          <w:sz w:val="28"/>
          <w:szCs w:val="28"/>
        </w:rPr>
        <w:t xml:space="preserve"> сегодня «интегрированы в интенсивный информационный обмен простых людей </w:t>
      </w:r>
      <w:r w:rsidR="00680134" w:rsidRPr="00482277">
        <w:rPr>
          <w:sz w:val="28"/>
          <w:szCs w:val="28"/>
        </w:rPr>
        <w:t>–</w:t>
      </w:r>
      <w:r w:rsidRPr="00482277">
        <w:rPr>
          <w:sz w:val="28"/>
          <w:szCs w:val="28"/>
        </w:rPr>
        <w:t xml:space="preserve"> членов локальных социальных общностей» [1:</w:t>
      </w:r>
      <w:r w:rsidR="00680134" w:rsidRPr="00482277">
        <w:rPr>
          <w:sz w:val="28"/>
          <w:szCs w:val="28"/>
        </w:rPr>
        <w:t> </w:t>
      </w:r>
      <w:r w:rsidRPr="00482277">
        <w:rPr>
          <w:sz w:val="28"/>
          <w:szCs w:val="28"/>
        </w:rPr>
        <w:t xml:space="preserve">297], «цифровых соседств» с их отсутствием анонимности и стремлением к </w:t>
      </w:r>
      <w:proofErr w:type="spellStart"/>
      <w:r w:rsidRPr="00482277">
        <w:rPr>
          <w:sz w:val="28"/>
          <w:szCs w:val="28"/>
        </w:rPr>
        <w:t>субъектности</w:t>
      </w:r>
      <w:proofErr w:type="spellEnd"/>
      <w:r w:rsidRPr="00482277">
        <w:rPr>
          <w:sz w:val="28"/>
          <w:szCs w:val="28"/>
        </w:rPr>
        <w:t>.</w:t>
      </w:r>
    </w:p>
    <w:p w:rsidR="00680134" w:rsidRPr="00482277" w:rsidRDefault="00680134" w:rsidP="00A52F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277">
        <w:rPr>
          <w:sz w:val="28"/>
          <w:szCs w:val="28"/>
        </w:rPr>
        <w:t>П</w:t>
      </w:r>
      <w:r w:rsidR="007C5E80" w:rsidRPr="00482277">
        <w:rPr>
          <w:sz w:val="28"/>
          <w:szCs w:val="28"/>
        </w:rPr>
        <w:t xml:space="preserve">редметом изучения стали 686 постов </w:t>
      </w:r>
      <w:proofErr w:type="spellStart"/>
      <w:r w:rsidR="007C5E80" w:rsidRPr="00482277">
        <w:rPr>
          <w:sz w:val="28"/>
          <w:szCs w:val="28"/>
        </w:rPr>
        <w:t>соцсети</w:t>
      </w:r>
      <w:proofErr w:type="spellEnd"/>
      <w:r w:rsidR="007C5E80" w:rsidRPr="00482277">
        <w:rPr>
          <w:sz w:val="28"/>
          <w:szCs w:val="28"/>
        </w:rPr>
        <w:t xml:space="preserve"> </w:t>
      </w:r>
      <w:proofErr w:type="spellStart"/>
      <w:r w:rsidR="007C5E80" w:rsidRPr="00482277">
        <w:rPr>
          <w:sz w:val="28"/>
          <w:szCs w:val="28"/>
        </w:rPr>
        <w:t>ВКонтакте</w:t>
      </w:r>
      <w:proofErr w:type="spellEnd"/>
      <w:r w:rsidR="007C5E80" w:rsidRPr="00482277">
        <w:rPr>
          <w:sz w:val="28"/>
          <w:szCs w:val="28"/>
        </w:rPr>
        <w:t xml:space="preserve"> в группах пяти локальных газет Смоленского региона. Это издания с печатными тиражами за гранью лицензирования (500</w:t>
      </w:r>
      <w:r w:rsidR="005B0641">
        <w:rPr>
          <w:sz w:val="28"/>
          <w:szCs w:val="28"/>
        </w:rPr>
        <w:t>–</w:t>
      </w:r>
      <w:r w:rsidR="007C5E80" w:rsidRPr="00482277">
        <w:rPr>
          <w:sz w:val="28"/>
          <w:szCs w:val="28"/>
        </w:rPr>
        <w:t xml:space="preserve">900 экз.), выходящие в сельских муниципальных образованиях с населением от 4000 до 8000 человек. Также исследовано 906 постов в </w:t>
      </w:r>
      <w:proofErr w:type="spellStart"/>
      <w:r w:rsidR="007C5E80" w:rsidRPr="00482277">
        <w:rPr>
          <w:sz w:val="28"/>
          <w:szCs w:val="28"/>
        </w:rPr>
        <w:t>пабликах</w:t>
      </w:r>
      <w:proofErr w:type="spellEnd"/>
      <w:r w:rsidR="007C5E80" w:rsidRPr="00482277">
        <w:rPr>
          <w:sz w:val="28"/>
          <w:szCs w:val="28"/>
        </w:rPr>
        <w:t xml:space="preserve"> «Подслушано в...» данных территорий – всего 1592</w:t>
      </w:r>
      <w:r w:rsidR="005B0641">
        <w:rPr>
          <w:sz w:val="28"/>
          <w:szCs w:val="28"/>
        </w:rPr>
        <w:t xml:space="preserve"> поста за февраль-март 2023 г</w:t>
      </w:r>
      <w:r w:rsidR="007C5E80" w:rsidRPr="00482277">
        <w:rPr>
          <w:sz w:val="28"/>
          <w:szCs w:val="28"/>
        </w:rPr>
        <w:t>.</w:t>
      </w:r>
    </w:p>
    <w:p w:rsidR="00680134" w:rsidRPr="00482277" w:rsidRDefault="00680134" w:rsidP="00A52F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277">
        <w:rPr>
          <w:sz w:val="28"/>
          <w:szCs w:val="28"/>
        </w:rPr>
        <w:t>С</w:t>
      </w:r>
      <w:r w:rsidR="007C5E80" w:rsidRPr="00482277">
        <w:rPr>
          <w:sz w:val="28"/>
          <w:szCs w:val="28"/>
        </w:rPr>
        <w:t xml:space="preserve">огласно полученным данным, содержательные характеристики </w:t>
      </w:r>
      <w:proofErr w:type="spellStart"/>
      <w:r w:rsidR="007C5E80" w:rsidRPr="00482277">
        <w:rPr>
          <w:sz w:val="28"/>
          <w:szCs w:val="28"/>
        </w:rPr>
        <w:t>соцсетей</w:t>
      </w:r>
      <w:proofErr w:type="spellEnd"/>
      <w:r w:rsidR="007C5E80" w:rsidRPr="00482277">
        <w:rPr>
          <w:sz w:val="28"/>
          <w:szCs w:val="28"/>
        </w:rPr>
        <w:t xml:space="preserve"> местных газет указывают на преобладание федеральной политической и региональной административной повестки (суммарно 52%) как на </w:t>
      </w:r>
      <w:proofErr w:type="gramStart"/>
      <w:r w:rsidR="007C5E80" w:rsidRPr="00482277">
        <w:rPr>
          <w:sz w:val="28"/>
          <w:szCs w:val="28"/>
        </w:rPr>
        <w:t>обязательный</w:t>
      </w:r>
      <w:proofErr w:type="gramEnd"/>
      <w:r w:rsidR="007C5E80" w:rsidRPr="00482277">
        <w:rPr>
          <w:sz w:val="28"/>
          <w:szCs w:val="28"/>
        </w:rPr>
        <w:t xml:space="preserve"> </w:t>
      </w:r>
      <w:proofErr w:type="spellStart"/>
      <w:r w:rsidR="007C5E80" w:rsidRPr="00482277">
        <w:rPr>
          <w:sz w:val="28"/>
          <w:szCs w:val="28"/>
        </w:rPr>
        <w:t>контент</w:t>
      </w:r>
      <w:proofErr w:type="spellEnd"/>
      <w:r w:rsidR="007C5E80" w:rsidRPr="00482277">
        <w:rPr>
          <w:sz w:val="28"/>
          <w:szCs w:val="28"/>
        </w:rPr>
        <w:t xml:space="preserve"> учредителя. Пространство повседневности, местная повестка (38% постов) в основном заполнена материалами печатных выпусков, поздравлениями с календарными и профессиональными праздниками, юбилеями, анонсами, справочной информацией, новостями общественных организаций. Концепцию «газеты маленького человека» раскрывают на цифровых платформах две редакции из пяти. Журналисты пользуются доверием аудитории, с которой обсуждают «жизнь как она есть» здесь и сейчас: заваленные снегом улицы, мусорные свалки, отказ «скорой помощи» ехать по непроходимым дорогам. Редакции задают вопросы местной администрации и «поднимают статус повседневности» [3:</w:t>
      </w:r>
      <w:r w:rsidRPr="00482277">
        <w:rPr>
          <w:sz w:val="28"/>
          <w:szCs w:val="28"/>
        </w:rPr>
        <w:t> </w:t>
      </w:r>
      <w:r w:rsidR="007C5E80" w:rsidRPr="00482277">
        <w:rPr>
          <w:sz w:val="28"/>
          <w:szCs w:val="28"/>
        </w:rPr>
        <w:t>228], актуализируя значимость рутинных проблем для социального самочувствия жителей.</w:t>
      </w:r>
    </w:p>
    <w:p w:rsidR="005B0641" w:rsidRDefault="00680134" w:rsidP="00A52F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82277">
        <w:rPr>
          <w:sz w:val="28"/>
          <w:szCs w:val="28"/>
        </w:rPr>
        <w:t>В</w:t>
      </w:r>
      <w:r w:rsidR="007C5E80" w:rsidRPr="00482277">
        <w:rPr>
          <w:sz w:val="28"/>
          <w:szCs w:val="28"/>
        </w:rPr>
        <w:t xml:space="preserve"> отличие от локальных </w:t>
      </w:r>
      <w:proofErr w:type="spellStart"/>
      <w:r w:rsidR="007C5E80" w:rsidRPr="00482277">
        <w:rPr>
          <w:sz w:val="28"/>
          <w:szCs w:val="28"/>
        </w:rPr>
        <w:t>онлайн-СМИ</w:t>
      </w:r>
      <w:proofErr w:type="spellEnd"/>
      <w:r w:rsidR="005B0641">
        <w:rPr>
          <w:sz w:val="28"/>
          <w:szCs w:val="28"/>
        </w:rPr>
        <w:t>,</w:t>
      </w:r>
      <w:r w:rsidR="007C5E80" w:rsidRPr="00482277">
        <w:rPr>
          <w:sz w:val="28"/>
          <w:szCs w:val="28"/>
        </w:rPr>
        <w:t xml:space="preserve"> социальные </w:t>
      </w:r>
      <w:proofErr w:type="spellStart"/>
      <w:r w:rsidR="007C5E80" w:rsidRPr="00482277">
        <w:rPr>
          <w:sz w:val="28"/>
          <w:szCs w:val="28"/>
        </w:rPr>
        <w:t>медиа</w:t>
      </w:r>
      <w:proofErr w:type="spellEnd"/>
      <w:r w:rsidR="007C5E80" w:rsidRPr="00482277">
        <w:rPr>
          <w:sz w:val="28"/>
          <w:szCs w:val="28"/>
        </w:rPr>
        <w:t xml:space="preserve"> (территориальные </w:t>
      </w:r>
      <w:proofErr w:type="spellStart"/>
      <w:r w:rsidR="007C5E80" w:rsidRPr="00482277">
        <w:rPr>
          <w:sz w:val="28"/>
          <w:szCs w:val="28"/>
        </w:rPr>
        <w:t>паблики</w:t>
      </w:r>
      <w:proofErr w:type="spellEnd"/>
      <w:r w:rsidR="007C5E80" w:rsidRPr="00482277">
        <w:rPr>
          <w:sz w:val="28"/>
          <w:szCs w:val="28"/>
        </w:rPr>
        <w:t xml:space="preserve"> «Подслушано в...») формируют реальную повестку, в которой отсутствует федеральная составляющая и минимизирована региональная: 92% </w:t>
      </w:r>
      <w:r w:rsidR="005B0641">
        <w:rPr>
          <w:sz w:val="28"/>
          <w:szCs w:val="28"/>
        </w:rPr>
        <w:t>сообщений и комментариев отражаю</w:t>
      </w:r>
      <w:r w:rsidR="007C5E80" w:rsidRPr="00482277">
        <w:rPr>
          <w:sz w:val="28"/>
          <w:szCs w:val="28"/>
        </w:rPr>
        <w:t xml:space="preserve">т </w:t>
      </w:r>
      <w:r w:rsidR="007C5E80" w:rsidRPr="00482277">
        <w:rPr>
          <w:sz w:val="28"/>
          <w:szCs w:val="28"/>
        </w:rPr>
        <w:lastRenderedPageBreak/>
        <w:t>ежедневный опыт и проблемные ситуации местного сообщества.</w:t>
      </w:r>
      <w:proofErr w:type="gramEnd"/>
      <w:r w:rsidR="007C5E80" w:rsidRPr="00482277">
        <w:rPr>
          <w:sz w:val="28"/>
          <w:szCs w:val="28"/>
        </w:rPr>
        <w:t xml:space="preserve"> Пространство быта и материально-вещественная среда освоены за счет личных стратегий выживания: в </w:t>
      </w:r>
      <w:proofErr w:type="spellStart"/>
      <w:r w:rsidR="007C5E80" w:rsidRPr="00482277">
        <w:rPr>
          <w:sz w:val="28"/>
          <w:szCs w:val="28"/>
        </w:rPr>
        <w:t>пабликах</w:t>
      </w:r>
      <w:proofErr w:type="spellEnd"/>
      <w:r w:rsidR="007C5E80" w:rsidRPr="00482277">
        <w:rPr>
          <w:sz w:val="28"/>
          <w:szCs w:val="28"/>
        </w:rPr>
        <w:t xml:space="preserve"> преобладают объявления о продаже и покупке жилья, бытовой техники, сельхозинвентаря, продуктов с личного подворья, одежды и пр. При бездействии местных администраций их замещают инициативы граждан по обмену услугами: транспортными, социальными, бытовыми. Осуществляется прямая публичная коммуникация (без посредничества журналистов) с профильными региональными департаментами и ЦУР, реагирующими на критику в сферах ЖКХ, здравоохранения, благоустройства. Самостоятельность решений, сочувствие проявляются в организации помощи сообщества пожилым сельским жителям. Комментируются проявления </w:t>
      </w:r>
      <w:proofErr w:type="spellStart"/>
      <w:r w:rsidR="007C5E80" w:rsidRPr="00482277">
        <w:rPr>
          <w:sz w:val="28"/>
          <w:szCs w:val="28"/>
        </w:rPr>
        <w:t>девиантного</w:t>
      </w:r>
      <w:proofErr w:type="spellEnd"/>
      <w:r w:rsidR="007C5E80" w:rsidRPr="00482277">
        <w:rPr>
          <w:sz w:val="28"/>
          <w:szCs w:val="28"/>
        </w:rPr>
        <w:t xml:space="preserve"> поведения, нарушающие устоявшийся мир </w:t>
      </w:r>
      <w:proofErr w:type="spellStart"/>
      <w:r w:rsidR="007C5E80" w:rsidRPr="00482277">
        <w:rPr>
          <w:sz w:val="28"/>
          <w:szCs w:val="28"/>
        </w:rPr>
        <w:t>микросоциума</w:t>
      </w:r>
      <w:proofErr w:type="spellEnd"/>
      <w:r w:rsidR="007C5E80" w:rsidRPr="00482277">
        <w:rPr>
          <w:sz w:val="28"/>
          <w:szCs w:val="28"/>
        </w:rPr>
        <w:t xml:space="preserve"> с его нормами и ценностями: вандализм подростков, кража пожертвований из храма, брошенные хозяевами животные</w:t>
      </w:r>
      <w:r w:rsidR="005B0641">
        <w:rPr>
          <w:sz w:val="28"/>
          <w:szCs w:val="28"/>
        </w:rPr>
        <w:t xml:space="preserve"> и т.п</w:t>
      </w:r>
      <w:r w:rsidR="007C5E80" w:rsidRPr="00482277">
        <w:rPr>
          <w:sz w:val="28"/>
          <w:szCs w:val="28"/>
        </w:rPr>
        <w:t>.</w:t>
      </w:r>
    </w:p>
    <w:p w:rsidR="005B0641" w:rsidRDefault="007C5E80" w:rsidP="005B06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277">
        <w:rPr>
          <w:sz w:val="28"/>
          <w:szCs w:val="28"/>
        </w:rPr>
        <w:t xml:space="preserve">Стихийная низовая </w:t>
      </w:r>
      <w:proofErr w:type="spellStart"/>
      <w:r w:rsidRPr="00482277">
        <w:rPr>
          <w:sz w:val="28"/>
          <w:szCs w:val="28"/>
        </w:rPr>
        <w:t>гуманизация</w:t>
      </w:r>
      <w:proofErr w:type="spellEnd"/>
      <w:r w:rsidRPr="00482277">
        <w:rPr>
          <w:sz w:val="28"/>
          <w:szCs w:val="28"/>
        </w:rPr>
        <w:t xml:space="preserve">, желание людей помочь друг другу раскрывают статус повседневности как социального явления. Данный подход к формированию гуманитарной </w:t>
      </w:r>
      <w:proofErr w:type="spellStart"/>
      <w:r w:rsidRPr="00482277">
        <w:rPr>
          <w:sz w:val="28"/>
          <w:szCs w:val="28"/>
        </w:rPr>
        <w:t>медиаповестки</w:t>
      </w:r>
      <w:proofErr w:type="spellEnd"/>
      <w:r w:rsidRPr="00482277">
        <w:rPr>
          <w:sz w:val="28"/>
          <w:szCs w:val="28"/>
        </w:rPr>
        <w:t xml:space="preserve"> возможен при реалистическом понимании и принятии людей </w:t>
      </w:r>
      <w:proofErr w:type="gramStart"/>
      <w:r w:rsidRPr="00482277">
        <w:rPr>
          <w:sz w:val="28"/>
          <w:szCs w:val="28"/>
        </w:rPr>
        <w:t>такими</w:t>
      </w:r>
      <w:proofErr w:type="gramEnd"/>
      <w:r w:rsidRPr="00482277">
        <w:rPr>
          <w:sz w:val="28"/>
          <w:szCs w:val="28"/>
        </w:rPr>
        <w:t>, как</w:t>
      </w:r>
      <w:r w:rsidR="005B0641">
        <w:rPr>
          <w:sz w:val="28"/>
          <w:szCs w:val="28"/>
        </w:rPr>
        <w:t>ие</w:t>
      </w:r>
      <w:r w:rsidR="00680134" w:rsidRPr="00482277">
        <w:rPr>
          <w:sz w:val="28"/>
          <w:szCs w:val="28"/>
        </w:rPr>
        <w:t xml:space="preserve"> они</w:t>
      </w:r>
      <w:r w:rsidRPr="00482277">
        <w:rPr>
          <w:sz w:val="28"/>
          <w:szCs w:val="28"/>
        </w:rPr>
        <w:t xml:space="preserve"> есть.</w:t>
      </w:r>
    </w:p>
    <w:p w:rsidR="005B0641" w:rsidRDefault="005B0641" w:rsidP="005B06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B0641" w:rsidRDefault="005B0641" w:rsidP="005B06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im"/>
          <w:b/>
          <w:bCs/>
          <w:sz w:val="28"/>
          <w:szCs w:val="28"/>
        </w:rPr>
      </w:pPr>
      <w:r w:rsidRPr="005B0641">
        <w:rPr>
          <w:rStyle w:val="im"/>
          <w:bCs/>
          <w:sz w:val="28"/>
          <w:szCs w:val="28"/>
        </w:rPr>
        <w:t>Литература</w:t>
      </w:r>
    </w:p>
    <w:p w:rsidR="005B0641" w:rsidRDefault="007C5E80" w:rsidP="005B06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277">
        <w:rPr>
          <w:sz w:val="28"/>
          <w:szCs w:val="28"/>
        </w:rPr>
        <w:t>1.</w:t>
      </w:r>
      <w:r w:rsidR="005B0641">
        <w:rPr>
          <w:sz w:val="28"/>
          <w:szCs w:val="28"/>
        </w:rPr>
        <w:t> </w:t>
      </w:r>
      <w:r w:rsidRPr="00482277">
        <w:rPr>
          <w:sz w:val="28"/>
          <w:szCs w:val="28"/>
        </w:rPr>
        <w:t>Зорин</w:t>
      </w:r>
      <w:r w:rsidR="005B0641">
        <w:rPr>
          <w:sz w:val="28"/>
          <w:szCs w:val="28"/>
        </w:rPr>
        <w:t> </w:t>
      </w:r>
      <w:r w:rsidRPr="00482277">
        <w:rPr>
          <w:sz w:val="28"/>
          <w:szCs w:val="28"/>
        </w:rPr>
        <w:t>К.</w:t>
      </w:r>
      <w:r w:rsidR="005B0641">
        <w:rPr>
          <w:sz w:val="28"/>
          <w:szCs w:val="28"/>
        </w:rPr>
        <w:t> </w:t>
      </w:r>
      <w:r w:rsidRPr="00482277">
        <w:rPr>
          <w:sz w:val="28"/>
          <w:szCs w:val="28"/>
        </w:rPr>
        <w:t>А</w:t>
      </w:r>
      <w:r w:rsidR="00671818" w:rsidRPr="00482277">
        <w:rPr>
          <w:sz w:val="28"/>
          <w:szCs w:val="28"/>
        </w:rPr>
        <w:t xml:space="preserve">. </w:t>
      </w:r>
      <w:r w:rsidRPr="00482277">
        <w:rPr>
          <w:sz w:val="28"/>
          <w:szCs w:val="28"/>
        </w:rPr>
        <w:t xml:space="preserve">Фрактальность локальных </w:t>
      </w:r>
      <w:proofErr w:type="spellStart"/>
      <w:r w:rsidRPr="00482277">
        <w:rPr>
          <w:sz w:val="28"/>
          <w:szCs w:val="28"/>
        </w:rPr>
        <w:t>медиа</w:t>
      </w:r>
      <w:proofErr w:type="spellEnd"/>
      <w:r w:rsidRPr="00482277">
        <w:rPr>
          <w:sz w:val="28"/>
          <w:szCs w:val="28"/>
        </w:rPr>
        <w:t xml:space="preserve"> как причина изменений в </w:t>
      </w:r>
      <w:proofErr w:type="spellStart"/>
      <w:r w:rsidRPr="00482277">
        <w:rPr>
          <w:sz w:val="28"/>
          <w:szCs w:val="28"/>
        </w:rPr>
        <w:t>медиасистемах</w:t>
      </w:r>
      <w:proofErr w:type="spellEnd"/>
      <w:r w:rsidRPr="00482277">
        <w:rPr>
          <w:sz w:val="28"/>
          <w:szCs w:val="28"/>
        </w:rPr>
        <w:t xml:space="preserve"> // Журналистика в 2022 году: творчество, профессия, индустрия</w:t>
      </w:r>
      <w:r w:rsidR="005B0641">
        <w:rPr>
          <w:sz w:val="28"/>
          <w:szCs w:val="28"/>
        </w:rPr>
        <w:t>. М.</w:t>
      </w:r>
      <w:r w:rsidRPr="00482277">
        <w:rPr>
          <w:sz w:val="28"/>
          <w:szCs w:val="28"/>
        </w:rPr>
        <w:t>, 2023. С.</w:t>
      </w:r>
      <w:r w:rsidR="00680134" w:rsidRPr="00482277">
        <w:rPr>
          <w:sz w:val="28"/>
          <w:szCs w:val="28"/>
        </w:rPr>
        <w:t> </w:t>
      </w:r>
      <w:r w:rsidR="005B0641">
        <w:rPr>
          <w:sz w:val="28"/>
          <w:szCs w:val="28"/>
        </w:rPr>
        <w:t>296–</w:t>
      </w:r>
      <w:r w:rsidRPr="00482277">
        <w:rPr>
          <w:sz w:val="28"/>
          <w:szCs w:val="28"/>
        </w:rPr>
        <w:t>297.</w:t>
      </w:r>
    </w:p>
    <w:p w:rsidR="005B0641" w:rsidRDefault="005B0641" w:rsidP="005B06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 w:rsidR="007C5E80" w:rsidRPr="00482277">
        <w:rPr>
          <w:sz w:val="28"/>
          <w:szCs w:val="28"/>
        </w:rPr>
        <w:t>Козьякова</w:t>
      </w:r>
      <w:proofErr w:type="spellEnd"/>
      <w:r>
        <w:rPr>
          <w:sz w:val="28"/>
          <w:szCs w:val="28"/>
        </w:rPr>
        <w:t> </w:t>
      </w:r>
      <w:r w:rsidR="007C5E80" w:rsidRPr="00482277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="007C5E80" w:rsidRPr="00482277">
        <w:rPr>
          <w:sz w:val="28"/>
          <w:szCs w:val="28"/>
        </w:rPr>
        <w:t>И. Истор</w:t>
      </w:r>
      <w:r>
        <w:rPr>
          <w:sz w:val="28"/>
          <w:szCs w:val="28"/>
        </w:rPr>
        <w:t>ия. Культура. Повседневность. М.</w:t>
      </w:r>
      <w:r w:rsidR="007C5E80" w:rsidRPr="00482277">
        <w:rPr>
          <w:sz w:val="28"/>
          <w:szCs w:val="28"/>
        </w:rPr>
        <w:t>, 2013.</w:t>
      </w:r>
    </w:p>
    <w:p w:rsidR="007C5E80" w:rsidRPr="00482277" w:rsidRDefault="005B0641" w:rsidP="00FF51D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C5E80" w:rsidRPr="00482277">
        <w:rPr>
          <w:sz w:val="28"/>
          <w:szCs w:val="28"/>
        </w:rPr>
        <w:t>Фролова</w:t>
      </w:r>
      <w:r>
        <w:rPr>
          <w:sz w:val="28"/>
          <w:szCs w:val="28"/>
        </w:rPr>
        <w:t> </w:t>
      </w:r>
      <w:r w:rsidR="007C5E80" w:rsidRPr="00482277">
        <w:rPr>
          <w:sz w:val="28"/>
          <w:szCs w:val="28"/>
        </w:rPr>
        <w:t>Т.</w:t>
      </w:r>
      <w:r>
        <w:rPr>
          <w:sz w:val="28"/>
          <w:szCs w:val="28"/>
        </w:rPr>
        <w:t> </w:t>
      </w:r>
      <w:r w:rsidR="007C5E80" w:rsidRPr="00482277">
        <w:rPr>
          <w:sz w:val="28"/>
          <w:szCs w:val="28"/>
        </w:rPr>
        <w:t xml:space="preserve">И. Гуманитарная повестка российских СМИ: тенденции развития // Вестник Нижегородского </w:t>
      </w:r>
      <w:proofErr w:type="spellStart"/>
      <w:r w:rsidR="007C5E80" w:rsidRPr="00482277">
        <w:rPr>
          <w:sz w:val="28"/>
          <w:szCs w:val="28"/>
        </w:rPr>
        <w:t>гос</w:t>
      </w:r>
      <w:proofErr w:type="spellEnd"/>
      <w:r w:rsidR="00680134" w:rsidRPr="00482277">
        <w:rPr>
          <w:sz w:val="28"/>
          <w:szCs w:val="28"/>
        </w:rPr>
        <w:t>.</w:t>
      </w:r>
      <w:r w:rsidR="007C5E80" w:rsidRPr="00482277">
        <w:rPr>
          <w:sz w:val="28"/>
          <w:szCs w:val="28"/>
        </w:rPr>
        <w:t xml:space="preserve"> ун</w:t>
      </w:r>
      <w:r w:rsidR="00680134" w:rsidRPr="00482277">
        <w:rPr>
          <w:sz w:val="28"/>
          <w:szCs w:val="28"/>
        </w:rPr>
        <w:t>-</w:t>
      </w:r>
      <w:r w:rsidR="007C5E80" w:rsidRPr="00482277">
        <w:rPr>
          <w:sz w:val="28"/>
          <w:szCs w:val="28"/>
        </w:rPr>
        <w:t>та им. Н.</w:t>
      </w:r>
      <w:r w:rsidR="00680134" w:rsidRPr="00482277">
        <w:rPr>
          <w:sz w:val="28"/>
          <w:szCs w:val="28"/>
        </w:rPr>
        <w:t> </w:t>
      </w:r>
      <w:r w:rsidR="007C5E80" w:rsidRPr="00482277">
        <w:rPr>
          <w:sz w:val="28"/>
          <w:szCs w:val="28"/>
        </w:rPr>
        <w:t>И.</w:t>
      </w:r>
      <w:r w:rsidR="00680134" w:rsidRPr="00482277">
        <w:rPr>
          <w:sz w:val="28"/>
          <w:szCs w:val="28"/>
        </w:rPr>
        <w:t> </w:t>
      </w:r>
      <w:r w:rsidR="007C5E80" w:rsidRPr="00482277">
        <w:rPr>
          <w:sz w:val="28"/>
          <w:szCs w:val="28"/>
        </w:rPr>
        <w:t>Лобачевского. Серия: Филология. 2017. № 6. С.</w:t>
      </w:r>
      <w:r w:rsidR="00680134" w:rsidRPr="00482277">
        <w:rPr>
          <w:sz w:val="28"/>
          <w:szCs w:val="28"/>
        </w:rPr>
        <w:t> </w:t>
      </w:r>
      <w:r>
        <w:rPr>
          <w:sz w:val="28"/>
          <w:szCs w:val="28"/>
        </w:rPr>
        <w:t>226–</w:t>
      </w:r>
      <w:r w:rsidR="007C5E80" w:rsidRPr="00482277">
        <w:rPr>
          <w:sz w:val="28"/>
          <w:szCs w:val="28"/>
        </w:rPr>
        <w:t>230.</w:t>
      </w:r>
    </w:p>
    <w:sectPr w:rsidR="007C5E80" w:rsidRPr="00482277" w:rsidSect="0012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717"/>
    <w:rsid w:val="001224BD"/>
    <w:rsid w:val="00482277"/>
    <w:rsid w:val="005B0641"/>
    <w:rsid w:val="00671818"/>
    <w:rsid w:val="00680134"/>
    <w:rsid w:val="00753717"/>
    <w:rsid w:val="007C5E80"/>
    <w:rsid w:val="0095044C"/>
    <w:rsid w:val="00A52FDC"/>
    <w:rsid w:val="00FF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E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">
    <w:name w:val="im"/>
    <w:basedOn w:val="a0"/>
    <w:rsid w:val="007C5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liv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Красильников</dc:creator>
  <cp:keywords/>
  <dc:description/>
  <cp:lastModifiedBy>Alexander Malyshev</cp:lastModifiedBy>
  <cp:revision>7</cp:revision>
  <dcterms:created xsi:type="dcterms:W3CDTF">2023-05-02T10:27:00Z</dcterms:created>
  <dcterms:modified xsi:type="dcterms:W3CDTF">2023-05-04T15:36:00Z</dcterms:modified>
</cp:coreProperties>
</file>