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2" w:rsidRPr="00BD796B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BD796B">
        <w:rPr>
          <w:bCs/>
          <w:color w:val="222222"/>
          <w:sz w:val="28"/>
          <w:szCs w:val="28"/>
        </w:rPr>
        <w:t>Ирина Викторовна Ерофеева</w:t>
      </w:r>
    </w:p>
    <w:p w:rsidR="008C4E62" w:rsidRPr="008C4E62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C4E62">
        <w:rPr>
          <w:color w:val="222222"/>
          <w:sz w:val="28"/>
          <w:szCs w:val="28"/>
          <w:shd w:val="clear" w:color="auto" w:fill="FFFFFF"/>
        </w:rPr>
        <w:t>Забайкальский государственный университет</w:t>
      </w:r>
      <w:r w:rsidR="00BD796B">
        <w:rPr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="00BD796B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="00BD796B">
        <w:rPr>
          <w:color w:val="222222"/>
          <w:sz w:val="28"/>
          <w:szCs w:val="28"/>
          <w:shd w:val="clear" w:color="auto" w:fill="FFFFFF"/>
        </w:rPr>
        <w:t>. Чита)</w:t>
      </w:r>
    </w:p>
    <w:p w:rsidR="008C4E62" w:rsidRPr="008C4E62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8C4E62">
        <w:rPr>
          <w:color w:val="1A73E8"/>
          <w:spacing w:val="3"/>
          <w:sz w:val="28"/>
          <w:szCs w:val="28"/>
          <w:shd w:val="clear" w:color="auto" w:fill="FFFFFF"/>
        </w:rPr>
        <w:t>irina-jour@yandex.ru</w:t>
      </w:r>
      <w:r w:rsidRPr="008C4E62">
        <w:rPr>
          <w:color w:val="222222"/>
          <w:sz w:val="28"/>
          <w:szCs w:val="28"/>
          <w:shd w:val="clear" w:color="auto" w:fill="FFFFFF"/>
        </w:rPr>
        <w:t> </w:t>
      </w:r>
    </w:p>
    <w:p w:rsidR="008C4E62" w:rsidRPr="008C4E62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</w:p>
    <w:p w:rsidR="008C4E62" w:rsidRPr="00686D7C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86D7C">
        <w:rPr>
          <w:b/>
          <w:bCs/>
          <w:sz w:val="28"/>
          <w:szCs w:val="28"/>
          <w:shd w:val="clear" w:color="auto" w:fill="FFFFFF"/>
        </w:rPr>
        <w:t xml:space="preserve">Война в медиадискурсе экзистенциального выбора: эффект </w:t>
      </w:r>
      <w:proofErr w:type="spellStart"/>
      <w:r w:rsidRPr="00686D7C">
        <w:rPr>
          <w:b/>
          <w:bCs/>
          <w:sz w:val="28"/>
          <w:szCs w:val="28"/>
          <w:shd w:val="clear" w:color="auto" w:fill="FFFFFF"/>
        </w:rPr>
        <w:t>лиминальности</w:t>
      </w:r>
      <w:proofErr w:type="spellEnd"/>
    </w:p>
    <w:p w:rsidR="00BD796B" w:rsidRPr="00686D7C" w:rsidRDefault="00BD796B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8C4E62" w:rsidRPr="00686D7C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D7C">
        <w:rPr>
          <w:sz w:val="28"/>
          <w:szCs w:val="28"/>
          <w:shd w:val="clear" w:color="auto" w:fill="FFFFFF"/>
        </w:rPr>
        <w:t xml:space="preserve">В рамках </w:t>
      </w:r>
      <w:proofErr w:type="spellStart"/>
      <w:r w:rsidRPr="00686D7C">
        <w:rPr>
          <w:sz w:val="28"/>
          <w:szCs w:val="28"/>
          <w:shd w:val="clear" w:color="auto" w:fill="FFFFFF"/>
        </w:rPr>
        <w:t>лингвокультурологического</w:t>
      </w:r>
      <w:proofErr w:type="spellEnd"/>
      <w:r w:rsidRPr="00686D7C">
        <w:rPr>
          <w:sz w:val="28"/>
          <w:szCs w:val="28"/>
          <w:shd w:val="clear" w:color="auto" w:fill="FFFFFF"/>
        </w:rPr>
        <w:t xml:space="preserve"> подхода предлагается характеристика </w:t>
      </w:r>
      <w:proofErr w:type="spellStart"/>
      <w:r w:rsidRPr="00686D7C">
        <w:rPr>
          <w:sz w:val="28"/>
          <w:szCs w:val="28"/>
          <w:shd w:val="clear" w:color="auto" w:fill="FFFFFF"/>
        </w:rPr>
        <w:t>медиадискурса</w:t>
      </w:r>
      <w:proofErr w:type="spellEnd"/>
      <w:r w:rsidRPr="00686D7C">
        <w:rPr>
          <w:sz w:val="28"/>
          <w:szCs w:val="28"/>
          <w:shd w:val="clear" w:color="auto" w:fill="FFFFFF"/>
        </w:rPr>
        <w:t xml:space="preserve">, повествующего о специальной военной операции на Украине. Тема войны разворачивается в концептуальном пространстве </w:t>
      </w:r>
      <w:proofErr w:type="spellStart"/>
      <w:r w:rsidRPr="00686D7C">
        <w:rPr>
          <w:sz w:val="28"/>
          <w:szCs w:val="28"/>
          <w:shd w:val="clear" w:color="auto" w:fill="FFFFFF"/>
        </w:rPr>
        <w:t>лиминальности</w:t>
      </w:r>
      <w:proofErr w:type="spellEnd"/>
      <w:r w:rsidRPr="00686D7C">
        <w:rPr>
          <w:sz w:val="28"/>
          <w:szCs w:val="28"/>
          <w:shd w:val="clear" w:color="auto" w:fill="FFFFFF"/>
        </w:rPr>
        <w:t xml:space="preserve"> – бытийного перехода и отражает проблему насущного экзистенциального выбора, характерного для национальной картины мира России.</w:t>
      </w:r>
    </w:p>
    <w:p w:rsidR="008C4E62" w:rsidRPr="00686D7C" w:rsidRDefault="008C4E62" w:rsidP="00BD79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86D7C">
        <w:rPr>
          <w:bCs/>
          <w:sz w:val="28"/>
          <w:szCs w:val="28"/>
        </w:rPr>
        <w:t>Ключевые слова</w:t>
      </w:r>
      <w:r w:rsidRPr="00686D7C">
        <w:rPr>
          <w:sz w:val="28"/>
          <w:szCs w:val="28"/>
        </w:rPr>
        <w:t>:</w:t>
      </w:r>
      <w:r w:rsidRPr="00686D7C">
        <w:rPr>
          <w:b/>
          <w:bCs/>
          <w:sz w:val="28"/>
          <w:szCs w:val="28"/>
        </w:rPr>
        <w:t xml:space="preserve"> </w:t>
      </w:r>
      <w:proofErr w:type="spellStart"/>
      <w:r w:rsidRPr="00686D7C">
        <w:rPr>
          <w:sz w:val="28"/>
          <w:szCs w:val="28"/>
          <w:shd w:val="clear" w:color="auto" w:fill="FFFFFF"/>
        </w:rPr>
        <w:t>медиадискурс</w:t>
      </w:r>
      <w:proofErr w:type="spellEnd"/>
      <w:r w:rsidRPr="00686D7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86D7C">
        <w:rPr>
          <w:sz w:val="28"/>
          <w:szCs w:val="28"/>
          <w:shd w:val="clear" w:color="auto" w:fill="FFFFFF"/>
        </w:rPr>
        <w:t>лиминальность</w:t>
      </w:r>
      <w:proofErr w:type="spellEnd"/>
      <w:r w:rsidRPr="00686D7C">
        <w:rPr>
          <w:sz w:val="28"/>
          <w:szCs w:val="28"/>
          <w:shd w:val="clear" w:color="auto" w:fill="FFFFFF"/>
        </w:rPr>
        <w:t>, национальная картина мира, экзистенциальный выбор, ценности</w:t>
      </w:r>
      <w:r w:rsidRPr="00686D7C">
        <w:rPr>
          <w:b/>
          <w:bCs/>
          <w:sz w:val="28"/>
          <w:szCs w:val="28"/>
        </w:rPr>
        <w:t>.</w:t>
      </w:r>
    </w:p>
    <w:p w:rsidR="00CF7EB8" w:rsidRPr="00686D7C" w:rsidRDefault="00CF7EB8" w:rsidP="00BD79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BC" w:rsidRPr="00686D7C" w:rsidRDefault="008C4E62" w:rsidP="00BD79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Доминирующие потоки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медиадискурса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никогда ранее, отражают крайности сегодняшнего дня, в котором факты и эмоции войны сосуществуют с инстинктивным желанием мира.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Медиатопика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инфополя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</w:t>
      </w:r>
      <w:r w:rsidR="00CA59BC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военные сводки, но и эмоциональные конструкты разнопланового характера: от негативных коннотаций горя, отчаяния, страха, насилия и убийства до положительных экспрессий мужества, героизма, отваги, жертвенности и любви к Отечеству. Мирная жизнь граждан также сопряжена с войной и демонстрирует духовный потенциал человека, его милосердие и душевную стойкость, возможность участия в волонтерском движении и гуманитарной помощи. Жители страны сталкиваются с неизбежной ситуацией выбора и расстановки жизненных приоритетов. Многочисленные персонажи дискурса СМИ вступают в схватку со своим «Я», духовная рефлексия неминуема</w:t>
      </w:r>
      <w:r w:rsid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признание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метаценностей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 культуры и истории, либо культ индивидуальной выгоды и плюралистичной 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свободы.</w:t>
      </w:r>
    </w:p>
    <w:p w:rsidR="00CA59BC" w:rsidRPr="00686D7C" w:rsidRDefault="008C4E62" w:rsidP="00BD79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Кризисный период в жизни человека сопровождается обрядом болезненного перехода от прежней канвы существования к новой парадигме бытия. Впервые термин 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лиминальность</w:t>
      </w:r>
      <w:proofErr w:type="spellEnd"/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«переходное состояние между двумя стадиями развития человека или сообщества», использовал в 1908 г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 Арнольд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ван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Генеп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[1]. Двусмысленное пространство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лиминальности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место встречи и различения, а также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смыслообразования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[4], оно заставляет человека стремиться к активному преодолению трудностей, выверяет его способность радикально решать насущные проблемы, толкает начать жизнь с чистого листа. Континуум перехода подразумевает смену социального статуса, норм и ценностей, запускает механизмы интенсивного осмысления и понимания происходящего, у личности пробуждается самосознание и социальная идентичность.</w:t>
      </w:r>
    </w:p>
    <w:p w:rsidR="00A94C2B" w:rsidRPr="00686D7C" w:rsidRDefault="008C4E62" w:rsidP="00BD79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исследователи подчеркивают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лиминальный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самой России [3; 4], что определяет «неизбывный мощный творческий потенциал российского духовного опыта и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дискурса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» [3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18]. Вечный ритуал перехода есть ядерный конструкт нашей национальной картины мира,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дихотомичной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социокультурной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динамике, ориентированной на экзистенциальное противоборство верхнего и дольнего, добра и зла, греха и святости.</w:t>
      </w:r>
      <w:r w:rsidRPr="00686D7C">
        <w:rPr>
          <w:rFonts w:ascii="Times New Roman" w:hAnsi="Times New Roman" w:cs="Times New Roman"/>
          <w:sz w:val="28"/>
          <w:szCs w:val="28"/>
        </w:rPr>
        <w:br/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Атмосфера войны провоцирует один из острых состояний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лиминальности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66]. Война порождает ситуацию выбора, в столкновении жизни и смерти раскрывается метафизический потенциал человека, его способность быть зловещим и гуманным. Любая начавшаяся война демонстрирует патологию души и превалирующий хаос ценностей. Обостряется ответственность за выбор своего существования, в горизонте ценностных альтернатив идёт напряженный поиск точки опоры, человек начинает заново создавать самого себя, делает экзистенциальный выбор. Как правило, близость смерти заставляет вспомнить о духе, усмирить потребности плоти, сближает человека и социум, война способствуют катарсису коллективного бытия как некоему инстинкту самосохранения нации.</w:t>
      </w:r>
    </w:p>
    <w:p w:rsidR="008C4E62" w:rsidRPr="00686D7C" w:rsidRDefault="008C4E62" w:rsidP="00BD79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медиадискурсе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концепт 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разворачивается как форма бытия культурного феномена. </w:t>
      </w:r>
      <w:proofErr w:type="gram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нет мистического ужаса перед смертью, а концептуальная сфера войны вбирает ключевые оппозиции бытия человека: смерть – жизнь, горе – радость, ненависть – любовь, страх – бесстрашие, предательство – патриотизм и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proofErr w:type="gram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Экзистенциальные дилеммы могут выступить отправной точкой хаоса или гармонии, раздора или объединения народа. </w:t>
      </w:r>
      <w:proofErr w:type="gram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Характерный</w:t>
      </w:r>
      <w:proofErr w:type="gram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отечественной картины мира нарратив «Падения и Восстания» структурирует материалы разных жанров – от новостей до очерков и аналитики. В данном контексте в различных СМИ мы наблюдаем достойную работу журналистов: </w:t>
      </w:r>
      <w:proofErr w:type="gram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Сладков, Александр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Коц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Дмитрий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Стешин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Андрей Руденко, Андрей Филатов, Евгений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Поддубный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Ирина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Куксенкова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Семен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Пегов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, Юрий Котенок и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др.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большинстве своем демонстрирует творчество языковой личности как носителя российского менталитета, когда </w:t>
      </w:r>
      <w:r w:rsid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присущая русскому человеку</w:t>
      </w:r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лиминальность</w:t>
      </w:r>
      <w:proofErr w:type="spellEnd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повод родиться заново и воссоздать потерянную целостность, когда война как столкновение жизни и смерти пробуждает смыслы и ценности родной культуры.</w:t>
      </w:r>
      <w:proofErr w:type="gramEnd"/>
    </w:p>
    <w:p w:rsidR="00686D7C" w:rsidRPr="00686D7C" w:rsidRDefault="00686D7C" w:rsidP="00BD79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F2A" w:rsidRDefault="00686D7C" w:rsidP="006C1F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proofErr w:type="spellEnd"/>
    </w:p>
    <w:p w:rsidR="006C1F2A" w:rsidRDefault="006C1F2A" w:rsidP="006C1F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proofErr w:type="spellStart"/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Геннеп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ван. Обряды перехода. Сист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ематическое изучение обрядов. М., 1999.</w:t>
      </w:r>
    </w:p>
    <w:p w:rsidR="006C1F2A" w:rsidRDefault="006C1F2A" w:rsidP="006C1F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Знаменская </w:t>
      </w:r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spellStart"/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Лиминальность</w:t>
      </w:r>
      <w:proofErr w:type="spellEnd"/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пространстве человеческого бытия // Психология и педагогика в Крыму: пути развития. 2021. № 1. С. 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4E62" w:rsidRPr="006C1F2A">
        <w:rPr>
          <w:rFonts w:ascii="Times New Roman" w:hAnsi="Times New Roman" w:cs="Times New Roman"/>
          <w:sz w:val="28"/>
          <w:szCs w:val="28"/>
          <w:shd w:val="clear" w:color="auto" w:fill="FFFFFF"/>
        </w:rPr>
        <w:t>73.</w:t>
      </w:r>
    </w:p>
    <w:p w:rsidR="006C1F2A" w:rsidRDefault="006C1F2A" w:rsidP="006C1F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proofErr w:type="spellStart"/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Семиозис</w:t>
      </w:r>
      <w:proofErr w:type="spellEnd"/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культура. Философия и антропология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разрыва (текст, сознание, код). Сыктывкар, 2010.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6.</w:t>
      </w:r>
    </w:p>
    <w:p w:rsidR="008C4E62" w:rsidRPr="00686D7C" w:rsidRDefault="006C1F2A" w:rsidP="006C1F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Фусу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proofErr w:type="spellStart"/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Лиминальность</w:t>
      </w:r>
      <w:proofErr w:type="spellEnd"/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русском фольклоре // Культура и искусство.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2019. № 9. С. 22–</w:t>
      </w:r>
      <w:r w:rsidR="008C4E62" w:rsidRPr="00686D7C"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</w:p>
    <w:sectPr w:rsidR="008C4E62" w:rsidRPr="00686D7C" w:rsidSect="00C3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D00"/>
    <w:multiLevelType w:val="hybridMultilevel"/>
    <w:tmpl w:val="F63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3E"/>
    <w:rsid w:val="00265F3E"/>
    <w:rsid w:val="003D2312"/>
    <w:rsid w:val="00686D7C"/>
    <w:rsid w:val="006C1F2A"/>
    <w:rsid w:val="008C4E62"/>
    <w:rsid w:val="00A94C2B"/>
    <w:rsid w:val="00BD796B"/>
    <w:rsid w:val="00C34D38"/>
    <w:rsid w:val="00CA59BC"/>
    <w:rsid w:val="00C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Sidorov</dc:creator>
  <cp:keywords/>
  <dc:description/>
  <cp:lastModifiedBy>Alexander Malyshev</cp:lastModifiedBy>
  <cp:revision>6</cp:revision>
  <dcterms:created xsi:type="dcterms:W3CDTF">2023-03-26T09:27:00Z</dcterms:created>
  <dcterms:modified xsi:type="dcterms:W3CDTF">2023-04-01T13:19:00Z</dcterms:modified>
</cp:coreProperties>
</file>