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7F" w:rsidRPr="006C3726" w:rsidRDefault="003676FF" w:rsidP="006C37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C3726">
        <w:rPr>
          <w:rFonts w:ascii="Times New Roman" w:hAnsi="Times New Roman" w:cs="Times New Roman"/>
          <w:sz w:val="28"/>
          <w:szCs w:val="28"/>
          <w:shd w:val="clear" w:color="auto" w:fill="FFFFFF"/>
        </w:rPr>
        <w:t>Камилла</w:t>
      </w:r>
      <w:proofErr w:type="spellEnd"/>
      <w:r w:rsidRPr="006C3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C3726">
        <w:rPr>
          <w:rFonts w:ascii="Times New Roman" w:hAnsi="Times New Roman" w:cs="Times New Roman"/>
          <w:sz w:val="28"/>
          <w:szCs w:val="28"/>
          <w:shd w:val="clear" w:color="auto" w:fill="FFFFFF"/>
        </w:rPr>
        <w:t>Камильевна</w:t>
      </w:r>
      <w:proofErr w:type="spellEnd"/>
      <w:r w:rsidRPr="006C3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Джафарова</w:t>
      </w:r>
    </w:p>
    <w:p w:rsidR="00F34985" w:rsidRDefault="003676FF" w:rsidP="006C37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3726">
        <w:rPr>
          <w:rFonts w:ascii="Times New Roman" w:hAnsi="Times New Roman" w:cs="Times New Roman"/>
          <w:sz w:val="28"/>
          <w:szCs w:val="28"/>
          <w:shd w:val="clear" w:color="auto" w:fill="FFFFFF"/>
        </w:rPr>
        <w:t>Дагестанский гос</w:t>
      </w:r>
      <w:r w:rsidR="00F34985">
        <w:rPr>
          <w:rFonts w:ascii="Times New Roman" w:hAnsi="Times New Roman" w:cs="Times New Roman"/>
          <w:sz w:val="28"/>
          <w:szCs w:val="28"/>
          <w:shd w:val="clear" w:color="auto" w:fill="FFFFFF"/>
        </w:rPr>
        <w:t>ударственный</w:t>
      </w:r>
      <w:r w:rsidRPr="006C3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</w:t>
      </w:r>
      <w:r w:rsidR="00F34985">
        <w:rPr>
          <w:rFonts w:ascii="Times New Roman" w:hAnsi="Times New Roman" w:cs="Times New Roman"/>
          <w:sz w:val="28"/>
          <w:szCs w:val="28"/>
          <w:shd w:val="clear" w:color="auto" w:fill="FFFFFF"/>
        </w:rPr>
        <w:t>иверситет народного хозяйства (Махачкала)</w:t>
      </w:r>
    </w:p>
    <w:p w:rsidR="00DA6DE3" w:rsidRPr="006C3726" w:rsidRDefault="003676FF" w:rsidP="006C37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3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Дагестанский </w:t>
      </w:r>
      <w:r w:rsidR="00F34985" w:rsidRPr="006C3726">
        <w:rPr>
          <w:rFonts w:ascii="Times New Roman" w:hAnsi="Times New Roman" w:cs="Times New Roman"/>
          <w:sz w:val="28"/>
          <w:szCs w:val="28"/>
          <w:shd w:val="clear" w:color="auto" w:fill="FFFFFF"/>
        </w:rPr>
        <w:t>гос</w:t>
      </w:r>
      <w:r w:rsidR="00F34985">
        <w:rPr>
          <w:rFonts w:ascii="Times New Roman" w:hAnsi="Times New Roman" w:cs="Times New Roman"/>
          <w:sz w:val="28"/>
          <w:szCs w:val="28"/>
          <w:shd w:val="clear" w:color="auto" w:fill="FFFFFF"/>
        </w:rPr>
        <w:t>ударственный</w:t>
      </w:r>
      <w:r w:rsidR="00F34985" w:rsidRPr="006C3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</w:t>
      </w:r>
      <w:r w:rsidR="00F34985">
        <w:rPr>
          <w:rFonts w:ascii="Times New Roman" w:hAnsi="Times New Roman" w:cs="Times New Roman"/>
          <w:sz w:val="28"/>
          <w:szCs w:val="28"/>
          <w:shd w:val="clear" w:color="auto" w:fill="FFFFFF"/>
        </w:rPr>
        <w:t>иверситет (Махачкала)</w:t>
      </w:r>
    </w:p>
    <w:p w:rsidR="003676FF" w:rsidRPr="006C3726" w:rsidRDefault="006C3726" w:rsidP="006C37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50AF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zanita_kam@mail.ru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676FF" w:rsidRPr="006C3726" w:rsidRDefault="003676FF" w:rsidP="006C37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6FF" w:rsidRPr="006C3726" w:rsidRDefault="003676FF" w:rsidP="006C37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C37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Язык и техника «иных реальностей»</w:t>
      </w:r>
    </w:p>
    <w:p w:rsidR="006C3726" w:rsidRDefault="006C3726" w:rsidP="006C37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76FF" w:rsidRPr="006C3726" w:rsidRDefault="003676FF" w:rsidP="006C37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3726">
        <w:rPr>
          <w:rFonts w:ascii="Times New Roman" w:hAnsi="Times New Roman" w:cs="Times New Roman"/>
          <w:sz w:val="28"/>
          <w:szCs w:val="28"/>
          <w:shd w:val="clear" w:color="auto" w:fill="FFFFFF"/>
        </w:rPr>
        <w:t>В работе рассматриваются отдельные аспекты проблемы восприятия в эпоху медиатизации общества, центральное место среди которых отводится вопросу о выработке особого языка, созвучного современности.</w:t>
      </w:r>
    </w:p>
    <w:p w:rsidR="003676FF" w:rsidRPr="006C3726" w:rsidRDefault="003676FF" w:rsidP="006C37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37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Ключевые слова:</w:t>
      </w:r>
      <w:r w:rsidRPr="006C37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6C3726">
        <w:rPr>
          <w:rFonts w:ascii="Times New Roman" w:hAnsi="Times New Roman" w:cs="Times New Roman"/>
          <w:sz w:val="28"/>
          <w:szCs w:val="28"/>
          <w:shd w:val="clear" w:color="auto" w:fill="FFFFFF"/>
        </w:rPr>
        <w:t>гуманизм, медийность, литература, публицистика.</w:t>
      </w:r>
    </w:p>
    <w:p w:rsidR="00DA6DE3" w:rsidRPr="006C3726" w:rsidRDefault="00DA6DE3" w:rsidP="006C372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A6DE3" w:rsidRPr="006C3726" w:rsidRDefault="003676FF" w:rsidP="006C372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3726">
        <w:rPr>
          <w:sz w:val="28"/>
          <w:szCs w:val="28"/>
        </w:rPr>
        <w:t>Медиатизация</w:t>
      </w:r>
      <w:r w:rsidR="00DA6DE3" w:rsidRPr="006C3726">
        <w:rPr>
          <w:sz w:val="28"/>
          <w:szCs w:val="28"/>
        </w:rPr>
        <w:t xml:space="preserve"> уже</w:t>
      </w:r>
      <w:r w:rsidRPr="006C3726">
        <w:rPr>
          <w:sz w:val="28"/>
          <w:szCs w:val="28"/>
        </w:rPr>
        <w:t xml:space="preserve"> давно представляет собой факт</w:t>
      </w:r>
      <w:r w:rsidR="00DA6DE3" w:rsidRPr="006C3726">
        <w:rPr>
          <w:sz w:val="28"/>
          <w:szCs w:val="28"/>
        </w:rPr>
        <w:t xml:space="preserve"> </w:t>
      </w:r>
      <w:r w:rsidRPr="006C3726">
        <w:rPr>
          <w:sz w:val="28"/>
          <w:szCs w:val="28"/>
        </w:rPr>
        <w:t>действительности современной цивилизации. Продолжая тему взаимосвязи и взаимовлияния литературной и медийной сфер культуры, необходимо учитывать, что обе они определяют сознание человека. Следовательно, очень важно умело владеть этим инструментарием.</w:t>
      </w:r>
    </w:p>
    <w:p w:rsidR="00DA6DE3" w:rsidRPr="006C3726" w:rsidRDefault="003676FF" w:rsidP="006C372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3726">
        <w:rPr>
          <w:sz w:val="28"/>
          <w:szCs w:val="28"/>
        </w:rPr>
        <w:t xml:space="preserve">Например, один из первых исследователей и теоретиков </w:t>
      </w:r>
      <w:proofErr w:type="spellStart"/>
      <w:r w:rsidRPr="006C3726">
        <w:rPr>
          <w:sz w:val="28"/>
          <w:szCs w:val="28"/>
        </w:rPr>
        <w:t>медиа</w:t>
      </w:r>
      <w:proofErr w:type="spellEnd"/>
      <w:r w:rsidR="00F34985">
        <w:rPr>
          <w:sz w:val="28"/>
          <w:szCs w:val="28"/>
        </w:rPr>
        <w:t xml:space="preserve"> </w:t>
      </w:r>
      <w:proofErr w:type="spellStart"/>
      <w:r w:rsidR="00F34985">
        <w:rPr>
          <w:sz w:val="28"/>
          <w:szCs w:val="28"/>
        </w:rPr>
        <w:t>Вилем</w:t>
      </w:r>
      <w:proofErr w:type="spellEnd"/>
      <w:r w:rsidR="00F34985">
        <w:rPr>
          <w:sz w:val="28"/>
          <w:szCs w:val="28"/>
        </w:rPr>
        <w:t xml:space="preserve"> </w:t>
      </w:r>
      <w:proofErr w:type="spellStart"/>
      <w:r w:rsidR="00F34985">
        <w:rPr>
          <w:sz w:val="28"/>
          <w:szCs w:val="28"/>
        </w:rPr>
        <w:t>Флюссер</w:t>
      </w:r>
      <w:proofErr w:type="spellEnd"/>
      <w:r w:rsidRPr="006C3726">
        <w:rPr>
          <w:sz w:val="28"/>
          <w:szCs w:val="28"/>
        </w:rPr>
        <w:t xml:space="preserve"> обращается именно к конструктивным принципам, к механизму влияния «второй реальности», «образов» на сознание человека. В ходе анализа истории создания и развития образов</w:t>
      </w:r>
      <w:r w:rsidR="00DA6DE3" w:rsidRPr="006C3726">
        <w:rPr>
          <w:sz w:val="28"/>
          <w:szCs w:val="28"/>
        </w:rPr>
        <w:t>/</w:t>
      </w:r>
      <w:r w:rsidRPr="006C3726">
        <w:rPr>
          <w:sz w:val="28"/>
          <w:szCs w:val="28"/>
        </w:rPr>
        <w:t xml:space="preserve">воображения он приходит к констатации тупика в этом процессе: «Изображения выступают посредниками между миром и человеком. Человек </w:t>
      </w:r>
      <w:r w:rsidR="00DA6DE3" w:rsidRPr="006C3726">
        <w:rPr>
          <w:sz w:val="28"/>
          <w:szCs w:val="28"/>
        </w:rPr>
        <w:t>“</w:t>
      </w:r>
      <w:proofErr w:type="spellStart"/>
      <w:r w:rsidRPr="006C3726">
        <w:rPr>
          <w:sz w:val="28"/>
          <w:szCs w:val="28"/>
        </w:rPr>
        <w:t>экзистирует</w:t>
      </w:r>
      <w:proofErr w:type="spellEnd"/>
      <w:r w:rsidR="00DA6DE3" w:rsidRPr="006C3726">
        <w:rPr>
          <w:sz w:val="28"/>
          <w:szCs w:val="28"/>
        </w:rPr>
        <w:t>”</w:t>
      </w:r>
      <w:r w:rsidRPr="006C3726">
        <w:rPr>
          <w:sz w:val="28"/>
          <w:szCs w:val="28"/>
        </w:rPr>
        <w:t>, это значит, что мир недоступен ему непосредственно, так что изображения берут на себя обязанность сделать мир представимым для человека. Но как только они это делают, они встают между миром и человеком» [1</w:t>
      </w:r>
      <w:r w:rsidR="00F34985">
        <w:rPr>
          <w:sz w:val="28"/>
          <w:szCs w:val="28"/>
        </w:rPr>
        <w:t>:</w:t>
      </w:r>
      <w:r w:rsidR="00DA6DE3" w:rsidRPr="006C3726">
        <w:rPr>
          <w:sz w:val="28"/>
          <w:szCs w:val="28"/>
        </w:rPr>
        <w:t> </w:t>
      </w:r>
      <w:r w:rsidRPr="006C3726">
        <w:rPr>
          <w:sz w:val="28"/>
          <w:szCs w:val="28"/>
        </w:rPr>
        <w:t>8].</w:t>
      </w:r>
    </w:p>
    <w:p w:rsidR="00F34985" w:rsidRDefault="003676FF" w:rsidP="006C372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6C3726">
        <w:rPr>
          <w:sz w:val="28"/>
          <w:szCs w:val="28"/>
        </w:rPr>
        <w:t xml:space="preserve">В результате человек «утрачивает способность декодировать образы», а вместо этого «проецирует их нерасшифрованными во </w:t>
      </w:r>
      <w:r w:rsidR="00DA6DE3" w:rsidRPr="006C3726">
        <w:rPr>
          <w:sz w:val="28"/>
          <w:szCs w:val="28"/>
        </w:rPr>
        <w:t>“</w:t>
      </w:r>
      <w:r w:rsidRPr="006C3726">
        <w:rPr>
          <w:sz w:val="28"/>
          <w:szCs w:val="28"/>
        </w:rPr>
        <w:t>внешний</w:t>
      </w:r>
      <w:r w:rsidR="00DA6DE3" w:rsidRPr="006C3726">
        <w:rPr>
          <w:sz w:val="28"/>
          <w:szCs w:val="28"/>
        </w:rPr>
        <w:t>”</w:t>
      </w:r>
      <w:r w:rsidRPr="006C3726">
        <w:rPr>
          <w:sz w:val="28"/>
          <w:szCs w:val="28"/>
        </w:rPr>
        <w:t xml:space="preserve"> мир», образы становятся «галлюциногенными» и появляется «</w:t>
      </w:r>
      <w:proofErr w:type="spellStart"/>
      <w:r w:rsidRPr="006C3726">
        <w:rPr>
          <w:sz w:val="28"/>
          <w:szCs w:val="28"/>
        </w:rPr>
        <w:t>текстопоклонение</w:t>
      </w:r>
      <w:proofErr w:type="spellEnd"/>
      <w:r w:rsidRPr="006C3726">
        <w:rPr>
          <w:sz w:val="28"/>
          <w:szCs w:val="28"/>
        </w:rPr>
        <w:t xml:space="preserve">», </w:t>
      </w:r>
      <w:r w:rsidRPr="006C3726">
        <w:rPr>
          <w:sz w:val="28"/>
          <w:szCs w:val="28"/>
        </w:rPr>
        <w:lastRenderedPageBreak/>
        <w:t>по терминологии В.</w:t>
      </w:r>
      <w:r w:rsidR="00DA6DE3" w:rsidRPr="006C3726">
        <w:rPr>
          <w:sz w:val="28"/>
          <w:szCs w:val="28"/>
        </w:rPr>
        <w:t> </w:t>
      </w:r>
      <w:proofErr w:type="spellStart"/>
      <w:r w:rsidRPr="006C3726">
        <w:rPr>
          <w:sz w:val="28"/>
          <w:szCs w:val="28"/>
        </w:rPr>
        <w:t>Флюссера</w:t>
      </w:r>
      <w:proofErr w:type="spellEnd"/>
      <w:r w:rsidRPr="006C3726">
        <w:rPr>
          <w:sz w:val="28"/>
          <w:szCs w:val="28"/>
        </w:rPr>
        <w:t xml:space="preserve">, которое в XIX </w:t>
      </w:r>
      <w:proofErr w:type="gramStart"/>
      <w:r w:rsidRPr="006C3726">
        <w:rPr>
          <w:sz w:val="28"/>
          <w:szCs w:val="28"/>
        </w:rPr>
        <w:t>в</w:t>
      </w:r>
      <w:proofErr w:type="gramEnd"/>
      <w:r w:rsidRPr="006C3726">
        <w:rPr>
          <w:sz w:val="28"/>
          <w:szCs w:val="28"/>
        </w:rPr>
        <w:t>. достигло своего апогея.</w:t>
      </w:r>
      <w:r w:rsidR="00CD7FBE" w:rsidRPr="006C3726">
        <w:rPr>
          <w:sz w:val="28"/>
          <w:szCs w:val="28"/>
        </w:rPr>
        <w:t xml:space="preserve"> </w:t>
      </w:r>
    </w:p>
    <w:p w:rsidR="00DA6DE3" w:rsidRPr="006C3726" w:rsidRDefault="00CD7FBE" w:rsidP="006C372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3726">
        <w:rPr>
          <w:sz w:val="28"/>
          <w:szCs w:val="28"/>
        </w:rPr>
        <w:t>В этом аспекте обратимся к некоторым страницам творческой биографии Н. В. Гоголя. Его ж</w:t>
      </w:r>
      <w:r w:rsidR="003676FF" w:rsidRPr="006C3726">
        <w:rPr>
          <w:sz w:val="28"/>
          <w:szCs w:val="28"/>
        </w:rPr>
        <w:t>изненный и творческий опыт</w:t>
      </w:r>
      <w:r w:rsidRPr="006C3726">
        <w:rPr>
          <w:sz w:val="28"/>
          <w:szCs w:val="28"/>
        </w:rPr>
        <w:t xml:space="preserve"> </w:t>
      </w:r>
      <w:r w:rsidR="003676FF" w:rsidRPr="006C3726">
        <w:rPr>
          <w:sz w:val="28"/>
          <w:szCs w:val="28"/>
        </w:rPr>
        <w:t>остался в русской и мировой культуре примером максимально честного и болезненного отношения к слову и образу. Представления писателя о назначении творца были крайне возвышенны. В этом отношении взгляды Гоголя представляют собой некую сумму, синтез романтических представлений об авторе и религиозных христианских. Обе идеи сходятся в гоголевском мире в идее мессианства. Это особый контрапункт в авторском многоголосии Гоголя. И в то же время проблему «</w:t>
      </w:r>
      <w:proofErr w:type="spellStart"/>
      <w:r w:rsidR="003676FF" w:rsidRPr="006C3726">
        <w:rPr>
          <w:sz w:val="28"/>
          <w:szCs w:val="28"/>
        </w:rPr>
        <w:t>галлюциногенности</w:t>
      </w:r>
      <w:proofErr w:type="spellEnd"/>
      <w:r w:rsidR="003676FF" w:rsidRPr="006C3726">
        <w:rPr>
          <w:sz w:val="28"/>
          <w:szCs w:val="28"/>
        </w:rPr>
        <w:t>» искусства он осознал и раскрыл одним из первых.</w:t>
      </w:r>
    </w:p>
    <w:p w:rsidR="00DA6DE3" w:rsidRPr="006C3726" w:rsidRDefault="003676FF" w:rsidP="006C372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3726">
        <w:rPr>
          <w:sz w:val="28"/>
          <w:szCs w:val="28"/>
        </w:rPr>
        <w:t xml:space="preserve">Ситуация комментирования Гоголем своих текстов, неоднократно повторявшаяся в его творчестве, демонстрирует удивительную раздвоенность установок писателя и его понимания сущности искусства. </w:t>
      </w:r>
      <w:proofErr w:type="spellStart"/>
      <w:r w:rsidRPr="006C3726">
        <w:rPr>
          <w:sz w:val="28"/>
          <w:szCs w:val="28"/>
        </w:rPr>
        <w:t>Автокомментирование</w:t>
      </w:r>
      <w:proofErr w:type="spellEnd"/>
      <w:r w:rsidRPr="006C3726">
        <w:rPr>
          <w:sz w:val="28"/>
          <w:szCs w:val="28"/>
        </w:rPr>
        <w:t xml:space="preserve"> </w:t>
      </w:r>
      <w:r w:rsidR="00CD7FBE" w:rsidRPr="006C3726">
        <w:rPr>
          <w:sz w:val="28"/>
          <w:szCs w:val="28"/>
        </w:rPr>
        <w:t xml:space="preserve">своих </w:t>
      </w:r>
      <w:r w:rsidRPr="006C3726">
        <w:rPr>
          <w:sz w:val="28"/>
          <w:szCs w:val="28"/>
        </w:rPr>
        <w:t xml:space="preserve">произведений выглядит так, что </w:t>
      </w:r>
      <w:proofErr w:type="gramStart"/>
      <w:r w:rsidRPr="006C3726">
        <w:rPr>
          <w:sz w:val="28"/>
          <w:szCs w:val="28"/>
        </w:rPr>
        <w:t>Гоголю</w:t>
      </w:r>
      <w:proofErr w:type="gramEnd"/>
      <w:r w:rsidRPr="006C3726">
        <w:rPr>
          <w:sz w:val="28"/>
          <w:szCs w:val="28"/>
        </w:rPr>
        <w:t xml:space="preserve"> словно недостаточно общения с читателем в парадигме художественной литературы, словно он боится быть понятым неправильно, неполно, и переходит к прямым публицистическим высказываниям, выбирая не просто другой жанр или даже род литературы. Ставя перед своим искусством задачу именно гуманистическую, воспитательную, писатель выбирает качественно другой тип и стиль общения – напрямую, отказываясь от образности, иносказания, даже многозначности в «Выбранных местах из переписки с друзьями».</w:t>
      </w:r>
      <w:r w:rsidRPr="006C3726">
        <w:rPr>
          <w:sz w:val="28"/>
          <w:szCs w:val="28"/>
        </w:rPr>
        <w:br/>
        <w:t>Таким образом, Гоголь общается с читателями в «разных форматах»: в форме художественного текста и в форме прямых авторских посланий-истолкований, демонстрируя, что позиция, роль, стиль, значение, техника повествования в творчестве связаны с мировоззрением и нравственными принципами автора.</w:t>
      </w:r>
    </w:p>
    <w:p w:rsidR="00DA6DE3" w:rsidRPr="006C3726" w:rsidRDefault="003676FF" w:rsidP="006C372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3726">
        <w:rPr>
          <w:sz w:val="28"/>
          <w:szCs w:val="28"/>
        </w:rPr>
        <w:t xml:space="preserve">Показательна также и поучительна для современного понимания проблемы рецепции художественных и публицистических текстов история восприятия последней книги Гоголя. «Образность» в конечном </w:t>
      </w:r>
      <w:proofErr w:type="gramStart"/>
      <w:r w:rsidRPr="006C3726">
        <w:rPr>
          <w:sz w:val="28"/>
          <w:szCs w:val="28"/>
        </w:rPr>
        <w:t>счете</w:t>
      </w:r>
      <w:proofErr w:type="gramEnd"/>
      <w:r w:rsidRPr="006C3726">
        <w:rPr>
          <w:sz w:val="28"/>
          <w:szCs w:val="28"/>
        </w:rPr>
        <w:t xml:space="preserve"> </w:t>
      </w:r>
      <w:r w:rsidRPr="006C3726">
        <w:rPr>
          <w:sz w:val="28"/>
          <w:szCs w:val="28"/>
        </w:rPr>
        <w:lastRenderedPageBreak/>
        <w:t>одержала верх в борьбе автора за «честное» слово.</w:t>
      </w:r>
    </w:p>
    <w:p w:rsidR="00111E01" w:rsidRDefault="00111E01" w:rsidP="006C372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im"/>
          <w:b/>
          <w:bCs/>
          <w:sz w:val="28"/>
          <w:szCs w:val="28"/>
          <w:lang w:val="en-US"/>
        </w:rPr>
      </w:pPr>
    </w:p>
    <w:p w:rsidR="00111E01" w:rsidRPr="00111E01" w:rsidRDefault="00111E01" w:rsidP="006C372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im"/>
          <w:b/>
          <w:bCs/>
          <w:sz w:val="28"/>
          <w:szCs w:val="28"/>
        </w:rPr>
      </w:pPr>
      <w:r w:rsidRPr="00111E01">
        <w:rPr>
          <w:rStyle w:val="im"/>
          <w:bCs/>
          <w:sz w:val="28"/>
          <w:szCs w:val="28"/>
        </w:rPr>
        <w:t>Литература</w:t>
      </w:r>
    </w:p>
    <w:p w:rsidR="003676FF" w:rsidRPr="006C3726" w:rsidRDefault="00DA6DE3" w:rsidP="006C372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6C3726">
        <w:rPr>
          <w:sz w:val="28"/>
          <w:szCs w:val="28"/>
        </w:rPr>
        <w:t>1</w:t>
      </w:r>
      <w:r w:rsidR="003676FF" w:rsidRPr="006C3726">
        <w:rPr>
          <w:sz w:val="28"/>
          <w:szCs w:val="28"/>
        </w:rPr>
        <w:t xml:space="preserve">. </w:t>
      </w:r>
      <w:proofErr w:type="spellStart"/>
      <w:r w:rsidR="003676FF" w:rsidRPr="006C3726">
        <w:rPr>
          <w:sz w:val="28"/>
          <w:szCs w:val="28"/>
        </w:rPr>
        <w:t>Флюс</w:t>
      </w:r>
      <w:r w:rsidR="00111E01">
        <w:rPr>
          <w:sz w:val="28"/>
          <w:szCs w:val="28"/>
        </w:rPr>
        <w:t>сер</w:t>
      </w:r>
      <w:proofErr w:type="spellEnd"/>
      <w:r w:rsidR="00111E01">
        <w:rPr>
          <w:sz w:val="28"/>
          <w:szCs w:val="28"/>
        </w:rPr>
        <w:t xml:space="preserve"> В. За философию фотографии.</w:t>
      </w:r>
      <w:r w:rsidR="003676FF" w:rsidRPr="006C3726">
        <w:rPr>
          <w:sz w:val="28"/>
          <w:szCs w:val="28"/>
        </w:rPr>
        <w:t xml:space="preserve"> СПб</w:t>
      </w:r>
      <w:proofErr w:type="gramStart"/>
      <w:r w:rsidR="003676FF" w:rsidRPr="006C3726">
        <w:rPr>
          <w:sz w:val="28"/>
          <w:szCs w:val="28"/>
        </w:rPr>
        <w:t xml:space="preserve">., </w:t>
      </w:r>
      <w:proofErr w:type="gramEnd"/>
      <w:r w:rsidR="003676FF" w:rsidRPr="006C3726">
        <w:rPr>
          <w:sz w:val="28"/>
          <w:szCs w:val="28"/>
        </w:rPr>
        <w:t>2008.</w:t>
      </w:r>
    </w:p>
    <w:sectPr w:rsidR="003676FF" w:rsidRPr="006C3726" w:rsidSect="0062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47F"/>
    <w:rsid w:val="00111E01"/>
    <w:rsid w:val="003676FF"/>
    <w:rsid w:val="0047347F"/>
    <w:rsid w:val="00626C2E"/>
    <w:rsid w:val="006C3726"/>
    <w:rsid w:val="00CD7FBE"/>
    <w:rsid w:val="00DA6DE3"/>
    <w:rsid w:val="00F3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6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">
    <w:name w:val="im"/>
    <w:basedOn w:val="a0"/>
    <w:rsid w:val="00367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nita_ka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Красильников</dc:creator>
  <cp:keywords/>
  <dc:description/>
  <cp:lastModifiedBy>Alexander Malyshev</cp:lastModifiedBy>
  <cp:revision>5</cp:revision>
  <dcterms:created xsi:type="dcterms:W3CDTF">2023-05-15T07:46:00Z</dcterms:created>
  <dcterms:modified xsi:type="dcterms:W3CDTF">2023-05-16T21:58:00Z</dcterms:modified>
</cp:coreProperties>
</file>