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54" w:rsidRPr="00F10CFC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FC">
        <w:rPr>
          <w:rFonts w:ascii="Times New Roman" w:hAnsi="Times New Roman" w:cs="Times New Roman"/>
          <w:sz w:val="28"/>
          <w:szCs w:val="28"/>
        </w:rPr>
        <w:t>Александр Александрович Чуев</w:t>
      </w:r>
    </w:p>
    <w:p w:rsidR="005227DC" w:rsidRPr="00F10CFC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FC">
        <w:rPr>
          <w:rFonts w:ascii="Times New Roman" w:hAnsi="Times New Roman" w:cs="Times New Roman"/>
          <w:sz w:val="28"/>
          <w:szCs w:val="28"/>
        </w:rPr>
        <w:t>Санкт-Петербургс</w:t>
      </w:r>
      <w:r w:rsidR="00F10CFC" w:rsidRPr="00F10CFC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:rsidR="005227DC" w:rsidRPr="0018393E" w:rsidRDefault="00F10CFC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1415F">
          <w:rPr>
            <w:rStyle w:val="a3"/>
            <w:rFonts w:ascii="Times New Roman" w:hAnsi="Times New Roman" w:cs="Times New Roman"/>
            <w:sz w:val="28"/>
            <w:szCs w:val="28"/>
          </w:rPr>
          <w:t>alexanderchuev@yandex.ru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CFC" w:rsidRDefault="00F10CFC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5A8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3E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proofErr w:type="spellStart"/>
      <w:r w:rsidRPr="0018393E">
        <w:rPr>
          <w:rFonts w:ascii="Times New Roman" w:hAnsi="Times New Roman" w:cs="Times New Roman"/>
          <w:b/>
          <w:sz w:val="28"/>
          <w:szCs w:val="28"/>
        </w:rPr>
        <w:t>прагмалингвистических</w:t>
      </w:r>
      <w:proofErr w:type="spellEnd"/>
      <w:r w:rsidRPr="0018393E">
        <w:rPr>
          <w:rFonts w:ascii="Times New Roman" w:hAnsi="Times New Roman" w:cs="Times New Roman"/>
          <w:b/>
          <w:sz w:val="28"/>
          <w:szCs w:val="28"/>
        </w:rPr>
        <w:t xml:space="preserve"> конструкций советской и российской публицистики</w:t>
      </w:r>
    </w:p>
    <w:p w:rsidR="00F10CFC" w:rsidRDefault="00F10CFC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DC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>Публицистические тексты советской эпохи и современности имеют различия, которые можно измерить количественно. Для сравнения были отобраны публицистические материалы пяти изданий. Это архивные выпуски 1960</w:t>
      </w:r>
      <w:r w:rsidR="0018393E" w:rsidRPr="0018393E">
        <w:rPr>
          <w:rFonts w:ascii="Times New Roman" w:hAnsi="Times New Roman" w:cs="Times New Roman"/>
          <w:sz w:val="28"/>
          <w:szCs w:val="28"/>
        </w:rPr>
        <w:t>–</w:t>
      </w:r>
      <w:r w:rsidRPr="0018393E">
        <w:rPr>
          <w:rFonts w:ascii="Times New Roman" w:hAnsi="Times New Roman" w:cs="Times New Roman"/>
          <w:sz w:val="28"/>
          <w:szCs w:val="28"/>
        </w:rPr>
        <w:t>1980</w:t>
      </w:r>
      <w:r w:rsidR="0018393E">
        <w:rPr>
          <w:rFonts w:ascii="Times New Roman" w:hAnsi="Times New Roman" w:cs="Times New Roman"/>
          <w:sz w:val="28"/>
          <w:szCs w:val="28"/>
        </w:rPr>
        <w:t>-х</w:t>
      </w:r>
      <w:r w:rsidRPr="0018393E">
        <w:rPr>
          <w:rFonts w:ascii="Times New Roman" w:hAnsi="Times New Roman" w:cs="Times New Roman"/>
          <w:sz w:val="28"/>
          <w:szCs w:val="28"/>
        </w:rPr>
        <w:t>, а также 2015</w:t>
      </w:r>
      <w:r w:rsidR="0018393E" w:rsidRPr="0018393E">
        <w:rPr>
          <w:rFonts w:ascii="Times New Roman" w:hAnsi="Times New Roman" w:cs="Times New Roman"/>
          <w:sz w:val="28"/>
          <w:szCs w:val="28"/>
        </w:rPr>
        <w:t>–</w:t>
      </w:r>
      <w:r w:rsidRPr="0018393E">
        <w:rPr>
          <w:rFonts w:ascii="Times New Roman" w:hAnsi="Times New Roman" w:cs="Times New Roman"/>
          <w:sz w:val="28"/>
          <w:szCs w:val="28"/>
        </w:rPr>
        <w:t>2020</w:t>
      </w:r>
      <w:r w:rsidR="0018393E">
        <w:rPr>
          <w:rFonts w:ascii="Times New Roman" w:hAnsi="Times New Roman" w:cs="Times New Roman"/>
          <w:sz w:val="28"/>
          <w:szCs w:val="28"/>
        </w:rPr>
        <w:t>-х</w:t>
      </w:r>
      <w:r w:rsidRPr="0018393E">
        <w:rPr>
          <w:rFonts w:ascii="Times New Roman" w:hAnsi="Times New Roman" w:cs="Times New Roman"/>
          <w:sz w:val="28"/>
          <w:szCs w:val="28"/>
        </w:rPr>
        <w:t xml:space="preserve"> годов. Анализ корпусов текстов выявил чёткий тренд на изменение </w:t>
      </w:r>
      <w:proofErr w:type="spellStart"/>
      <w:r w:rsidRPr="0018393E">
        <w:rPr>
          <w:rFonts w:ascii="Times New Roman" w:hAnsi="Times New Roman" w:cs="Times New Roman"/>
          <w:sz w:val="28"/>
          <w:szCs w:val="28"/>
        </w:rPr>
        <w:t>прагмалингвистических</w:t>
      </w:r>
      <w:proofErr w:type="spellEnd"/>
      <w:r w:rsidRPr="0018393E">
        <w:rPr>
          <w:rFonts w:ascii="Times New Roman" w:hAnsi="Times New Roman" w:cs="Times New Roman"/>
          <w:sz w:val="28"/>
          <w:szCs w:val="28"/>
        </w:rPr>
        <w:t xml:space="preserve"> конструкций.</w:t>
      </w:r>
    </w:p>
    <w:p w:rsidR="005227DC" w:rsidRPr="0018393E" w:rsidRDefault="005227DC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FC">
        <w:rPr>
          <w:rFonts w:ascii="Times New Roman" w:hAnsi="Times New Roman" w:cs="Times New Roman"/>
          <w:sz w:val="28"/>
          <w:szCs w:val="28"/>
        </w:rPr>
        <w:t>Ключевые слова:</w:t>
      </w:r>
      <w:r w:rsidRPr="0018393E">
        <w:rPr>
          <w:rFonts w:ascii="Times New Roman" w:hAnsi="Times New Roman" w:cs="Times New Roman"/>
          <w:sz w:val="28"/>
          <w:szCs w:val="28"/>
        </w:rPr>
        <w:t xml:space="preserve"> </w:t>
      </w:r>
      <w:r w:rsidR="00F00D90" w:rsidRPr="0018393E">
        <w:rPr>
          <w:rFonts w:ascii="Times New Roman" w:hAnsi="Times New Roman" w:cs="Times New Roman"/>
          <w:sz w:val="28"/>
          <w:szCs w:val="28"/>
        </w:rPr>
        <w:t xml:space="preserve">публицистика, </w:t>
      </w:r>
      <w:proofErr w:type="spellStart"/>
      <w:r w:rsidR="00F00D90" w:rsidRPr="0018393E">
        <w:rPr>
          <w:rFonts w:ascii="Times New Roman" w:hAnsi="Times New Roman" w:cs="Times New Roman"/>
          <w:sz w:val="28"/>
          <w:szCs w:val="28"/>
        </w:rPr>
        <w:t>прагмалингвистика</w:t>
      </w:r>
      <w:proofErr w:type="spellEnd"/>
      <w:r w:rsidR="00F00D90" w:rsidRPr="0018393E">
        <w:rPr>
          <w:rFonts w:ascii="Times New Roman" w:hAnsi="Times New Roman" w:cs="Times New Roman"/>
          <w:sz w:val="28"/>
          <w:szCs w:val="28"/>
        </w:rPr>
        <w:t>, синтаксис, лексика, речь.</w:t>
      </w:r>
    </w:p>
    <w:p w:rsidR="00F10CFC" w:rsidRDefault="00F10CFC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90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>Современная публицистика пр</w:t>
      </w:r>
      <w:r w:rsidR="0018393E">
        <w:rPr>
          <w:rFonts w:ascii="Times New Roman" w:hAnsi="Times New Roman" w:cs="Times New Roman"/>
          <w:sz w:val="28"/>
          <w:szCs w:val="28"/>
        </w:rPr>
        <w:t>иобрела характерные особенности</w:t>
      </w:r>
      <w:r w:rsidRPr="0018393E">
        <w:rPr>
          <w:rFonts w:ascii="Times New Roman" w:hAnsi="Times New Roman" w:cs="Times New Roman"/>
          <w:sz w:val="28"/>
          <w:szCs w:val="28"/>
        </w:rPr>
        <w:t xml:space="preserve"> в сравнении с подобными советскими текстами. Разницу можно измерить количественно. Для этого применён новый метод лингвистического анализа [</w:t>
      </w:r>
      <w:r w:rsidR="00EA3375">
        <w:rPr>
          <w:rFonts w:ascii="Times New Roman" w:hAnsi="Times New Roman" w:cs="Times New Roman"/>
          <w:sz w:val="28"/>
          <w:szCs w:val="28"/>
        </w:rPr>
        <w:t>3</w:t>
      </w:r>
      <w:r w:rsidRPr="0018393E">
        <w:rPr>
          <w:rFonts w:ascii="Times New Roman" w:hAnsi="Times New Roman" w:cs="Times New Roman"/>
          <w:sz w:val="28"/>
          <w:szCs w:val="28"/>
        </w:rPr>
        <w:t>:</w:t>
      </w:r>
      <w:r w:rsidR="00CF01E9">
        <w:rPr>
          <w:rFonts w:ascii="Times New Roman" w:hAnsi="Times New Roman" w:cs="Times New Roman"/>
          <w:sz w:val="28"/>
          <w:szCs w:val="28"/>
        </w:rPr>
        <w:t> </w:t>
      </w:r>
      <w:r w:rsidRPr="0018393E">
        <w:rPr>
          <w:rFonts w:ascii="Times New Roman" w:hAnsi="Times New Roman" w:cs="Times New Roman"/>
          <w:sz w:val="28"/>
          <w:szCs w:val="28"/>
        </w:rPr>
        <w:t>165].</w:t>
      </w:r>
    </w:p>
    <w:p w:rsidR="00F00D90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 xml:space="preserve">В исследовании использовались публицистические материалы пяти изданий, чьи выпуски </w:t>
      </w:r>
      <w:r w:rsidR="0018393E">
        <w:rPr>
          <w:rFonts w:ascii="Times New Roman" w:hAnsi="Times New Roman" w:cs="Times New Roman"/>
          <w:sz w:val="28"/>
          <w:szCs w:val="28"/>
        </w:rPr>
        <w:t>были популярны</w:t>
      </w:r>
      <w:r w:rsidRPr="0018393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18393E">
        <w:rPr>
          <w:rFonts w:ascii="Times New Roman" w:hAnsi="Times New Roman" w:cs="Times New Roman"/>
          <w:sz w:val="28"/>
          <w:szCs w:val="28"/>
        </w:rPr>
        <w:t>читателей</w:t>
      </w:r>
      <w:proofErr w:type="gramEnd"/>
      <w:r w:rsidRPr="0018393E">
        <w:rPr>
          <w:rFonts w:ascii="Times New Roman" w:hAnsi="Times New Roman" w:cs="Times New Roman"/>
          <w:sz w:val="28"/>
          <w:szCs w:val="28"/>
        </w:rPr>
        <w:t xml:space="preserve"> как в советские, так и в послед</w:t>
      </w:r>
      <w:r w:rsidR="0018393E">
        <w:rPr>
          <w:rFonts w:ascii="Times New Roman" w:hAnsi="Times New Roman" w:cs="Times New Roman"/>
          <w:sz w:val="28"/>
          <w:szCs w:val="28"/>
        </w:rPr>
        <w:t>ующ</w:t>
      </w:r>
      <w:r w:rsidRPr="0018393E">
        <w:rPr>
          <w:rFonts w:ascii="Times New Roman" w:hAnsi="Times New Roman" w:cs="Times New Roman"/>
          <w:sz w:val="28"/>
          <w:szCs w:val="28"/>
        </w:rPr>
        <w:t xml:space="preserve">ие годы. Это «Аргументы и факты», «Вокруг света», «Известия», «Огонёк» и «Смена». Для сравнения отобраны по два номера разных эпох каждого издания. Составлены два корпуса текстов советских и российских публицистических статей </w:t>
      </w:r>
      <w:r w:rsidR="0018393E" w:rsidRPr="0018393E">
        <w:rPr>
          <w:rFonts w:ascii="Times New Roman" w:hAnsi="Times New Roman" w:cs="Times New Roman"/>
          <w:sz w:val="28"/>
          <w:szCs w:val="28"/>
        </w:rPr>
        <w:t>–</w:t>
      </w:r>
      <w:r w:rsidRPr="0018393E">
        <w:rPr>
          <w:rFonts w:ascii="Times New Roman" w:hAnsi="Times New Roman" w:cs="Times New Roman"/>
          <w:sz w:val="28"/>
          <w:szCs w:val="28"/>
        </w:rPr>
        <w:t xml:space="preserve"> далее первый и второй корпусы. Их совокупный объём </w:t>
      </w:r>
      <w:r w:rsidR="00E86982" w:rsidRPr="0018393E">
        <w:rPr>
          <w:rFonts w:ascii="Times New Roman" w:hAnsi="Times New Roman" w:cs="Times New Roman"/>
          <w:sz w:val="28"/>
          <w:szCs w:val="28"/>
        </w:rPr>
        <w:t>–</w:t>
      </w:r>
      <w:r w:rsidRPr="0018393E">
        <w:rPr>
          <w:rFonts w:ascii="Times New Roman" w:hAnsi="Times New Roman" w:cs="Times New Roman"/>
          <w:sz w:val="28"/>
          <w:szCs w:val="28"/>
        </w:rPr>
        <w:t xml:space="preserve"> более 5000 слов.</w:t>
      </w:r>
    </w:p>
    <w:p w:rsidR="00F00D90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 xml:space="preserve">Корпусы сравнивались по обилию авторских синтагм, окказионализмов, идиом, метафор, </w:t>
      </w:r>
      <w:proofErr w:type="spellStart"/>
      <w:r w:rsidRPr="0018393E">
        <w:rPr>
          <w:rFonts w:ascii="Times New Roman" w:hAnsi="Times New Roman" w:cs="Times New Roman"/>
          <w:sz w:val="28"/>
          <w:szCs w:val="28"/>
        </w:rPr>
        <w:t>нечастотных</w:t>
      </w:r>
      <w:proofErr w:type="spellEnd"/>
      <w:r w:rsidRPr="0018393E">
        <w:rPr>
          <w:rFonts w:ascii="Times New Roman" w:hAnsi="Times New Roman" w:cs="Times New Roman"/>
          <w:sz w:val="28"/>
          <w:szCs w:val="28"/>
        </w:rPr>
        <w:t xml:space="preserve"> слов, а также слов с несколькими лексическими компонентами, используемых не в основном значении </w:t>
      </w:r>
      <w:r w:rsidR="00E86982" w:rsidRPr="0018393E">
        <w:rPr>
          <w:rFonts w:ascii="Times New Roman" w:hAnsi="Times New Roman" w:cs="Times New Roman"/>
          <w:sz w:val="28"/>
          <w:szCs w:val="28"/>
        </w:rPr>
        <w:t>–</w:t>
      </w:r>
      <w:r w:rsidRPr="0018393E">
        <w:rPr>
          <w:rFonts w:ascii="Times New Roman" w:hAnsi="Times New Roman" w:cs="Times New Roman"/>
          <w:sz w:val="28"/>
          <w:szCs w:val="28"/>
        </w:rPr>
        <w:t xml:space="preserve"> это </w:t>
      </w:r>
      <w:r w:rsidR="00CF01E9">
        <w:rPr>
          <w:rFonts w:ascii="Times New Roman" w:hAnsi="Times New Roman" w:cs="Times New Roman"/>
          <w:sz w:val="28"/>
          <w:szCs w:val="28"/>
        </w:rPr>
        <w:t>первая группа. Канцеляризмы [2: </w:t>
      </w:r>
      <w:r w:rsidRPr="0018393E">
        <w:rPr>
          <w:rFonts w:ascii="Times New Roman" w:hAnsi="Times New Roman" w:cs="Times New Roman"/>
          <w:sz w:val="28"/>
          <w:szCs w:val="28"/>
        </w:rPr>
        <w:t xml:space="preserve">17] и штампы </w:t>
      </w:r>
      <w:r w:rsidR="00E86982" w:rsidRPr="0018393E">
        <w:rPr>
          <w:rFonts w:ascii="Times New Roman" w:hAnsi="Times New Roman" w:cs="Times New Roman"/>
          <w:sz w:val="28"/>
          <w:szCs w:val="28"/>
        </w:rPr>
        <w:t>–</w:t>
      </w:r>
      <w:r w:rsidRPr="0018393E">
        <w:rPr>
          <w:rFonts w:ascii="Times New Roman" w:hAnsi="Times New Roman" w:cs="Times New Roman"/>
          <w:sz w:val="28"/>
          <w:szCs w:val="28"/>
        </w:rPr>
        <w:t xml:space="preserve"> вторая. </w:t>
      </w:r>
      <w:r w:rsidRPr="0018393E">
        <w:rPr>
          <w:rFonts w:ascii="Times New Roman" w:hAnsi="Times New Roman" w:cs="Times New Roman"/>
          <w:sz w:val="28"/>
          <w:szCs w:val="28"/>
        </w:rPr>
        <w:lastRenderedPageBreak/>
        <w:t>Каждая группа составила некоторый процент от общего количества слов того или иного корпуса. Сравнение долей выявило чёткую закономерность.</w:t>
      </w:r>
    </w:p>
    <w:p w:rsidR="00F00D90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 xml:space="preserve">Советские авторы в своих публицистических текстах использовали в </w:t>
      </w:r>
      <w:r w:rsidR="00E86982">
        <w:rPr>
          <w:rFonts w:ascii="Times New Roman" w:hAnsi="Times New Roman" w:cs="Times New Roman"/>
          <w:sz w:val="28"/>
          <w:szCs w:val="28"/>
        </w:rPr>
        <w:t xml:space="preserve">основном в </w:t>
      </w:r>
      <w:r w:rsidRPr="0018393E">
        <w:rPr>
          <w:rFonts w:ascii="Times New Roman" w:hAnsi="Times New Roman" w:cs="Times New Roman"/>
          <w:sz w:val="28"/>
          <w:szCs w:val="28"/>
        </w:rPr>
        <w:t>четыре раза больше авторских синтагм, окказионализмов, метких идиом и других обозначенных средств речи, чем их современные коллеги. Эти языковые находки в первом корпусе составили 31</w:t>
      </w:r>
      <w:r w:rsidR="00CF01E9">
        <w:rPr>
          <w:rFonts w:ascii="Times New Roman" w:hAnsi="Times New Roman" w:cs="Times New Roman"/>
          <w:sz w:val="28"/>
          <w:szCs w:val="28"/>
        </w:rPr>
        <w:t xml:space="preserve">%, тогда как </w:t>
      </w:r>
      <w:r w:rsidRPr="0018393E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E86982" w:rsidRPr="0018393E">
        <w:rPr>
          <w:rFonts w:ascii="Times New Roman" w:hAnsi="Times New Roman" w:cs="Times New Roman"/>
          <w:sz w:val="28"/>
          <w:szCs w:val="28"/>
        </w:rPr>
        <w:t>–</w:t>
      </w:r>
      <w:r w:rsidRPr="0018393E">
        <w:rPr>
          <w:rFonts w:ascii="Times New Roman" w:hAnsi="Times New Roman" w:cs="Times New Roman"/>
          <w:sz w:val="28"/>
          <w:szCs w:val="28"/>
        </w:rPr>
        <w:t xml:space="preserve"> только 8%.</w:t>
      </w:r>
    </w:p>
    <w:p w:rsidR="00F00D90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>Например, в первой группе у советских авторов встречаются такие авторские синтагмы: «облака пены», «горящие фонтаны», «ревущей тучей»</w:t>
      </w:r>
      <w:r w:rsidR="00CF01E9">
        <w:rPr>
          <w:rFonts w:ascii="Times New Roman" w:hAnsi="Times New Roman" w:cs="Times New Roman"/>
          <w:sz w:val="28"/>
          <w:szCs w:val="28"/>
        </w:rPr>
        <w:t>; и</w:t>
      </w:r>
      <w:r w:rsidRPr="0018393E">
        <w:rPr>
          <w:rFonts w:ascii="Times New Roman" w:hAnsi="Times New Roman" w:cs="Times New Roman"/>
          <w:sz w:val="28"/>
          <w:szCs w:val="28"/>
        </w:rPr>
        <w:t>диомы: «не видно ни зги», «не на шутку», «вставшей на дыбы», «глаз не оторвёшь», «в копеечку», «и крышка»</w:t>
      </w:r>
      <w:r w:rsidR="00CF01E9">
        <w:rPr>
          <w:rFonts w:ascii="Times New Roman" w:hAnsi="Times New Roman" w:cs="Times New Roman"/>
          <w:sz w:val="28"/>
          <w:szCs w:val="28"/>
        </w:rPr>
        <w:t>; м</w:t>
      </w:r>
      <w:r w:rsidRPr="0018393E">
        <w:rPr>
          <w:rFonts w:ascii="Times New Roman" w:hAnsi="Times New Roman" w:cs="Times New Roman"/>
          <w:sz w:val="28"/>
          <w:szCs w:val="28"/>
        </w:rPr>
        <w:t xml:space="preserve">етафоры: «стальным от напора фонтаном», «готовились к тяжелой схватке бульдозеры», «случалось мне хлебнуть </w:t>
      </w:r>
      <w:proofErr w:type="spellStart"/>
      <w:r w:rsidRPr="0018393E">
        <w:rPr>
          <w:rFonts w:ascii="Times New Roman" w:hAnsi="Times New Roman" w:cs="Times New Roman"/>
          <w:sz w:val="28"/>
          <w:szCs w:val="28"/>
        </w:rPr>
        <w:t>волнишки</w:t>
      </w:r>
      <w:proofErr w:type="spellEnd"/>
      <w:r w:rsidRPr="0018393E">
        <w:rPr>
          <w:rFonts w:ascii="Times New Roman" w:hAnsi="Times New Roman" w:cs="Times New Roman"/>
          <w:sz w:val="28"/>
          <w:szCs w:val="28"/>
        </w:rPr>
        <w:t>», «посидеть на мелях», «на последних каплях горючего нырнули в окно, внезапно открывшееся в облаках</w:t>
      </w:r>
      <w:r w:rsidR="00CF01E9">
        <w:rPr>
          <w:rFonts w:ascii="Times New Roman" w:hAnsi="Times New Roman" w:cs="Times New Roman"/>
          <w:sz w:val="28"/>
          <w:szCs w:val="28"/>
        </w:rPr>
        <w:t xml:space="preserve">, плюхнулись в какую-то лагуну»; </w:t>
      </w:r>
      <w:proofErr w:type="spellStart"/>
      <w:r w:rsidR="00CF01E9">
        <w:rPr>
          <w:rFonts w:ascii="Times New Roman" w:hAnsi="Times New Roman" w:cs="Times New Roman"/>
          <w:sz w:val="28"/>
          <w:szCs w:val="28"/>
        </w:rPr>
        <w:t>н</w:t>
      </w:r>
      <w:r w:rsidRPr="0018393E">
        <w:rPr>
          <w:rFonts w:ascii="Times New Roman" w:hAnsi="Times New Roman" w:cs="Times New Roman"/>
          <w:sz w:val="28"/>
          <w:szCs w:val="28"/>
        </w:rPr>
        <w:t>ечастотные</w:t>
      </w:r>
      <w:proofErr w:type="spellEnd"/>
      <w:r w:rsidRPr="0018393E">
        <w:rPr>
          <w:rFonts w:ascii="Times New Roman" w:hAnsi="Times New Roman" w:cs="Times New Roman"/>
          <w:sz w:val="28"/>
          <w:szCs w:val="28"/>
        </w:rPr>
        <w:t xml:space="preserve"> слова: «мудреные», «кудесниками», «гнёта», «непроходимыми марями».</w:t>
      </w:r>
    </w:p>
    <w:p w:rsidR="00F00D90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93E">
        <w:rPr>
          <w:rFonts w:ascii="Times New Roman" w:hAnsi="Times New Roman" w:cs="Times New Roman"/>
          <w:sz w:val="28"/>
          <w:szCs w:val="28"/>
        </w:rPr>
        <w:t>Наоборот</w:t>
      </w:r>
      <w:r w:rsidR="00E86982">
        <w:rPr>
          <w:rFonts w:ascii="Times New Roman" w:hAnsi="Times New Roman" w:cs="Times New Roman"/>
          <w:sz w:val="28"/>
          <w:szCs w:val="28"/>
        </w:rPr>
        <w:t>,</w:t>
      </w:r>
      <w:r w:rsidRPr="0018393E">
        <w:rPr>
          <w:rFonts w:ascii="Times New Roman" w:hAnsi="Times New Roman" w:cs="Times New Roman"/>
          <w:sz w:val="28"/>
          <w:szCs w:val="28"/>
        </w:rPr>
        <w:t xml:space="preserve"> у российских публицистов в четыре раза </w:t>
      </w:r>
      <w:r w:rsidR="00CF01E9">
        <w:rPr>
          <w:rFonts w:ascii="Times New Roman" w:hAnsi="Times New Roman" w:cs="Times New Roman"/>
          <w:sz w:val="28"/>
          <w:szCs w:val="28"/>
        </w:rPr>
        <w:t>чаще</w:t>
      </w:r>
      <w:r w:rsidRPr="0018393E">
        <w:rPr>
          <w:rFonts w:ascii="Times New Roman" w:hAnsi="Times New Roman" w:cs="Times New Roman"/>
          <w:sz w:val="28"/>
          <w:szCs w:val="28"/>
        </w:rPr>
        <w:t xml:space="preserve"> исп</w:t>
      </w:r>
      <w:r w:rsidR="00CF01E9">
        <w:rPr>
          <w:rFonts w:ascii="Times New Roman" w:hAnsi="Times New Roman" w:cs="Times New Roman"/>
          <w:sz w:val="28"/>
          <w:szCs w:val="28"/>
        </w:rPr>
        <w:t>ользуются канцеляризмы и штампы:</w:t>
      </w:r>
      <w:r w:rsidRPr="0018393E">
        <w:rPr>
          <w:rFonts w:ascii="Times New Roman" w:hAnsi="Times New Roman" w:cs="Times New Roman"/>
          <w:sz w:val="28"/>
          <w:szCs w:val="28"/>
        </w:rPr>
        <w:t xml:space="preserve"> 18% против 4%. Например, во второй группе у современных российских публицистов встречаются такие канцеляризмы: «справляются с огромными массивами информации», «длительный процесс», «наиболее эффективное рабочее устройство», «обрабатывать информацию», «негативный характер», «ведут реальную борьбу с террористическими формированиями», «в полном объеме с обязательным участием в переговорном процессе»</w:t>
      </w:r>
      <w:r w:rsidR="00E86982">
        <w:rPr>
          <w:rFonts w:ascii="Times New Roman" w:hAnsi="Times New Roman" w:cs="Times New Roman"/>
          <w:sz w:val="28"/>
          <w:szCs w:val="28"/>
        </w:rPr>
        <w:t>, «обратный эффект», «глобальн</w:t>
      </w:r>
      <w:r w:rsidRPr="0018393E">
        <w:rPr>
          <w:rFonts w:ascii="Times New Roman" w:hAnsi="Times New Roman" w:cs="Times New Roman"/>
          <w:sz w:val="28"/>
          <w:szCs w:val="28"/>
        </w:rPr>
        <w:t>ой конфронтации</w:t>
      </w:r>
      <w:proofErr w:type="gramEnd"/>
      <w:r w:rsidRPr="0018393E">
        <w:rPr>
          <w:rFonts w:ascii="Times New Roman" w:hAnsi="Times New Roman" w:cs="Times New Roman"/>
          <w:sz w:val="28"/>
          <w:szCs w:val="28"/>
        </w:rPr>
        <w:t>», «происходит в результате организации и деятельности человека», «отражает человеческую активность»</w:t>
      </w:r>
      <w:r w:rsidR="00EA3375">
        <w:rPr>
          <w:rFonts w:ascii="Times New Roman" w:hAnsi="Times New Roman" w:cs="Times New Roman"/>
          <w:sz w:val="28"/>
          <w:szCs w:val="28"/>
        </w:rPr>
        <w:t>; ш</w:t>
      </w:r>
      <w:r w:rsidRPr="0018393E">
        <w:rPr>
          <w:rFonts w:ascii="Times New Roman" w:hAnsi="Times New Roman" w:cs="Times New Roman"/>
          <w:sz w:val="28"/>
          <w:szCs w:val="28"/>
        </w:rPr>
        <w:t>тампы: «произвести впечатление», «ключевой задачей», «множество различных факторов», «общеизвестные факты».</w:t>
      </w:r>
    </w:p>
    <w:p w:rsidR="00F00D90" w:rsidRPr="0018393E" w:rsidRDefault="00F00D90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3E">
        <w:rPr>
          <w:rFonts w:ascii="Times New Roman" w:hAnsi="Times New Roman" w:cs="Times New Roman"/>
          <w:sz w:val="28"/>
          <w:szCs w:val="28"/>
        </w:rPr>
        <w:t>Таким образом, можно сделать вывод, что в современной публицистике доминирует т</w:t>
      </w:r>
      <w:r w:rsidR="00EA3375">
        <w:rPr>
          <w:rFonts w:ascii="Times New Roman" w:hAnsi="Times New Roman" w:cs="Times New Roman"/>
          <w:sz w:val="28"/>
          <w:szCs w:val="28"/>
        </w:rPr>
        <w:t>ренд на замещение авторских син</w:t>
      </w:r>
      <w:r w:rsidRPr="0018393E">
        <w:rPr>
          <w:rFonts w:ascii="Times New Roman" w:hAnsi="Times New Roman" w:cs="Times New Roman"/>
          <w:sz w:val="28"/>
          <w:szCs w:val="28"/>
        </w:rPr>
        <w:t xml:space="preserve">тагм, окказионализмов, идиом, где это уместно, и других обогащающих повествование речевых </w:t>
      </w:r>
      <w:r w:rsidRPr="0018393E">
        <w:rPr>
          <w:rFonts w:ascii="Times New Roman" w:hAnsi="Times New Roman" w:cs="Times New Roman"/>
          <w:sz w:val="28"/>
          <w:szCs w:val="28"/>
        </w:rPr>
        <w:lastRenderedPageBreak/>
        <w:t>средств на более простые и распространённые грамматические формы и конструкции, то есть канцеляризмы и штампы. Исходя из известного в лингвистике принцип</w:t>
      </w:r>
      <w:r w:rsidR="00EA3375">
        <w:rPr>
          <w:rFonts w:ascii="Times New Roman" w:hAnsi="Times New Roman" w:cs="Times New Roman"/>
          <w:sz w:val="28"/>
          <w:szCs w:val="28"/>
        </w:rPr>
        <w:t>а «говорящего и слушающего» [1: </w:t>
      </w:r>
      <w:r w:rsidRPr="0018393E">
        <w:rPr>
          <w:rFonts w:ascii="Times New Roman" w:hAnsi="Times New Roman" w:cs="Times New Roman"/>
          <w:sz w:val="28"/>
          <w:szCs w:val="28"/>
        </w:rPr>
        <w:t>151], можно сделать вывод, что такой подход экономит усилия авторов, но ухудшает восприятие текстов.</w:t>
      </w:r>
    </w:p>
    <w:p w:rsidR="00EA3375" w:rsidRDefault="00EA3375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E7A" w:rsidRPr="0018393E" w:rsidRDefault="00485FD2" w:rsidP="00196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bookmarkStart w:id="0" w:name="_GoBack"/>
      <w:bookmarkEnd w:id="0"/>
    </w:p>
    <w:p w:rsidR="00EA3375" w:rsidRPr="0018393E" w:rsidRDefault="00EA3375" w:rsidP="00EA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Алпатов </w:t>
      </w:r>
      <w:r w:rsidRPr="0018393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М., Крылов </w:t>
      </w:r>
      <w:r w:rsidRPr="0018393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393E">
        <w:rPr>
          <w:rFonts w:ascii="Times New Roman" w:hAnsi="Times New Roman" w:cs="Times New Roman"/>
          <w:sz w:val="28"/>
          <w:szCs w:val="28"/>
        </w:rPr>
        <w:t>А. История лингвистических учений. М., 2022.</w:t>
      </w:r>
    </w:p>
    <w:p w:rsidR="00EA3375" w:rsidRPr="0018393E" w:rsidRDefault="00EA3375" w:rsidP="00EA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Гальперина </w:t>
      </w:r>
      <w:r w:rsidRPr="0018393E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393E">
        <w:rPr>
          <w:rFonts w:ascii="Times New Roman" w:hAnsi="Times New Roman" w:cs="Times New Roman"/>
          <w:sz w:val="28"/>
          <w:szCs w:val="28"/>
        </w:rPr>
        <w:t>Я. Слово живое и мёртвое. М., 2018.</w:t>
      </w:r>
    </w:p>
    <w:p w:rsidR="00EA3375" w:rsidRPr="00DD4C3E" w:rsidRDefault="00EA33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0D90" w:rsidRPr="00183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F00D90" w:rsidRPr="0018393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 Я., Чуев </w:t>
      </w:r>
      <w:r w:rsidR="00F00D90" w:rsidRPr="001839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00D90" w:rsidRPr="0018393E">
        <w:rPr>
          <w:rFonts w:ascii="Times New Roman" w:hAnsi="Times New Roman" w:cs="Times New Roman"/>
          <w:sz w:val="28"/>
          <w:szCs w:val="28"/>
        </w:rPr>
        <w:t xml:space="preserve">А. Исследование </w:t>
      </w:r>
      <w:proofErr w:type="spellStart"/>
      <w:r w:rsidR="00F00D90" w:rsidRPr="0018393E">
        <w:rPr>
          <w:rFonts w:ascii="Times New Roman" w:hAnsi="Times New Roman" w:cs="Times New Roman"/>
          <w:sz w:val="28"/>
          <w:szCs w:val="28"/>
        </w:rPr>
        <w:t>прагмалингвистических</w:t>
      </w:r>
      <w:proofErr w:type="spellEnd"/>
      <w:r w:rsidR="00F00D90" w:rsidRPr="0018393E">
        <w:rPr>
          <w:rFonts w:ascii="Times New Roman" w:hAnsi="Times New Roman" w:cs="Times New Roman"/>
          <w:sz w:val="28"/>
          <w:szCs w:val="28"/>
        </w:rPr>
        <w:t xml:space="preserve"> конструкций в кинолентах и сериалах, популярных у советской и российской молодёжи // Мир лингвистики и коммуникации: электро</w:t>
      </w:r>
      <w:r w:rsidR="00DD4C3E">
        <w:rPr>
          <w:rFonts w:ascii="Times New Roman" w:hAnsi="Times New Roman" w:cs="Times New Roman"/>
          <w:sz w:val="28"/>
          <w:szCs w:val="28"/>
        </w:rPr>
        <w:t xml:space="preserve">нный научный журнал. 2022. </w:t>
      </w:r>
      <w:proofErr w:type="spellStart"/>
      <w:r w:rsidR="00DD4C3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DD4C3E">
        <w:rPr>
          <w:rFonts w:ascii="Times New Roman" w:hAnsi="Times New Roman" w:cs="Times New Roman"/>
          <w:sz w:val="28"/>
          <w:szCs w:val="28"/>
        </w:rPr>
        <w:t>. 68. С. </w:t>
      </w:r>
      <w:r w:rsidR="00F00D90" w:rsidRPr="0018393E">
        <w:rPr>
          <w:rFonts w:ascii="Times New Roman" w:hAnsi="Times New Roman" w:cs="Times New Roman"/>
          <w:sz w:val="28"/>
          <w:szCs w:val="28"/>
        </w:rPr>
        <w:t>165–181</w:t>
      </w:r>
      <w:r w:rsidR="00DD4C3E">
        <w:rPr>
          <w:rFonts w:ascii="Times New Roman" w:hAnsi="Times New Roman" w:cs="Times New Roman"/>
          <w:sz w:val="28"/>
          <w:szCs w:val="28"/>
        </w:rPr>
        <w:t xml:space="preserve">. </w:t>
      </w:r>
      <w:r w:rsidR="00DD4C3E">
        <w:rPr>
          <w:rFonts w:ascii="Times New Roman" w:hAnsi="Times New Roman" w:cs="Times New Roman"/>
          <w:sz w:val="28"/>
          <w:szCs w:val="28"/>
          <w:lang w:val="en-US"/>
        </w:rPr>
        <w:t>URL: </w:t>
      </w:r>
      <w:hyperlink r:id="rId5" w:history="1">
        <w:r w:rsidR="00DD4C3E" w:rsidRPr="00B14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D4C3E" w:rsidRPr="00DD4C3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D4C3E" w:rsidRPr="00B14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tverlingua</w:t>
        </w:r>
        <w:proofErr w:type="spellEnd"/>
        <w:r w:rsidR="00DD4C3E" w:rsidRPr="00DD4C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4C3E" w:rsidRPr="00B14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D4C3E" w:rsidRPr="00DD4C3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D4C3E" w:rsidRPr="00B14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  <w:r w:rsidR="00DD4C3E" w:rsidRPr="00DD4C3E">
          <w:rPr>
            <w:rStyle w:val="a3"/>
            <w:rFonts w:ascii="Times New Roman" w:hAnsi="Times New Roman" w:cs="Times New Roman"/>
            <w:sz w:val="28"/>
            <w:szCs w:val="28"/>
          </w:rPr>
          <w:t>/068/9_68.</w:t>
        </w:r>
        <w:proofErr w:type="spellStart"/>
        <w:r w:rsidR="00DD4C3E" w:rsidRPr="00B141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DD4C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EA3375" w:rsidRPr="00DD4C3E" w:rsidSect="0080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18393E"/>
    <w:rsid w:val="0019612D"/>
    <w:rsid w:val="001F15A8"/>
    <w:rsid w:val="0022047B"/>
    <w:rsid w:val="00236BED"/>
    <w:rsid w:val="00260E19"/>
    <w:rsid w:val="003D0D52"/>
    <w:rsid w:val="00477938"/>
    <w:rsid w:val="00485FD2"/>
    <w:rsid w:val="005227DC"/>
    <w:rsid w:val="006043F2"/>
    <w:rsid w:val="006F6E7A"/>
    <w:rsid w:val="007D2354"/>
    <w:rsid w:val="007E1411"/>
    <w:rsid w:val="008024C5"/>
    <w:rsid w:val="0080462F"/>
    <w:rsid w:val="008720C8"/>
    <w:rsid w:val="008E7743"/>
    <w:rsid w:val="00B47A59"/>
    <w:rsid w:val="00C10F90"/>
    <w:rsid w:val="00C80D4F"/>
    <w:rsid w:val="00CF01E9"/>
    <w:rsid w:val="00D9476E"/>
    <w:rsid w:val="00DD4C3E"/>
    <w:rsid w:val="00E86982"/>
    <w:rsid w:val="00EA3375"/>
    <w:rsid w:val="00F00D90"/>
    <w:rsid w:val="00F1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verlingua.ru/archive/068/9_68.pdf" TargetMode="External"/><Relationship Id="rId4" Type="http://schemas.openxmlformats.org/officeDocument/2006/relationships/hyperlink" Target="mailto:alexanderchu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5</cp:revision>
  <dcterms:created xsi:type="dcterms:W3CDTF">2023-05-20T12:34:00Z</dcterms:created>
  <dcterms:modified xsi:type="dcterms:W3CDTF">2023-06-02T17:59:00Z</dcterms:modified>
</cp:coreProperties>
</file>