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54" w:rsidRPr="000605A6" w:rsidRDefault="00072DCA" w:rsidP="000605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A6">
        <w:rPr>
          <w:rFonts w:ascii="Times New Roman" w:hAnsi="Times New Roman" w:cs="Times New Roman"/>
          <w:sz w:val="28"/>
          <w:szCs w:val="28"/>
        </w:rPr>
        <w:t>Дина Викторовна Зимина</w:t>
      </w:r>
    </w:p>
    <w:p w:rsidR="005227DC" w:rsidRPr="000605A6" w:rsidRDefault="00072DCA" w:rsidP="000605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A6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5F34DA">
        <w:rPr>
          <w:rFonts w:ascii="Times New Roman" w:hAnsi="Times New Roman" w:cs="Times New Roman"/>
          <w:sz w:val="28"/>
          <w:szCs w:val="28"/>
        </w:rPr>
        <w:t>государственный университет им. </w:t>
      </w:r>
      <w:r w:rsidRPr="000605A6">
        <w:rPr>
          <w:rFonts w:ascii="Times New Roman" w:hAnsi="Times New Roman" w:cs="Times New Roman"/>
          <w:sz w:val="28"/>
          <w:szCs w:val="28"/>
        </w:rPr>
        <w:t>А.</w:t>
      </w:r>
      <w:r w:rsidR="005F34DA">
        <w:rPr>
          <w:rFonts w:ascii="Times New Roman" w:hAnsi="Times New Roman" w:cs="Times New Roman"/>
          <w:sz w:val="28"/>
          <w:szCs w:val="28"/>
        </w:rPr>
        <w:t> </w:t>
      </w:r>
      <w:r w:rsidRPr="000605A6">
        <w:rPr>
          <w:rFonts w:ascii="Times New Roman" w:hAnsi="Times New Roman" w:cs="Times New Roman"/>
          <w:sz w:val="28"/>
          <w:szCs w:val="28"/>
        </w:rPr>
        <w:t>С.</w:t>
      </w:r>
      <w:r w:rsidR="005F34DA">
        <w:rPr>
          <w:rFonts w:ascii="Times New Roman" w:hAnsi="Times New Roman" w:cs="Times New Roman"/>
          <w:sz w:val="28"/>
          <w:szCs w:val="28"/>
        </w:rPr>
        <w:t> </w:t>
      </w:r>
      <w:r w:rsidRPr="000605A6">
        <w:rPr>
          <w:rFonts w:ascii="Times New Roman" w:hAnsi="Times New Roman" w:cs="Times New Roman"/>
          <w:sz w:val="28"/>
          <w:szCs w:val="28"/>
        </w:rPr>
        <w:t>Пушкина</w:t>
      </w:r>
      <w:r w:rsidR="006F6E7A" w:rsidRPr="000605A6">
        <w:rPr>
          <w:rFonts w:ascii="Times New Roman" w:hAnsi="Times New Roman" w:cs="Times New Roman"/>
          <w:sz w:val="28"/>
          <w:szCs w:val="28"/>
        </w:rPr>
        <w:t xml:space="preserve"> </w:t>
      </w:r>
      <w:r w:rsidR="005227DC" w:rsidRPr="000605A6">
        <w:rPr>
          <w:rFonts w:ascii="Times New Roman" w:hAnsi="Times New Roman" w:cs="Times New Roman"/>
          <w:sz w:val="28"/>
          <w:szCs w:val="28"/>
        </w:rPr>
        <w:t>(</w:t>
      </w:r>
      <w:r w:rsidR="005F34DA">
        <w:rPr>
          <w:rFonts w:ascii="Times New Roman" w:hAnsi="Times New Roman" w:cs="Times New Roman"/>
          <w:sz w:val="28"/>
          <w:szCs w:val="28"/>
        </w:rPr>
        <w:t>Санкт-Петербург</w:t>
      </w:r>
      <w:r w:rsidR="005227DC" w:rsidRPr="000605A6">
        <w:rPr>
          <w:rFonts w:ascii="Times New Roman" w:hAnsi="Times New Roman" w:cs="Times New Roman"/>
          <w:sz w:val="28"/>
          <w:szCs w:val="28"/>
        </w:rPr>
        <w:t>)</w:t>
      </w:r>
    </w:p>
    <w:p w:rsidR="005227DC" w:rsidRDefault="000605A6" w:rsidP="000605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F4D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dina</w:t>
        </w:r>
        <w:r w:rsidRPr="00CF4DC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F4D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zimina</w:t>
        </w:r>
        <w:r w:rsidRPr="00CF4DC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F4D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CF4DC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F4D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0605A6" w:rsidRPr="000605A6" w:rsidRDefault="000605A6" w:rsidP="000605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5A8" w:rsidRPr="00163081" w:rsidRDefault="00072DCA" w:rsidP="000605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081">
        <w:rPr>
          <w:rFonts w:ascii="Times New Roman" w:hAnsi="Times New Roman" w:cs="Times New Roman"/>
          <w:b/>
          <w:sz w:val="28"/>
          <w:szCs w:val="28"/>
        </w:rPr>
        <w:t>Публицистические традиции в отечественных журналах постсоветской эпохи</w:t>
      </w:r>
    </w:p>
    <w:p w:rsidR="000605A6" w:rsidRDefault="000605A6" w:rsidP="000605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7DC" w:rsidRPr="00163081" w:rsidRDefault="00072DCA" w:rsidP="000605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81">
        <w:rPr>
          <w:rFonts w:ascii="Times New Roman" w:hAnsi="Times New Roman" w:cs="Times New Roman"/>
          <w:sz w:val="28"/>
          <w:szCs w:val="28"/>
        </w:rPr>
        <w:t xml:space="preserve">В данной работе рассматриваются особенности публицистического жанра отечественных литературных журналов постсоветской эпохи. В качестве материала для исследований берутся издания 1980-х – 1990-х годов. Характерные черты этих изданий рассматриваются в историческом </w:t>
      </w:r>
      <w:r w:rsidR="00163081">
        <w:rPr>
          <w:rFonts w:ascii="Times New Roman" w:hAnsi="Times New Roman" w:cs="Times New Roman"/>
          <w:sz w:val="28"/>
          <w:szCs w:val="28"/>
        </w:rPr>
        <w:t>аспект</w:t>
      </w:r>
      <w:r w:rsidRPr="00163081">
        <w:rPr>
          <w:rFonts w:ascii="Times New Roman" w:hAnsi="Times New Roman" w:cs="Times New Roman"/>
          <w:sz w:val="28"/>
          <w:szCs w:val="28"/>
        </w:rPr>
        <w:t>е.</w:t>
      </w:r>
    </w:p>
    <w:p w:rsidR="005227DC" w:rsidRPr="00163081" w:rsidRDefault="005227DC" w:rsidP="000605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03">
        <w:rPr>
          <w:rFonts w:ascii="Times New Roman" w:hAnsi="Times New Roman" w:cs="Times New Roman"/>
          <w:sz w:val="28"/>
          <w:szCs w:val="28"/>
        </w:rPr>
        <w:t>Ключевые слова:</w:t>
      </w:r>
      <w:r w:rsidRPr="00163081">
        <w:rPr>
          <w:rFonts w:ascii="Times New Roman" w:hAnsi="Times New Roman" w:cs="Times New Roman"/>
          <w:sz w:val="28"/>
          <w:szCs w:val="28"/>
        </w:rPr>
        <w:t xml:space="preserve"> </w:t>
      </w:r>
      <w:r w:rsidR="00072DCA" w:rsidRPr="00163081">
        <w:rPr>
          <w:rFonts w:ascii="Times New Roman" w:hAnsi="Times New Roman" w:cs="Times New Roman"/>
          <w:sz w:val="28"/>
          <w:szCs w:val="28"/>
        </w:rPr>
        <w:t>журнал, традиция, публицистика.</w:t>
      </w:r>
    </w:p>
    <w:p w:rsidR="000605A6" w:rsidRDefault="000605A6" w:rsidP="000605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DCA" w:rsidRPr="00163081" w:rsidRDefault="003D3F03" w:rsidP="000605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XX 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072DCA" w:rsidRPr="00163081">
        <w:rPr>
          <w:rFonts w:ascii="Times New Roman" w:hAnsi="Times New Roman" w:cs="Times New Roman"/>
          <w:sz w:val="28"/>
          <w:szCs w:val="28"/>
        </w:rPr>
        <w:t xml:space="preserve"> стал для нашей страны эпохой бурных перемен. Общественные и политические процессы отразились на прессе, особенно журнальной, породив уникальную «публицистику перестройки». Однако в изданиях этого времени прослеживаются исторические традиции.</w:t>
      </w:r>
    </w:p>
    <w:p w:rsidR="00072DCA" w:rsidRPr="00163081" w:rsidRDefault="00072DCA" w:rsidP="000605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81">
        <w:rPr>
          <w:rFonts w:ascii="Times New Roman" w:hAnsi="Times New Roman" w:cs="Times New Roman"/>
          <w:sz w:val="28"/>
          <w:szCs w:val="28"/>
        </w:rPr>
        <w:t>В данной работе рассматриваются следующие издания: «Огонек», «Смена», «Молодая гвардия», «Наш современник», «Мы».</w:t>
      </w:r>
    </w:p>
    <w:p w:rsidR="00072DCA" w:rsidRPr="00163081" w:rsidRDefault="00072DCA" w:rsidP="000605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81">
        <w:rPr>
          <w:rFonts w:ascii="Times New Roman" w:hAnsi="Times New Roman" w:cs="Times New Roman"/>
          <w:sz w:val="28"/>
          <w:szCs w:val="28"/>
        </w:rPr>
        <w:t>Журнал «Смена» – н</w:t>
      </w:r>
      <w:r w:rsidR="003D3F03">
        <w:rPr>
          <w:rFonts w:ascii="Times New Roman" w:hAnsi="Times New Roman" w:cs="Times New Roman"/>
          <w:sz w:val="28"/>
          <w:szCs w:val="28"/>
        </w:rPr>
        <w:t>евероятно популярное в конце XX </w:t>
      </w:r>
      <w:r w:rsidRPr="00163081">
        <w:rPr>
          <w:rFonts w:ascii="Times New Roman" w:hAnsi="Times New Roman" w:cs="Times New Roman"/>
          <w:sz w:val="28"/>
          <w:szCs w:val="28"/>
        </w:rPr>
        <w:t>в</w:t>
      </w:r>
      <w:r w:rsidR="003D3F03">
        <w:rPr>
          <w:rFonts w:ascii="Times New Roman" w:hAnsi="Times New Roman" w:cs="Times New Roman"/>
          <w:sz w:val="28"/>
          <w:szCs w:val="28"/>
        </w:rPr>
        <w:t>.</w:t>
      </w:r>
      <w:r w:rsidRPr="00163081">
        <w:rPr>
          <w:rFonts w:ascii="Times New Roman" w:hAnsi="Times New Roman" w:cs="Times New Roman"/>
          <w:sz w:val="28"/>
          <w:szCs w:val="28"/>
        </w:rPr>
        <w:t xml:space="preserve"> отечественное издание, ориентированное на молодежь. Здесь можно встретить иллюстрации-</w:t>
      </w:r>
      <w:r w:rsidR="003D3F03">
        <w:rPr>
          <w:rFonts w:ascii="Times New Roman" w:hAnsi="Times New Roman" w:cs="Times New Roman"/>
          <w:sz w:val="28"/>
          <w:szCs w:val="28"/>
        </w:rPr>
        <w:t>коллажи. Даже название одной из рубрик – «И</w:t>
      </w:r>
      <w:r w:rsidRPr="00163081">
        <w:rPr>
          <w:rFonts w:ascii="Times New Roman" w:hAnsi="Times New Roman" w:cs="Times New Roman"/>
          <w:sz w:val="28"/>
          <w:szCs w:val="28"/>
        </w:rPr>
        <w:t>сторический калейдоскоп» – как бы делает намек на мозаичность</w:t>
      </w:r>
      <w:r w:rsidR="00163081">
        <w:rPr>
          <w:rFonts w:ascii="Times New Roman" w:hAnsi="Times New Roman" w:cs="Times New Roman"/>
          <w:sz w:val="28"/>
          <w:szCs w:val="28"/>
        </w:rPr>
        <w:t xml:space="preserve"> публикаций</w:t>
      </w:r>
      <w:r w:rsidRPr="00163081">
        <w:rPr>
          <w:rFonts w:ascii="Times New Roman" w:hAnsi="Times New Roman" w:cs="Times New Roman"/>
          <w:sz w:val="28"/>
          <w:szCs w:val="28"/>
        </w:rPr>
        <w:t xml:space="preserve">. Подаются неожиданные исторические материалы, например, «Цареубийцы» – о гибели царской семьи. В рубрике «Время и мы» представлены публицистические материалы: здесь есть и беседы с учеными, и критика </w:t>
      </w:r>
      <w:proofErr w:type="spellStart"/>
      <w:r w:rsidRPr="00163081">
        <w:rPr>
          <w:rFonts w:ascii="Times New Roman" w:hAnsi="Times New Roman" w:cs="Times New Roman"/>
          <w:sz w:val="28"/>
          <w:szCs w:val="28"/>
        </w:rPr>
        <w:t>саентологической</w:t>
      </w:r>
      <w:proofErr w:type="spellEnd"/>
      <w:r w:rsidRPr="00163081">
        <w:rPr>
          <w:rFonts w:ascii="Times New Roman" w:hAnsi="Times New Roman" w:cs="Times New Roman"/>
          <w:sz w:val="28"/>
          <w:szCs w:val="28"/>
        </w:rPr>
        <w:t xml:space="preserve"> церкви, и рассуждения о коррупции.</w:t>
      </w:r>
    </w:p>
    <w:p w:rsidR="00072DCA" w:rsidRPr="00163081" w:rsidRDefault="00072DCA" w:rsidP="000605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81">
        <w:rPr>
          <w:rFonts w:ascii="Times New Roman" w:hAnsi="Times New Roman" w:cs="Times New Roman"/>
          <w:sz w:val="28"/>
          <w:szCs w:val="28"/>
        </w:rPr>
        <w:t xml:space="preserve">Журналы «Молодая гвардия» и «Наш современник» позиционируются как общественно-политические и литературно-художественные издания. Оба </w:t>
      </w:r>
      <w:r w:rsidRPr="00163081">
        <w:rPr>
          <w:rFonts w:ascii="Times New Roman" w:hAnsi="Times New Roman" w:cs="Times New Roman"/>
          <w:sz w:val="28"/>
          <w:szCs w:val="28"/>
        </w:rPr>
        <w:lastRenderedPageBreak/>
        <w:t xml:space="preserve">они содержат, помимо прозы, поэзии и критики, сразу несколько публицистических рубрик, авторы которых рассуждают на самые разные темы. </w:t>
      </w:r>
      <w:proofErr w:type="gramStart"/>
      <w:r w:rsidRPr="00163081">
        <w:rPr>
          <w:rFonts w:ascii="Times New Roman" w:hAnsi="Times New Roman" w:cs="Times New Roman"/>
          <w:sz w:val="28"/>
          <w:szCs w:val="28"/>
        </w:rPr>
        <w:t>Это и «Трибуна публициста», и «Очерк и публицистика», и «Дискуссионная трибуна», и «Дневник современника» [3].</w:t>
      </w:r>
      <w:proofErr w:type="gramEnd"/>
    </w:p>
    <w:p w:rsidR="00072DCA" w:rsidRPr="00163081" w:rsidRDefault="00072DCA" w:rsidP="000605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81">
        <w:rPr>
          <w:rFonts w:ascii="Times New Roman" w:hAnsi="Times New Roman" w:cs="Times New Roman"/>
          <w:sz w:val="28"/>
          <w:szCs w:val="28"/>
        </w:rPr>
        <w:t>Журнал «Мы» ориентирован на молодежь и подростков. Однако издание, подобно «взрослым» аналогам, состоит из тех же рубрик: проза, поэзия, произведения начинающих авторов, библейские сюжеты соседствуют здесь с зарубежной литературой, с интервью с рок-звездами. Есть и публицистические материалы, разговор о злободневных вопросах. В «Мы» появилось интервью с матерью военнослужащего, погибшего во время боевых действий в Афганистане. Среди иллюстраций встречаются коллажи.</w:t>
      </w:r>
    </w:p>
    <w:p w:rsidR="00072DCA" w:rsidRPr="00163081" w:rsidRDefault="00072DCA" w:rsidP="000605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81">
        <w:rPr>
          <w:rFonts w:ascii="Times New Roman" w:hAnsi="Times New Roman" w:cs="Times New Roman"/>
          <w:sz w:val="28"/>
          <w:szCs w:val="28"/>
        </w:rPr>
        <w:t xml:space="preserve">Журнал «Огонек» по праву считается рупором </w:t>
      </w:r>
      <w:r w:rsidR="003D3F03">
        <w:rPr>
          <w:rFonts w:ascii="Times New Roman" w:hAnsi="Times New Roman" w:cs="Times New Roman"/>
          <w:sz w:val="28"/>
          <w:szCs w:val="28"/>
        </w:rPr>
        <w:t>П</w:t>
      </w:r>
      <w:r w:rsidRPr="00163081">
        <w:rPr>
          <w:rFonts w:ascii="Times New Roman" w:hAnsi="Times New Roman" w:cs="Times New Roman"/>
          <w:sz w:val="28"/>
          <w:szCs w:val="28"/>
        </w:rPr>
        <w:t>ерестройки. В рассматриваемую эпоху, помимо острых социальных и политических дискуссий, журнал публиковал исторические очерки о забытых героях революции. Известен «Огонек» и своими фоторепортажами. Большой формат позволял печатать большие цветные фото, составленные в коллажи. Здесь также можно встретить ранее не публиковавшиеся романы, такие</w:t>
      </w:r>
      <w:r w:rsidR="009E5F34">
        <w:rPr>
          <w:rFonts w:ascii="Times New Roman" w:hAnsi="Times New Roman" w:cs="Times New Roman"/>
          <w:sz w:val="28"/>
          <w:szCs w:val="28"/>
        </w:rPr>
        <w:t>,</w:t>
      </w:r>
      <w:r w:rsidRPr="00163081">
        <w:rPr>
          <w:rFonts w:ascii="Times New Roman" w:hAnsi="Times New Roman" w:cs="Times New Roman"/>
          <w:sz w:val="28"/>
          <w:szCs w:val="28"/>
        </w:rPr>
        <w:t xml:space="preserve"> как «Котлован» Андрея Платонова и «Школа для дураков» Саши Соколова.</w:t>
      </w:r>
    </w:p>
    <w:p w:rsidR="00072DCA" w:rsidRPr="00163081" w:rsidRDefault="00072DCA" w:rsidP="000605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81">
        <w:rPr>
          <w:rFonts w:ascii="Times New Roman" w:hAnsi="Times New Roman" w:cs="Times New Roman"/>
          <w:sz w:val="28"/>
          <w:szCs w:val="28"/>
        </w:rPr>
        <w:t>Несмотря на очевидные различия, можно выделить следующие общие черты изданий. Во-первых, это яркая политическая направленность, разговоры о самых злободневных вопросах. Во-вторых, это широчайший спектр социальных проблем – от трудностей в жизни подростков до вопросов духовности. В-третьих, это пересмотр взглядов: публикация «самиздатовских» произведений, неожиданные страницы истории. Сюда же можно отнести и разнообразные материалы о религии: религиозное просвещение, репортажи о возрождении Церкви.</w:t>
      </w:r>
    </w:p>
    <w:p w:rsidR="00072DCA" w:rsidRPr="00163081" w:rsidRDefault="00072DCA" w:rsidP="000605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81">
        <w:rPr>
          <w:rFonts w:ascii="Times New Roman" w:hAnsi="Times New Roman" w:cs="Times New Roman"/>
          <w:sz w:val="28"/>
          <w:szCs w:val="28"/>
        </w:rPr>
        <w:t>Все эти черты создают уникальную атмосферу «перестроечной прессы», в ко</w:t>
      </w:r>
      <w:r w:rsidR="00AC0105">
        <w:rPr>
          <w:rFonts w:ascii="Times New Roman" w:hAnsi="Times New Roman" w:cs="Times New Roman"/>
          <w:sz w:val="28"/>
          <w:szCs w:val="28"/>
        </w:rPr>
        <w:t>торой оставшаяся от Советского С</w:t>
      </w:r>
      <w:r w:rsidRPr="00163081">
        <w:rPr>
          <w:rFonts w:ascii="Times New Roman" w:hAnsi="Times New Roman" w:cs="Times New Roman"/>
          <w:sz w:val="28"/>
          <w:szCs w:val="28"/>
        </w:rPr>
        <w:t xml:space="preserve">оюза идея социальной справедливости сочетается с новаторством, порой неказистым; с вырванными из-под цензуры темами и произведениями, с пересмотром </w:t>
      </w:r>
      <w:r w:rsidRPr="00163081">
        <w:rPr>
          <w:rFonts w:ascii="Times New Roman" w:hAnsi="Times New Roman" w:cs="Times New Roman"/>
          <w:sz w:val="28"/>
          <w:szCs w:val="28"/>
        </w:rPr>
        <w:lastRenderedPageBreak/>
        <w:t>истории. Однако подобные тенденции сами по себе не являются новыми для отечественной публицистики. Из века в век в отечественной публицистике передаются традиционные темы. «</w:t>
      </w:r>
      <w:proofErr w:type="spellStart"/>
      <w:r w:rsidRPr="00163081">
        <w:rPr>
          <w:rFonts w:ascii="Times New Roman" w:hAnsi="Times New Roman" w:cs="Times New Roman"/>
          <w:sz w:val="28"/>
          <w:szCs w:val="28"/>
        </w:rPr>
        <w:t>Благохотящим</w:t>
      </w:r>
      <w:proofErr w:type="spellEnd"/>
      <w:r w:rsidRPr="00163081">
        <w:rPr>
          <w:rFonts w:ascii="Times New Roman" w:hAnsi="Times New Roman" w:cs="Times New Roman"/>
          <w:sz w:val="28"/>
          <w:szCs w:val="28"/>
        </w:rPr>
        <w:t xml:space="preserve"> царем правительница</w:t>
      </w:r>
      <w:r w:rsidR="00AC0105">
        <w:rPr>
          <w:rFonts w:ascii="Times New Roman" w:hAnsi="Times New Roman" w:cs="Times New Roman"/>
          <w:sz w:val="28"/>
          <w:szCs w:val="28"/>
        </w:rPr>
        <w:t xml:space="preserve"> и землемерие</w:t>
      </w:r>
      <w:r w:rsidRPr="0016308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63081">
        <w:rPr>
          <w:rFonts w:ascii="Times New Roman" w:hAnsi="Times New Roman" w:cs="Times New Roman"/>
          <w:sz w:val="28"/>
          <w:szCs w:val="28"/>
        </w:rPr>
        <w:t>Ермолая-Еразма</w:t>
      </w:r>
      <w:proofErr w:type="spellEnd"/>
      <w:r w:rsidRPr="00163081">
        <w:rPr>
          <w:rFonts w:ascii="Times New Roman" w:hAnsi="Times New Roman" w:cs="Times New Roman"/>
          <w:sz w:val="28"/>
          <w:szCs w:val="28"/>
        </w:rPr>
        <w:t xml:space="preserve"> содержит предложение социальных реформ. «Путешествие из Петербурга в Москву» – критика политических и социальных проб</w:t>
      </w:r>
      <w:r w:rsidR="00D7492B">
        <w:rPr>
          <w:rFonts w:ascii="Times New Roman" w:hAnsi="Times New Roman" w:cs="Times New Roman"/>
          <w:sz w:val="28"/>
          <w:szCs w:val="28"/>
        </w:rPr>
        <w:t>лем. Расцвет публицистики XIX в.</w:t>
      </w:r>
      <w:r w:rsidRPr="00163081">
        <w:rPr>
          <w:rFonts w:ascii="Times New Roman" w:hAnsi="Times New Roman" w:cs="Times New Roman"/>
          <w:sz w:val="28"/>
          <w:szCs w:val="28"/>
        </w:rPr>
        <w:t xml:space="preserve"> [1] стал той шинелью, из которой вышла потом публицистика советская и постсоветская. Произведения Салтыкова-Щедрина – сатира, порой гротескная, на существующие порядки, подобно произведениям Платонова и Соколова. Духовная же сторона жизни, так ярко проявившаяся в публицистических произведениях конца XX </w:t>
      </w:r>
      <w:proofErr w:type="gramStart"/>
      <w:r w:rsidRPr="001630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7492B">
        <w:rPr>
          <w:rFonts w:ascii="Times New Roman" w:hAnsi="Times New Roman" w:cs="Times New Roman"/>
          <w:sz w:val="28"/>
          <w:szCs w:val="28"/>
        </w:rPr>
        <w:t>.</w:t>
      </w:r>
      <w:r w:rsidRPr="0016308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63081">
        <w:rPr>
          <w:rFonts w:ascii="Times New Roman" w:hAnsi="Times New Roman" w:cs="Times New Roman"/>
          <w:sz w:val="28"/>
          <w:szCs w:val="28"/>
        </w:rPr>
        <w:t>появилась</w:t>
      </w:r>
      <w:proofErr w:type="gramEnd"/>
      <w:r w:rsidRPr="00163081">
        <w:rPr>
          <w:rFonts w:ascii="Times New Roman" w:hAnsi="Times New Roman" w:cs="Times New Roman"/>
          <w:sz w:val="28"/>
          <w:szCs w:val="28"/>
        </w:rPr>
        <w:t xml:space="preserve"> в русской литературе еще в Средневековье, когда самыми образованными авторами были монахи и монархи, а религия пронизывала все общественные отношения [2].</w:t>
      </w:r>
    </w:p>
    <w:p w:rsidR="00072DCA" w:rsidRPr="00163081" w:rsidRDefault="00072DCA" w:rsidP="000605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81">
        <w:rPr>
          <w:rFonts w:ascii="Times New Roman" w:hAnsi="Times New Roman" w:cs="Times New Roman"/>
          <w:sz w:val="28"/>
          <w:szCs w:val="28"/>
        </w:rPr>
        <w:t>Таким образом, рассмотрение отеч</w:t>
      </w:r>
      <w:r w:rsidR="00D7492B">
        <w:rPr>
          <w:rFonts w:ascii="Times New Roman" w:hAnsi="Times New Roman" w:cs="Times New Roman"/>
          <w:sz w:val="28"/>
          <w:szCs w:val="28"/>
        </w:rPr>
        <w:t>ественной публицистики конца XX </w:t>
      </w:r>
      <w:proofErr w:type="gramStart"/>
      <w:r w:rsidRPr="001630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7492B">
        <w:rPr>
          <w:rFonts w:ascii="Times New Roman" w:hAnsi="Times New Roman" w:cs="Times New Roman"/>
          <w:sz w:val="28"/>
          <w:szCs w:val="28"/>
        </w:rPr>
        <w:t>.</w:t>
      </w:r>
      <w:r w:rsidRPr="001630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30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3081">
        <w:rPr>
          <w:rFonts w:ascii="Times New Roman" w:hAnsi="Times New Roman" w:cs="Times New Roman"/>
          <w:sz w:val="28"/>
          <w:szCs w:val="28"/>
        </w:rPr>
        <w:t xml:space="preserve"> историческом ра</w:t>
      </w:r>
      <w:r w:rsidR="00AC0105">
        <w:rPr>
          <w:rFonts w:ascii="Times New Roman" w:hAnsi="Times New Roman" w:cs="Times New Roman"/>
          <w:sz w:val="28"/>
          <w:szCs w:val="28"/>
        </w:rPr>
        <w:t>курс</w:t>
      </w:r>
      <w:bookmarkStart w:id="0" w:name="_GoBack"/>
      <w:bookmarkEnd w:id="0"/>
      <w:r w:rsidRPr="00163081">
        <w:rPr>
          <w:rFonts w:ascii="Times New Roman" w:hAnsi="Times New Roman" w:cs="Times New Roman"/>
          <w:sz w:val="28"/>
          <w:szCs w:val="28"/>
        </w:rPr>
        <w:t>е представляет богатый материал для дальнейших исследований.</w:t>
      </w:r>
    </w:p>
    <w:p w:rsidR="00D7492B" w:rsidRDefault="00D7492B" w:rsidP="000605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7A" w:rsidRPr="00163081" w:rsidRDefault="009E5F34" w:rsidP="000605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072DCA" w:rsidRPr="00163081" w:rsidRDefault="009E5F34" w:rsidP="000605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492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Дробышева</w:t>
      </w:r>
      <w:r w:rsidR="00D7492B">
        <w:rPr>
          <w:rFonts w:ascii="Times New Roman" w:hAnsi="Times New Roman" w:cs="Times New Roman"/>
          <w:sz w:val="28"/>
          <w:szCs w:val="28"/>
        </w:rPr>
        <w:t> </w:t>
      </w:r>
      <w:r w:rsidR="00072DCA" w:rsidRPr="00163081">
        <w:rPr>
          <w:rFonts w:ascii="Times New Roman" w:hAnsi="Times New Roman" w:cs="Times New Roman"/>
          <w:sz w:val="28"/>
          <w:szCs w:val="28"/>
        </w:rPr>
        <w:t>М.</w:t>
      </w:r>
      <w:r w:rsidR="00D7492B">
        <w:rPr>
          <w:rFonts w:ascii="Times New Roman" w:hAnsi="Times New Roman" w:cs="Times New Roman"/>
          <w:sz w:val="28"/>
          <w:szCs w:val="28"/>
        </w:rPr>
        <w:t> </w:t>
      </w:r>
      <w:r w:rsidR="00072DCA" w:rsidRPr="00163081">
        <w:rPr>
          <w:rFonts w:ascii="Times New Roman" w:hAnsi="Times New Roman" w:cs="Times New Roman"/>
          <w:sz w:val="28"/>
          <w:szCs w:val="28"/>
        </w:rPr>
        <w:t>Н. Публицистический дискурс в литературно-критических работах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492B">
        <w:rPr>
          <w:rFonts w:ascii="Times New Roman" w:hAnsi="Times New Roman" w:cs="Times New Roman"/>
          <w:sz w:val="28"/>
          <w:szCs w:val="28"/>
        </w:rPr>
        <w:t> </w:t>
      </w:r>
      <w:r w:rsidR="00072DCA" w:rsidRPr="001630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492B">
        <w:rPr>
          <w:rFonts w:ascii="Times New Roman" w:hAnsi="Times New Roman" w:cs="Times New Roman"/>
          <w:sz w:val="28"/>
          <w:szCs w:val="28"/>
        </w:rPr>
        <w:t> </w:t>
      </w:r>
      <w:r w:rsidR="00072DCA" w:rsidRPr="00163081">
        <w:rPr>
          <w:rFonts w:ascii="Times New Roman" w:hAnsi="Times New Roman" w:cs="Times New Roman"/>
          <w:sz w:val="28"/>
          <w:szCs w:val="28"/>
        </w:rPr>
        <w:t>Тургенева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DCA" w:rsidRPr="00163081">
        <w:rPr>
          <w:rFonts w:ascii="Times New Roman" w:hAnsi="Times New Roman" w:cs="Times New Roman"/>
          <w:sz w:val="28"/>
          <w:szCs w:val="28"/>
        </w:rPr>
        <w:t>Язык, культура, менталитет: проблемы изучения в</w:t>
      </w:r>
      <w:r>
        <w:rPr>
          <w:rFonts w:ascii="Times New Roman" w:hAnsi="Times New Roman" w:cs="Times New Roman"/>
          <w:sz w:val="28"/>
          <w:szCs w:val="28"/>
        </w:rPr>
        <w:t xml:space="preserve"> иностранной аудитории. 2021.</w:t>
      </w:r>
      <w:r w:rsidR="00072DCA" w:rsidRPr="00163081">
        <w:rPr>
          <w:rFonts w:ascii="Times New Roman" w:hAnsi="Times New Roman" w:cs="Times New Roman"/>
          <w:sz w:val="28"/>
          <w:szCs w:val="28"/>
        </w:rPr>
        <w:t xml:space="preserve"> С. 311</w:t>
      </w:r>
      <w:r w:rsidRPr="00163081">
        <w:rPr>
          <w:rFonts w:ascii="Times New Roman" w:hAnsi="Times New Roman" w:cs="Times New Roman"/>
          <w:sz w:val="28"/>
          <w:szCs w:val="28"/>
        </w:rPr>
        <w:t>–</w:t>
      </w:r>
      <w:r w:rsidR="00072DCA" w:rsidRPr="00163081">
        <w:rPr>
          <w:rFonts w:ascii="Times New Roman" w:hAnsi="Times New Roman" w:cs="Times New Roman"/>
          <w:sz w:val="28"/>
          <w:szCs w:val="28"/>
        </w:rPr>
        <w:t>316.</w:t>
      </w:r>
    </w:p>
    <w:p w:rsidR="00072DCA" w:rsidRPr="00163081" w:rsidRDefault="00072DCA" w:rsidP="000605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81">
        <w:rPr>
          <w:rFonts w:ascii="Times New Roman" w:hAnsi="Times New Roman" w:cs="Times New Roman"/>
          <w:sz w:val="28"/>
          <w:szCs w:val="28"/>
        </w:rPr>
        <w:t>2.</w:t>
      </w:r>
      <w:r w:rsidR="00D7492B">
        <w:rPr>
          <w:rFonts w:ascii="Times New Roman" w:hAnsi="Times New Roman" w:cs="Times New Roman"/>
          <w:sz w:val="28"/>
          <w:szCs w:val="28"/>
        </w:rPr>
        <w:t> </w:t>
      </w:r>
      <w:r w:rsidRPr="00163081">
        <w:rPr>
          <w:rFonts w:ascii="Times New Roman" w:hAnsi="Times New Roman" w:cs="Times New Roman"/>
          <w:sz w:val="28"/>
          <w:szCs w:val="28"/>
        </w:rPr>
        <w:t>История развития жанра публицистики России</w:t>
      </w:r>
      <w:r w:rsidR="00250B25">
        <w:rPr>
          <w:rFonts w:ascii="Times New Roman" w:hAnsi="Times New Roman" w:cs="Times New Roman"/>
          <w:sz w:val="28"/>
          <w:szCs w:val="28"/>
        </w:rPr>
        <w:t>.</w:t>
      </w:r>
      <w:r w:rsidR="009E5F34" w:rsidRPr="009E5F34">
        <w:rPr>
          <w:rFonts w:ascii="Times New Roman" w:hAnsi="Times New Roman" w:cs="Times New Roman"/>
          <w:sz w:val="28"/>
          <w:szCs w:val="28"/>
        </w:rPr>
        <w:t xml:space="preserve"> </w:t>
      </w:r>
      <w:r w:rsidR="009E5F3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E5F34" w:rsidRPr="00D7492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="00D7492B" w:rsidRPr="00D749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https://urok.1sept.ru/articles/642202</w:t>
        </w:r>
      </w:hyperlink>
      <w:r w:rsidRPr="00D7492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7492B" w:rsidRPr="00D749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3081">
        <w:rPr>
          <w:rFonts w:ascii="Times New Roman" w:hAnsi="Times New Roman" w:cs="Times New Roman"/>
          <w:sz w:val="28"/>
          <w:szCs w:val="28"/>
        </w:rPr>
        <w:t>(</w:t>
      </w:r>
      <w:r w:rsidR="00D7492B">
        <w:rPr>
          <w:rFonts w:ascii="Times New Roman" w:hAnsi="Times New Roman" w:cs="Times New Roman"/>
          <w:sz w:val="28"/>
          <w:szCs w:val="28"/>
        </w:rPr>
        <w:t>д</w:t>
      </w:r>
      <w:r w:rsidRPr="00163081">
        <w:rPr>
          <w:rFonts w:ascii="Times New Roman" w:hAnsi="Times New Roman" w:cs="Times New Roman"/>
          <w:sz w:val="28"/>
          <w:szCs w:val="28"/>
        </w:rPr>
        <w:t>ата обращения: 15.05.2023)</w:t>
      </w:r>
      <w:r w:rsidR="00D7492B">
        <w:rPr>
          <w:rFonts w:ascii="Times New Roman" w:hAnsi="Times New Roman" w:cs="Times New Roman"/>
          <w:sz w:val="28"/>
          <w:szCs w:val="28"/>
        </w:rPr>
        <w:t>.</w:t>
      </w:r>
    </w:p>
    <w:p w:rsidR="0002377C" w:rsidRPr="00250B25" w:rsidRDefault="00072DCA" w:rsidP="000605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81">
        <w:rPr>
          <w:rFonts w:ascii="Times New Roman" w:hAnsi="Times New Roman" w:cs="Times New Roman"/>
          <w:sz w:val="28"/>
          <w:szCs w:val="28"/>
        </w:rPr>
        <w:t>3.</w:t>
      </w:r>
      <w:r w:rsidR="00D7492B">
        <w:rPr>
          <w:rFonts w:ascii="Times New Roman" w:hAnsi="Times New Roman" w:cs="Times New Roman"/>
          <w:sz w:val="28"/>
          <w:szCs w:val="28"/>
        </w:rPr>
        <w:t> </w:t>
      </w:r>
      <w:r w:rsidRPr="00163081">
        <w:rPr>
          <w:rFonts w:ascii="Times New Roman" w:hAnsi="Times New Roman" w:cs="Times New Roman"/>
          <w:sz w:val="28"/>
          <w:szCs w:val="28"/>
        </w:rPr>
        <w:t>Наш современник</w:t>
      </w:r>
      <w:r w:rsidR="00250B25">
        <w:rPr>
          <w:rFonts w:ascii="Times New Roman" w:hAnsi="Times New Roman" w:cs="Times New Roman"/>
          <w:sz w:val="28"/>
          <w:szCs w:val="28"/>
        </w:rPr>
        <w:t xml:space="preserve">. </w:t>
      </w:r>
      <w:r w:rsidR="00250B2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50B25" w:rsidRPr="00D7492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="00D7492B" w:rsidRPr="00D749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http://nash-sovremennik.ru/main.php</w:t>
        </w:r>
      </w:hyperlink>
      <w:r w:rsidR="00D7492B" w:rsidRPr="00D7492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749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492B">
        <w:rPr>
          <w:rFonts w:ascii="Times New Roman" w:hAnsi="Times New Roman" w:cs="Times New Roman"/>
          <w:sz w:val="28"/>
          <w:szCs w:val="28"/>
        </w:rPr>
        <w:t>(д</w:t>
      </w:r>
      <w:r w:rsidRPr="00163081">
        <w:rPr>
          <w:rFonts w:ascii="Times New Roman" w:hAnsi="Times New Roman" w:cs="Times New Roman"/>
          <w:sz w:val="28"/>
          <w:szCs w:val="28"/>
        </w:rPr>
        <w:t>ата обращения: 15.05.2023)</w:t>
      </w:r>
      <w:r w:rsidR="00D7492B">
        <w:rPr>
          <w:rFonts w:ascii="Times New Roman" w:hAnsi="Times New Roman" w:cs="Times New Roman"/>
          <w:sz w:val="28"/>
          <w:szCs w:val="28"/>
        </w:rPr>
        <w:t>.</w:t>
      </w:r>
      <w:r w:rsidR="00D7492B" w:rsidRPr="00250B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2377C" w:rsidRPr="00250B25" w:rsidSect="0085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7DC"/>
    <w:rsid w:val="0002377C"/>
    <w:rsid w:val="0002715A"/>
    <w:rsid w:val="000605A6"/>
    <w:rsid w:val="00072DCA"/>
    <w:rsid w:val="00163081"/>
    <w:rsid w:val="001F15A8"/>
    <w:rsid w:val="0022047B"/>
    <w:rsid w:val="00236BED"/>
    <w:rsid w:val="00250B25"/>
    <w:rsid w:val="00260E19"/>
    <w:rsid w:val="003D0D52"/>
    <w:rsid w:val="003D3F03"/>
    <w:rsid w:val="00477938"/>
    <w:rsid w:val="005227DC"/>
    <w:rsid w:val="005F34DA"/>
    <w:rsid w:val="006043F2"/>
    <w:rsid w:val="006F6E7A"/>
    <w:rsid w:val="007D2354"/>
    <w:rsid w:val="007E1411"/>
    <w:rsid w:val="0080462F"/>
    <w:rsid w:val="008501EA"/>
    <w:rsid w:val="008720C8"/>
    <w:rsid w:val="008E7743"/>
    <w:rsid w:val="009E5F34"/>
    <w:rsid w:val="00AC0105"/>
    <w:rsid w:val="00B47A59"/>
    <w:rsid w:val="00C10F90"/>
    <w:rsid w:val="00C80D4F"/>
    <w:rsid w:val="00D7492B"/>
    <w:rsid w:val="00D9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7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sh-sovremennik.ru/main.php" TargetMode="External"/><Relationship Id="rId5" Type="http://schemas.openxmlformats.org/officeDocument/2006/relationships/hyperlink" Target="https://urok.1sept.ru/articles/642202" TargetMode="External"/><Relationship Id="rId4" Type="http://schemas.openxmlformats.org/officeDocument/2006/relationships/hyperlink" Target="mailto:dina.zimina@g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Мария</dc:creator>
  <cp:lastModifiedBy>Alexander Malyshev</cp:lastModifiedBy>
  <cp:revision>6</cp:revision>
  <dcterms:created xsi:type="dcterms:W3CDTF">2023-05-20T12:16:00Z</dcterms:created>
  <dcterms:modified xsi:type="dcterms:W3CDTF">2023-06-08T10:59:00Z</dcterms:modified>
</cp:coreProperties>
</file>