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50" w:rsidRPr="00575888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75888">
        <w:rPr>
          <w:bCs/>
          <w:color w:val="000000"/>
          <w:sz w:val="28"/>
          <w:szCs w:val="28"/>
        </w:rPr>
        <w:t xml:space="preserve">Ольга Ивановна </w:t>
      </w:r>
      <w:proofErr w:type="spellStart"/>
      <w:r w:rsidRPr="00575888">
        <w:rPr>
          <w:bCs/>
          <w:color w:val="000000"/>
          <w:sz w:val="28"/>
          <w:szCs w:val="28"/>
        </w:rPr>
        <w:t>Лепилкина</w:t>
      </w:r>
      <w:proofErr w:type="spellEnd"/>
    </w:p>
    <w:p w:rsidR="003E7050" w:rsidRP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Северо-Кавказский федеральный университет</w:t>
      </w:r>
    </w:p>
    <w:p w:rsidR="00575888" w:rsidRDefault="00575888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Pr="0048648B">
          <w:rPr>
            <w:rStyle w:val="a4"/>
            <w:sz w:val="28"/>
            <w:szCs w:val="28"/>
          </w:rPr>
          <w:t>oll5@mail.ru</w:t>
        </w:r>
      </w:hyperlink>
    </w:p>
    <w:p w:rsidR="00575888" w:rsidRDefault="00575888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75888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b/>
          <w:bCs/>
          <w:color w:val="000000"/>
          <w:sz w:val="28"/>
          <w:szCs w:val="28"/>
        </w:rPr>
        <w:t xml:space="preserve">«Ставропольские епархиальные ведомости» о </w:t>
      </w:r>
      <w:r w:rsidR="0071444A">
        <w:rPr>
          <w:b/>
          <w:bCs/>
          <w:color w:val="000000"/>
          <w:sz w:val="28"/>
          <w:szCs w:val="28"/>
        </w:rPr>
        <w:t>«грозной године испытания» 1917–</w:t>
      </w:r>
      <w:r w:rsidRPr="003E7050">
        <w:rPr>
          <w:b/>
          <w:bCs/>
          <w:color w:val="000000"/>
          <w:sz w:val="28"/>
          <w:szCs w:val="28"/>
        </w:rPr>
        <w:t>1918 гг.</w:t>
      </w:r>
    </w:p>
    <w:p w:rsidR="00575888" w:rsidRDefault="00575888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 xml:space="preserve">В докладе рассматривается информационная </w:t>
      </w:r>
      <w:r w:rsidR="00575888">
        <w:rPr>
          <w:color w:val="000000"/>
          <w:sz w:val="28"/>
          <w:szCs w:val="28"/>
        </w:rPr>
        <w:t>политика регионального журнала «</w:t>
      </w:r>
      <w:r w:rsidRPr="003E7050">
        <w:rPr>
          <w:color w:val="000000"/>
          <w:sz w:val="28"/>
          <w:szCs w:val="28"/>
        </w:rPr>
        <w:t>Ставропольские епархиальные ведомости</w:t>
      </w:r>
      <w:r w:rsidR="00575888">
        <w:rPr>
          <w:color w:val="000000"/>
          <w:sz w:val="28"/>
          <w:szCs w:val="28"/>
        </w:rPr>
        <w:t>»</w:t>
      </w:r>
      <w:r w:rsidRPr="003E7050">
        <w:rPr>
          <w:color w:val="000000"/>
          <w:sz w:val="28"/>
          <w:szCs w:val="28"/>
        </w:rPr>
        <w:t xml:space="preserve"> в 1917</w:t>
      </w:r>
      <w:r w:rsidR="00575888">
        <w:rPr>
          <w:color w:val="000000"/>
          <w:sz w:val="28"/>
          <w:szCs w:val="28"/>
        </w:rPr>
        <w:t>–</w:t>
      </w:r>
      <w:r w:rsidRPr="003E7050">
        <w:rPr>
          <w:color w:val="000000"/>
          <w:sz w:val="28"/>
          <w:szCs w:val="28"/>
        </w:rPr>
        <w:t>1918</w:t>
      </w:r>
      <w:r w:rsidR="00575888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гг., представлена позиция редакции по отношению к смене власти.</w:t>
      </w:r>
    </w:p>
    <w:p w:rsidR="003E7050" w:rsidRP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Ключевые слова:</w:t>
      </w:r>
      <w:r>
        <w:rPr>
          <w:color w:val="000000"/>
          <w:sz w:val="28"/>
          <w:szCs w:val="28"/>
        </w:rPr>
        <w:t xml:space="preserve"> </w:t>
      </w:r>
      <w:r w:rsidRPr="003E7050">
        <w:rPr>
          <w:color w:val="000000"/>
          <w:sz w:val="28"/>
          <w:szCs w:val="28"/>
        </w:rPr>
        <w:t>Ставропольские епархиальные ведомости, публицистика, революция</w:t>
      </w:r>
      <w:r>
        <w:rPr>
          <w:color w:val="000000"/>
          <w:sz w:val="28"/>
          <w:szCs w:val="28"/>
        </w:rPr>
        <w:t>.</w:t>
      </w: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B7DBF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Возникнув как издание, выполняющее задачу управления епархией, «Ставропольские епархиальные ведомости» со временем стали чаще откликаться на злободневные вопросы современности и общественные потрясения в стране и регионе. Особенно отчетливо это проявилось в последние годы существования журнала. Так, в начале 1917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г</w:t>
      </w:r>
      <w:r w:rsidR="0071444A">
        <w:rPr>
          <w:color w:val="000000"/>
          <w:sz w:val="28"/>
          <w:szCs w:val="28"/>
        </w:rPr>
        <w:t>.</w:t>
      </w:r>
      <w:r w:rsidRPr="003E7050">
        <w:rPr>
          <w:color w:val="000000"/>
          <w:sz w:val="28"/>
          <w:szCs w:val="28"/>
        </w:rPr>
        <w:t xml:space="preserve"> было опубликовано два воззвания Иоанна, епископа Кубанского и </w:t>
      </w:r>
      <w:proofErr w:type="spellStart"/>
      <w:r w:rsidRPr="003E7050">
        <w:rPr>
          <w:color w:val="000000"/>
          <w:sz w:val="28"/>
          <w:szCs w:val="28"/>
        </w:rPr>
        <w:t>Екатеринодарского</w:t>
      </w:r>
      <w:proofErr w:type="spellEnd"/>
      <w:r w:rsidRPr="003E7050">
        <w:rPr>
          <w:color w:val="000000"/>
          <w:sz w:val="28"/>
          <w:szCs w:val="28"/>
        </w:rPr>
        <w:t xml:space="preserve">. В обращении к «пастырям и </w:t>
      </w:r>
      <w:proofErr w:type="spellStart"/>
      <w:r w:rsidRPr="003E7050">
        <w:rPr>
          <w:color w:val="000000"/>
          <w:sz w:val="28"/>
          <w:szCs w:val="28"/>
        </w:rPr>
        <w:t>священноцерковнослужителям</w:t>
      </w:r>
      <w:proofErr w:type="spellEnd"/>
      <w:r w:rsidRPr="003E7050">
        <w:rPr>
          <w:color w:val="000000"/>
          <w:sz w:val="28"/>
          <w:szCs w:val="28"/>
        </w:rPr>
        <w:t>» он отмечал трагичность российской действительности: «Ныне совершается суд Божий над нашей многострадальной Родиной, ныне народ наш и вся великая Страна наша тоскует в оковах страшного рабства</w:t>
      </w:r>
      <w:r w:rsidR="00FB7DBF">
        <w:rPr>
          <w:color w:val="000000"/>
          <w:sz w:val="28"/>
          <w:szCs w:val="28"/>
        </w:rPr>
        <w:t xml:space="preserve"> </w:t>
      </w:r>
      <w:r w:rsidRPr="003E7050">
        <w:rPr>
          <w:color w:val="000000"/>
          <w:sz w:val="28"/>
          <w:szCs w:val="28"/>
        </w:rPr>
        <w:t>грозной войны» [3</w:t>
      </w:r>
      <w:r w:rsidR="0071444A">
        <w:rPr>
          <w:color w:val="000000"/>
          <w:sz w:val="28"/>
          <w:szCs w:val="28"/>
        </w:rPr>
        <w:t>: </w:t>
      </w:r>
      <w:r w:rsidRPr="003E7050">
        <w:rPr>
          <w:color w:val="000000"/>
          <w:sz w:val="28"/>
          <w:szCs w:val="28"/>
        </w:rPr>
        <w:t>164]. В воззвании к пастве он отмечал «небывалую дороговизну», «дикие проявления чудовищной жадности кулаков-торгашей и бесчестных спекулянтов, высасывающих из народа последнюю кровь» и, как следствие, «страшное народное озлобление и негодование».</w:t>
      </w: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 xml:space="preserve">В связи с отречением императора Николая II от престола и созданием Временного правительства в журнале было размещено воззвание </w:t>
      </w:r>
      <w:r w:rsidRPr="003E7050">
        <w:rPr>
          <w:color w:val="000000"/>
          <w:sz w:val="28"/>
          <w:szCs w:val="28"/>
        </w:rPr>
        <w:lastRenderedPageBreak/>
        <w:t xml:space="preserve">архиепископа Кавказского и Ставропольского Агафодора: </w:t>
      </w:r>
      <w:proofErr w:type="gramStart"/>
      <w:r w:rsidRPr="003E7050">
        <w:rPr>
          <w:color w:val="000000"/>
          <w:sz w:val="28"/>
          <w:szCs w:val="28"/>
        </w:rPr>
        <w:t>«Перемена Высшей Власти не означает измены власти и возможности безначалия, напротив</w:t>
      </w:r>
      <w:r w:rsidR="0071444A">
        <w:rPr>
          <w:color w:val="000000"/>
          <w:sz w:val="28"/>
          <w:szCs w:val="28"/>
        </w:rPr>
        <w:t>,</w:t>
      </w:r>
      <w:r w:rsidRPr="003E7050">
        <w:rPr>
          <w:color w:val="000000"/>
          <w:sz w:val="28"/>
          <w:szCs w:val="28"/>
        </w:rPr>
        <w:t xml:space="preserve"> теперь, как никогда, мы должны чувствовать и питать искреннее уважение к ней и ни малейшим образом не выходить из подчинения местным властям, являющимся исполнителями вол</w:t>
      </w:r>
      <w:r w:rsidR="0071444A">
        <w:rPr>
          <w:color w:val="000000"/>
          <w:sz w:val="28"/>
          <w:szCs w:val="28"/>
        </w:rPr>
        <w:t>и нового правительства и</w:t>
      </w:r>
      <w:r w:rsidRPr="003E7050">
        <w:rPr>
          <w:color w:val="000000"/>
          <w:sz w:val="28"/>
          <w:szCs w:val="28"/>
        </w:rPr>
        <w:t xml:space="preserve"> тем избранникам народа, которые, совместно с властями, будут у кормила правления как общего государственного, так и местного» [2</w:t>
      </w:r>
      <w:r>
        <w:rPr>
          <w:color w:val="000000"/>
          <w:sz w:val="28"/>
          <w:szCs w:val="28"/>
        </w:rPr>
        <w:t xml:space="preserve">: </w:t>
      </w:r>
      <w:r w:rsidRPr="003E7050">
        <w:rPr>
          <w:color w:val="000000"/>
          <w:sz w:val="28"/>
          <w:szCs w:val="28"/>
        </w:rPr>
        <w:t>335].</w:t>
      </w:r>
      <w:proofErr w:type="gramEnd"/>
    </w:p>
    <w:p w:rsidR="00610E28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Ситуация с приходом большевиков к власти в стране чаще всего находила осмысление в журнале</w:t>
      </w:r>
      <w:r w:rsidR="0071444A">
        <w:rPr>
          <w:color w:val="000000"/>
          <w:sz w:val="28"/>
          <w:szCs w:val="28"/>
        </w:rPr>
        <w:t xml:space="preserve"> –</w:t>
      </w:r>
      <w:r w:rsidRPr="003E7050">
        <w:rPr>
          <w:color w:val="000000"/>
          <w:sz w:val="28"/>
          <w:szCs w:val="28"/>
        </w:rPr>
        <w:t xml:space="preserve"> прежде всего в перепечатках. </w:t>
      </w:r>
      <w:proofErr w:type="gramStart"/>
      <w:r w:rsidRPr="003E7050">
        <w:rPr>
          <w:color w:val="000000"/>
          <w:sz w:val="28"/>
          <w:szCs w:val="28"/>
        </w:rPr>
        <w:t>Так, автор материала из «Голоса свободной церкви» считал, что февральскую революцию «легкомысленно приняли … как акт достижения, а не как стимул для творчества новой красивой жизни, – и эта ошибка привела нас к целому ряду тяжелых жизненных уроков» [1</w:t>
      </w:r>
      <w:r>
        <w:rPr>
          <w:color w:val="000000"/>
          <w:sz w:val="28"/>
          <w:szCs w:val="28"/>
        </w:rPr>
        <w:t>: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1188], «Мы не сумели воспитать в себе этот дух подлинной свободы, и за короткий промежуток жизни на новых началах успели дойти до края</w:t>
      </w:r>
      <w:proofErr w:type="gramEnd"/>
      <w:r w:rsidRPr="003E7050">
        <w:rPr>
          <w:color w:val="000000"/>
          <w:sz w:val="28"/>
          <w:szCs w:val="28"/>
        </w:rPr>
        <w:t xml:space="preserve"> гибели» [1</w:t>
      </w:r>
      <w:r>
        <w:rPr>
          <w:color w:val="000000"/>
          <w:sz w:val="28"/>
          <w:szCs w:val="28"/>
        </w:rPr>
        <w:t>: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 xml:space="preserve">1191]. </w:t>
      </w:r>
      <w:proofErr w:type="gramStart"/>
      <w:r w:rsidRPr="003E7050">
        <w:rPr>
          <w:color w:val="000000"/>
          <w:sz w:val="28"/>
          <w:szCs w:val="28"/>
        </w:rPr>
        <w:t xml:space="preserve">В материале о работе Священного собора Православной российской церкви в Москве и выборах патриарха в конце октября – начале ноября 1917 года говорилось о «тяжелых событиях», об «убиенных в </w:t>
      </w:r>
      <w:proofErr w:type="spellStart"/>
      <w:r w:rsidRPr="003E7050">
        <w:rPr>
          <w:color w:val="000000"/>
          <w:sz w:val="28"/>
          <w:szCs w:val="28"/>
        </w:rPr>
        <w:t>междуусобной</w:t>
      </w:r>
      <w:proofErr w:type="spellEnd"/>
      <w:r w:rsidRPr="003E7050">
        <w:rPr>
          <w:color w:val="000000"/>
          <w:sz w:val="28"/>
          <w:szCs w:val="28"/>
        </w:rPr>
        <w:t xml:space="preserve"> брани за отечество», что «Россия, наконец, упала в ту пропасть, к которой катилась все время» [4</w:t>
      </w:r>
      <w:r w:rsidR="0071444A">
        <w:rPr>
          <w:color w:val="000000"/>
          <w:sz w:val="28"/>
          <w:szCs w:val="28"/>
        </w:rPr>
        <w:t>: </w:t>
      </w:r>
      <w:r w:rsidRPr="003E7050">
        <w:rPr>
          <w:color w:val="000000"/>
          <w:sz w:val="28"/>
          <w:szCs w:val="28"/>
        </w:rPr>
        <w:t>1258].</w:t>
      </w:r>
      <w:proofErr w:type="gramEnd"/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E7050">
        <w:rPr>
          <w:color w:val="000000"/>
          <w:sz w:val="28"/>
          <w:szCs w:val="28"/>
        </w:rPr>
        <w:t>В 1918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г</w:t>
      </w:r>
      <w:r w:rsidR="0071444A">
        <w:rPr>
          <w:color w:val="000000"/>
          <w:sz w:val="28"/>
          <w:szCs w:val="28"/>
        </w:rPr>
        <w:t>.</w:t>
      </w:r>
      <w:r w:rsidRPr="003E7050">
        <w:rPr>
          <w:color w:val="000000"/>
          <w:sz w:val="28"/>
          <w:szCs w:val="28"/>
        </w:rPr>
        <w:t xml:space="preserve"> «Ставропольские епархиальные ведомости» все чаще характеризовали происходящее в стране как «грозную годину испытания», «нашествие», «тяжкое время», неоднократно цитировали слова патриарха Московского и всея Руси Тихона, что «гонение воздвигли на истину Христову явные и тайные враги сей истины и стремятся к тому, чтобы погубить дело Христово, и вместо любви христианской всюду сеют семена злобы, ненависти и братоубийственной брани</w:t>
      </w:r>
      <w:proofErr w:type="gramEnd"/>
      <w:r w:rsidRPr="003E7050">
        <w:rPr>
          <w:color w:val="000000"/>
          <w:sz w:val="28"/>
          <w:szCs w:val="28"/>
        </w:rPr>
        <w:t xml:space="preserve">». В журнале встречались резкие оценки новой власти, которая проявляет «сплошное насилие над всеми и в частности над Святою Церковью Православной»: «Люди греха и беззакония, углубления всякого зла, разрушают основы справедливости, </w:t>
      </w:r>
      <w:r w:rsidRPr="003E7050">
        <w:rPr>
          <w:color w:val="000000"/>
          <w:sz w:val="28"/>
          <w:szCs w:val="28"/>
        </w:rPr>
        <w:lastRenderedPageBreak/>
        <w:t>законности и порядка, вносят в жизнь нашу ужасы междоусобной брани!» [5</w:t>
      </w:r>
      <w:r>
        <w:rPr>
          <w:color w:val="000000"/>
          <w:sz w:val="28"/>
          <w:szCs w:val="28"/>
        </w:rPr>
        <w:t>: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115].</w:t>
      </w: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 xml:space="preserve">В целом, «Ставропольские епархиальные </w:t>
      </w:r>
      <w:r w:rsidR="0071444A">
        <w:rPr>
          <w:color w:val="000000"/>
          <w:sz w:val="28"/>
          <w:szCs w:val="28"/>
        </w:rPr>
        <w:t>ведомости» в 1917–</w:t>
      </w:r>
      <w:r w:rsidRPr="003E7050">
        <w:rPr>
          <w:color w:val="000000"/>
          <w:sz w:val="28"/>
          <w:szCs w:val="28"/>
        </w:rPr>
        <w:t xml:space="preserve">1918 гг. </w:t>
      </w:r>
      <w:r w:rsidR="0071444A">
        <w:rPr>
          <w:color w:val="000000"/>
          <w:sz w:val="28"/>
          <w:szCs w:val="28"/>
        </w:rPr>
        <w:t>с</w:t>
      </w:r>
      <w:r w:rsidRPr="003E7050">
        <w:rPr>
          <w:color w:val="000000"/>
          <w:sz w:val="28"/>
          <w:szCs w:val="28"/>
        </w:rPr>
        <w:t>формулировали свое отношение к смене власти в стране, поддержали февральскую революцию и Временное правительство и создавали картину «тяжкого времени» при большевиках.</w:t>
      </w:r>
    </w:p>
    <w:p w:rsidR="0071444A" w:rsidRDefault="0071444A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E7050" w:rsidRP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Литература</w:t>
      </w: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1.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Была ли у нас вера в революцию? // Ставропольские епархиальные ведомости. 1917. №</w:t>
      </w:r>
      <w:r w:rsidR="0071444A">
        <w:rPr>
          <w:color w:val="000000"/>
          <w:sz w:val="28"/>
          <w:szCs w:val="28"/>
        </w:rPr>
        <w:t xml:space="preserve"> 40–</w:t>
      </w:r>
      <w:r w:rsidRPr="003E7050">
        <w:rPr>
          <w:color w:val="000000"/>
          <w:sz w:val="28"/>
          <w:szCs w:val="28"/>
        </w:rPr>
        <w:t>41. С. 1187</w:t>
      </w:r>
      <w:r w:rsidR="0071444A">
        <w:rPr>
          <w:color w:val="000000"/>
          <w:sz w:val="28"/>
          <w:szCs w:val="28"/>
        </w:rPr>
        <w:t>–</w:t>
      </w:r>
      <w:r w:rsidRPr="003E7050">
        <w:rPr>
          <w:color w:val="000000"/>
          <w:sz w:val="28"/>
          <w:szCs w:val="28"/>
        </w:rPr>
        <w:t>1192.</w:t>
      </w: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2.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Воззвание Высокопреосвященного Агафодора, архиепископа Кавказского и Ставропольского // Ставропо</w:t>
      </w:r>
      <w:r w:rsidR="0071444A">
        <w:rPr>
          <w:color w:val="000000"/>
          <w:sz w:val="28"/>
          <w:szCs w:val="28"/>
        </w:rPr>
        <w:t xml:space="preserve">льские епархиальные ведомости. </w:t>
      </w:r>
      <w:r w:rsidRPr="003E7050">
        <w:rPr>
          <w:color w:val="000000"/>
          <w:sz w:val="28"/>
          <w:szCs w:val="28"/>
        </w:rPr>
        <w:t>1917. №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11. С. 335</w:t>
      </w:r>
      <w:r w:rsidR="0071444A">
        <w:rPr>
          <w:color w:val="000000"/>
          <w:sz w:val="28"/>
          <w:szCs w:val="28"/>
        </w:rPr>
        <w:t>–</w:t>
      </w:r>
      <w:r w:rsidRPr="003E7050">
        <w:rPr>
          <w:color w:val="000000"/>
          <w:sz w:val="28"/>
          <w:szCs w:val="28"/>
        </w:rPr>
        <w:t>336.</w:t>
      </w: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3.</w:t>
      </w:r>
      <w:r w:rsidR="0071444A">
        <w:rPr>
          <w:color w:val="000000"/>
          <w:sz w:val="28"/>
          <w:szCs w:val="28"/>
        </w:rPr>
        <w:t> </w:t>
      </w:r>
      <w:proofErr w:type="gramStart"/>
      <w:r w:rsidRPr="003E7050">
        <w:rPr>
          <w:color w:val="000000"/>
          <w:sz w:val="28"/>
          <w:szCs w:val="28"/>
        </w:rPr>
        <w:t xml:space="preserve">Воззвание к пастырям и </w:t>
      </w:r>
      <w:proofErr w:type="spellStart"/>
      <w:r w:rsidRPr="003E7050">
        <w:rPr>
          <w:color w:val="000000"/>
          <w:sz w:val="28"/>
          <w:szCs w:val="28"/>
        </w:rPr>
        <w:t>священноцерковнослужителям</w:t>
      </w:r>
      <w:proofErr w:type="spellEnd"/>
      <w:r w:rsidRPr="003E7050">
        <w:rPr>
          <w:color w:val="000000"/>
          <w:sz w:val="28"/>
          <w:szCs w:val="28"/>
        </w:rPr>
        <w:t xml:space="preserve"> Кубанской </w:t>
      </w:r>
      <w:proofErr w:type="spellStart"/>
      <w:r w:rsidRPr="003E7050">
        <w:rPr>
          <w:color w:val="000000"/>
          <w:sz w:val="28"/>
          <w:szCs w:val="28"/>
        </w:rPr>
        <w:t>епископии</w:t>
      </w:r>
      <w:proofErr w:type="spellEnd"/>
      <w:r w:rsidRPr="003E7050">
        <w:rPr>
          <w:color w:val="000000"/>
          <w:sz w:val="28"/>
          <w:szCs w:val="28"/>
        </w:rPr>
        <w:t xml:space="preserve"> // Ставропольские епархиальные ведомости. 1917. №</w:t>
      </w:r>
      <w:r w:rsidR="0071444A">
        <w:rPr>
          <w:color w:val="000000"/>
          <w:sz w:val="28"/>
          <w:szCs w:val="28"/>
        </w:rPr>
        <w:t> 6.</w:t>
      </w:r>
      <w:proofErr w:type="gramEnd"/>
      <w:r w:rsidR="0071444A">
        <w:rPr>
          <w:color w:val="000000"/>
          <w:sz w:val="28"/>
          <w:szCs w:val="28"/>
        </w:rPr>
        <w:t xml:space="preserve"> С. 161–</w:t>
      </w:r>
      <w:r w:rsidRPr="003E7050">
        <w:rPr>
          <w:color w:val="000000"/>
          <w:sz w:val="28"/>
          <w:szCs w:val="28"/>
        </w:rPr>
        <w:t>167.</w:t>
      </w:r>
    </w:p>
    <w:p w:rsidR="003E7050" w:rsidRDefault="003E7050" w:rsidP="0057588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7050">
        <w:rPr>
          <w:color w:val="000000"/>
          <w:sz w:val="28"/>
          <w:szCs w:val="28"/>
        </w:rPr>
        <w:t>4.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Выборы патриарха // Ставропольские епархиальные ведомости. 1917. №</w:t>
      </w:r>
      <w:r w:rsidR="0071444A">
        <w:rPr>
          <w:color w:val="000000"/>
          <w:sz w:val="28"/>
          <w:szCs w:val="28"/>
        </w:rPr>
        <w:t> 46–</w:t>
      </w:r>
      <w:r w:rsidRPr="003E7050">
        <w:rPr>
          <w:color w:val="000000"/>
          <w:sz w:val="28"/>
          <w:szCs w:val="28"/>
        </w:rPr>
        <w:t>47. С. 1258</w:t>
      </w:r>
      <w:r w:rsidR="0071444A">
        <w:rPr>
          <w:color w:val="000000"/>
          <w:sz w:val="28"/>
          <w:szCs w:val="28"/>
        </w:rPr>
        <w:t>–</w:t>
      </w:r>
      <w:r w:rsidRPr="003E7050">
        <w:rPr>
          <w:color w:val="000000"/>
          <w:sz w:val="28"/>
          <w:szCs w:val="28"/>
        </w:rPr>
        <w:t>1262.</w:t>
      </w:r>
    </w:p>
    <w:p w:rsidR="004559BB" w:rsidRPr="003E7050" w:rsidRDefault="003E7050" w:rsidP="007144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3E7050">
        <w:rPr>
          <w:color w:val="000000"/>
          <w:sz w:val="28"/>
          <w:szCs w:val="28"/>
        </w:rPr>
        <w:t>5.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Никольский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С. Слово на Сретение Господа нашего Иисуса Христа // Ставропольские епархиальные ведомости. 1918. №</w:t>
      </w:r>
      <w:r w:rsidR="0071444A">
        <w:rPr>
          <w:color w:val="000000"/>
          <w:sz w:val="28"/>
          <w:szCs w:val="28"/>
        </w:rPr>
        <w:t> </w:t>
      </w:r>
      <w:r w:rsidRPr="003E7050">
        <w:rPr>
          <w:color w:val="000000"/>
          <w:sz w:val="28"/>
          <w:szCs w:val="28"/>
        </w:rPr>
        <w:t>5. С. 113</w:t>
      </w:r>
      <w:r w:rsidR="0071444A">
        <w:rPr>
          <w:color w:val="000000"/>
          <w:sz w:val="28"/>
          <w:szCs w:val="28"/>
        </w:rPr>
        <w:t>–</w:t>
      </w:r>
      <w:r w:rsidRPr="003E7050">
        <w:rPr>
          <w:color w:val="000000"/>
          <w:sz w:val="28"/>
          <w:szCs w:val="28"/>
        </w:rPr>
        <w:t>120.</w:t>
      </w:r>
    </w:p>
    <w:sectPr w:rsidR="004559BB" w:rsidRPr="003E7050" w:rsidSect="0038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33"/>
    <w:rsid w:val="00333027"/>
    <w:rsid w:val="0038589A"/>
    <w:rsid w:val="003E7050"/>
    <w:rsid w:val="004559BB"/>
    <w:rsid w:val="00575888"/>
    <w:rsid w:val="00610E28"/>
    <w:rsid w:val="00673112"/>
    <w:rsid w:val="0071444A"/>
    <w:rsid w:val="00A77D51"/>
    <w:rsid w:val="00E12C2F"/>
    <w:rsid w:val="00F75533"/>
    <w:rsid w:val="00FB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05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588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l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3830</Characters>
  <Application>Microsoft Office Word</Application>
  <DocSecurity>0</DocSecurity>
  <Lines>79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5</cp:revision>
  <dcterms:created xsi:type="dcterms:W3CDTF">2023-03-31T12:12:00Z</dcterms:created>
  <dcterms:modified xsi:type="dcterms:W3CDTF">2023-04-03T17:24:00Z</dcterms:modified>
</cp:coreProperties>
</file>