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5A" w:rsidRDefault="00BB7F5A" w:rsidP="00BB7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Ольга Викторовна </w:t>
      </w:r>
      <w:proofErr w:type="spellStart"/>
      <w:r w:rsidRPr="00327E42">
        <w:rPr>
          <w:color w:val="222222"/>
          <w:sz w:val="28"/>
          <w:szCs w:val="28"/>
        </w:rPr>
        <w:t>Медяник</w:t>
      </w:r>
      <w:proofErr w:type="spellEnd"/>
      <w:r w:rsidRPr="00327E42">
        <w:rPr>
          <w:color w:val="222222"/>
          <w:sz w:val="28"/>
          <w:szCs w:val="28"/>
        </w:rPr>
        <w:t xml:space="preserve"> </w:t>
      </w:r>
    </w:p>
    <w:p w:rsidR="00BB7F5A" w:rsidRPr="00327E42" w:rsidRDefault="00BB7F5A" w:rsidP="00BB7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Санкт-Петербургский государственный университет </w:t>
      </w:r>
    </w:p>
    <w:p w:rsidR="00BB7F5A" w:rsidRDefault="00BB7F5A" w:rsidP="00BB7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4" w:history="1">
        <w:r w:rsidRPr="00327E42">
          <w:rPr>
            <w:rStyle w:val="a4"/>
            <w:sz w:val="28"/>
            <w:szCs w:val="28"/>
          </w:rPr>
          <w:t>medyanikov@list.ru</w:t>
        </w:r>
      </w:hyperlink>
    </w:p>
    <w:p w:rsidR="00BB7F5A" w:rsidRDefault="00BB7F5A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</w:p>
    <w:p w:rsidR="00775953" w:rsidRPr="00327E42" w:rsidRDefault="00252F36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Наталья Игоревна </w:t>
      </w:r>
      <w:r w:rsidR="00775953" w:rsidRPr="00327E42">
        <w:rPr>
          <w:color w:val="222222"/>
          <w:sz w:val="28"/>
          <w:szCs w:val="28"/>
        </w:rPr>
        <w:t>Легостаева</w:t>
      </w:r>
    </w:p>
    <w:p w:rsid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>Санкт-Петербургский государственный университет</w:t>
      </w:r>
    </w:p>
    <w:p w:rsidR="00327E42" w:rsidRDefault="0078530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00050"/>
          <w:sz w:val="28"/>
          <w:szCs w:val="28"/>
        </w:rPr>
      </w:pPr>
      <w:hyperlink r:id="rId5" w:history="1">
        <w:r w:rsidR="00327E42" w:rsidRPr="00F663FC">
          <w:rPr>
            <w:rStyle w:val="a4"/>
            <w:sz w:val="28"/>
            <w:szCs w:val="28"/>
          </w:rPr>
          <w:t>legostaeva.rozhdenie@gmail.com</w:t>
        </w:r>
      </w:hyperlink>
    </w:p>
    <w:p w:rsidR="00327E42" w:rsidRDefault="00327E4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00050"/>
          <w:sz w:val="28"/>
          <w:szCs w:val="28"/>
        </w:rPr>
      </w:pPr>
    </w:p>
    <w:p w:rsidR="00252F36" w:rsidRP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r w:rsidRPr="00327E42">
        <w:rPr>
          <w:b/>
          <w:bCs/>
          <w:color w:val="222222"/>
          <w:sz w:val="28"/>
          <w:szCs w:val="28"/>
        </w:rPr>
        <w:t>Коды психологического воздействия на потребителей финансовых услуг в условиях роста кибермошенничества</w:t>
      </w:r>
    </w:p>
    <w:p w:rsidR="00327E42" w:rsidRDefault="00252F36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55CC"/>
        </w:rPr>
      </w:pPr>
      <w:r w:rsidRPr="00327E42">
        <w:rPr>
          <w:color w:val="222222"/>
        </w:rPr>
        <w:t xml:space="preserve">Исследование выполнено при финансовой поддержке Российского научного фонда </w:t>
      </w:r>
      <w:proofErr w:type="spellStart"/>
      <w:r w:rsidRPr="00327E42">
        <w:rPr>
          <w:color w:val="222222"/>
        </w:rPr>
        <w:t>No</w:t>
      </w:r>
      <w:proofErr w:type="spellEnd"/>
      <w:r w:rsidRPr="00327E42">
        <w:rPr>
          <w:color w:val="222222"/>
        </w:rPr>
        <w:t xml:space="preserve"> 23-28-00701, </w:t>
      </w:r>
      <w:hyperlink r:id="rId6" w:tgtFrame="_blank" w:history="1">
        <w:r w:rsidRPr="00327E42">
          <w:rPr>
            <w:rStyle w:val="a4"/>
            <w:color w:val="1155CC"/>
          </w:rPr>
          <w:t>https://rscf.ru/project/23-28-00701/</w:t>
        </w:r>
      </w:hyperlink>
      <w:r w:rsidR="003D0F4B">
        <w:t>.</w:t>
      </w:r>
    </w:p>
    <w:p w:rsidR="00327E42" w:rsidRDefault="00327E4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252F36" w:rsidRPr="00327E42" w:rsidRDefault="00252F36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>В настоящее время отмечается повышение уровня финансовой и цифровой тревожности потребителей финансовых товаров и услуг. Авторами было проведено комплексное социально-психологическое исследование, в результате которого были разработаны типы финансового поведения потребителей товаров и услуг, а также психологические коды воздействия на них.</w:t>
      </w:r>
    </w:p>
    <w:p w:rsidR="00775953" w:rsidRP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>Ключевые слова</w:t>
      </w:r>
      <w:r w:rsidR="00252F36" w:rsidRPr="00327E42">
        <w:rPr>
          <w:color w:val="222222"/>
          <w:sz w:val="28"/>
          <w:szCs w:val="28"/>
        </w:rPr>
        <w:t>:</w:t>
      </w:r>
      <w:r w:rsidR="00D21DC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327E42">
        <w:rPr>
          <w:color w:val="222222"/>
          <w:sz w:val="28"/>
          <w:szCs w:val="28"/>
        </w:rPr>
        <w:t>к</w:t>
      </w:r>
      <w:r w:rsidRPr="00327E42">
        <w:rPr>
          <w:color w:val="222222"/>
          <w:sz w:val="28"/>
          <w:szCs w:val="28"/>
        </w:rPr>
        <w:t>ибермошенничество</w:t>
      </w:r>
      <w:proofErr w:type="spellEnd"/>
      <w:r w:rsidRPr="00327E42">
        <w:rPr>
          <w:color w:val="222222"/>
          <w:sz w:val="28"/>
          <w:szCs w:val="28"/>
        </w:rPr>
        <w:t xml:space="preserve">, </w:t>
      </w:r>
      <w:proofErr w:type="gramStart"/>
      <w:r w:rsidRPr="00327E42">
        <w:rPr>
          <w:color w:val="222222"/>
          <w:sz w:val="28"/>
          <w:szCs w:val="28"/>
        </w:rPr>
        <w:t>финансовый</w:t>
      </w:r>
      <w:proofErr w:type="gram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кибер-абьюзер</w:t>
      </w:r>
      <w:proofErr w:type="spellEnd"/>
      <w:r w:rsidRPr="00327E42">
        <w:rPr>
          <w:color w:val="222222"/>
          <w:sz w:val="28"/>
          <w:szCs w:val="28"/>
        </w:rPr>
        <w:t>, финансовая тревожность, финансовое поведение, психологические коды воздействия.</w:t>
      </w:r>
    </w:p>
    <w:p w:rsidR="00327E42" w:rsidRDefault="00327E4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>Представленное авторами исследование носит междисциплинарный характер на стыке психологического и социологического знаний. Целью исследования стала разработка типологии финансового поведения потребителей товаров и услуг с опорой на анализ психологических кодов уязвимости их финансового поведения.</w:t>
      </w:r>
    </w:p>
    <w:p w:rsid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Зарубежные исследователи говорят о развитии целой индустрии мошенничества, где киберпреступники научилась подбирать под своих </w:t>
      </w:r>
      <w:r w:rsidRPr="00327E42">
        <w:rPr>
          <w:color w:val="222222"/>
          <w:sz w:val="28"/>
          <w:szCs w:val="28"/>
        </w:rPr>
        <w:lastRenderedPageBreak/>
        <w:t>потенциальных жертв правильную тактику воздействия для достижения максимального эффекта [2]. Поскольку киберпреступность является новым научным направлением в области изучения процессов цифровой трансформации экономической сферы, было приято решение о проведении трехэтапного исследования.</w:t>
      </w:r>
    </w:p>
    <w:p w:rsidR="00327E42" w:rsidRDefault="00D21DC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первом</w:t>
      </w:r>
      <w:r w:rsidR="00775953" w:rsidRPr="00327E42">
        <w:rPr>
          <w:color w:val="222222"/>
          <w:sz w:val="28"/>
          <w:szCs w:val="28"/>
        </w:rPr>
        <w:t xml:space="preserve"> этапе исследования было проведено </w:t>
      </w:r>
      <w:proofErr w:type="spellStart"/>
      <w:r w:rsidR="00775953" w:rsidRPr="00327E42">
        <w:rPr>
          <w:color w:val="222222"/>
          <w:sz w:val="28"/>
          <w:szCs w:val="28"/>
        </w:rPr>
        <w:t>полуструктурированное</w:t>
      </w:r>
      <w:proofErr w:type="spellEnd"/>
      <w:r w:rsidR="00775953" w:rsidRPr="00327E42">
        <w:rPr>
          <w:color w:val="222222"/>
          <w:sz w:val="28"/>
          <w:szCs w:val="28"/>
        </w:rPr>
        <w:t xml:space="preserve"> письменное интервью </w:t>
      </w:r>
      <w:r w:rsidR="00BB7F5A" w:rsidRPr="00BB7F5A">
        <w:rPr>
          <w:color w:val="222222"/>
          <w:sz w:val="28"/>
          <w:szCs w:val="28"/>
        </w:rPr>
        <w:t>“</w:t>
      </w:r>
      <w:proofErr w:type="spellStart"/>
      <w:r w:rsidR="00775953" w:rsidRPr="00327E42">
        <w:rPr>
          <w:color w:val="222222"/>
          <w:sz w:val="28"/>
          <w:szCs w:val="28"/>
        </w:rPr>
        <w:t>Psychological</w:t>
      </w:r>
      <w:proofErr w:type="spellEnd"/>
      <w:r w:rsidR="00775953" w:rsidRPr="00327E42">
        <w:rPr>
          <w:color w:val="222222"/>
          <w:sz w:val="28"/>
          <w:szCs w:val="28"/>
        </w:rPr>
        <w:t xml:space="preserve"> </w:t>
      </w:r>
      <w:proofErr w:type="spellStart"/>
      <w:r w:rsidR="00775953" w:rsidRPr="00327E42">
        <w:rPr>
          <w:color w:val="222222"/>
          <w:sz w:val="28"/>
          <w:szCs w:val="28"/>
        </w:rPr>
        <w:t>influence</w:t>
      </w:r>
      <w:proofErr w:type="spellEnd"/>
      <w:r w:rsidR="00775953" w:rsidRPr="00327E42">
        <w:rPr>
          <w:color w:val="222222"/>
          <w:sz w:val="28"/>
          <w:szCs w:val="28"/>
        </w:rPr>
        <w:t xml:space="preserve"> </w:t>
      </w:r>
      <w:proofErr w:type="spellStart"/>
      <w:r w:rsidR="00775953" w:rsidRPr="00327E42">
        <w:rPr>
          <w:color w:val="222222"/>
          <w:sz w:val="28"/>
          <w:szCs w:val="28"/>
        </w:rPr>
        <w:t>codes</w:t>
      </w:r>
      <w:proofErr w:type="spellEnd"/>
      <w:r>
        <w:rPr>
          <w:color w:val="222222"/>
          <w:sz w:val="28"/>
          <w:szCs w:val="28"/>
        </w:rPr>
        <w:t>–</w:t>
      </w:r>
      <w:r w:rsidR="00775953" w:rsidRPr="00327E42">
        <w:rPr>
          <w:color w:val="222222"/>
          <w:sz w:val="28"/>
          <w:szCs w:val="28"/>
        </w:rPr>
        <w:t>13</w:t>
      </w:r>
      <w:r w:rsidR="00BB7F5A" w:rsidRPr="00BB7F5A">
        <w:rPr>
          <w:color w:val="222222"/>
          <w:sz w:val="28"/>
          <w:szCs w:val="28"/>
        </w:rPr>
        <w:t>”</w:t>
      </w:r>
      <w:r w:rsidR="00775953" w:rsidRPr="00327E42">
        <w:rPr>
          <w:color w:val="222222"/>
          <w:sz w:val="28"/>
          <w:szCs w:val="28"/>
        </w:rPr>
        <w:t xml:space="preserve"> среди 39 студентов 3</w:t>
      </w:r>
      <w:r>
        <w:rPr>
          <w:color w:val="222222"/>
          <w:sz w:val="28"/>
          <w:szCs w:val="28"/>
        </w:rPr>
        <w:t>-го</w:t>
      </w:r>
      <w:r w:rsidR="00775953" w:rsidRPr="00327E42">
        <w:rPr>
          <w:color w:val="222222"/>
          <w:sz w:val="28"/>
          <w:szCs w:val="28"/>
        </w:rPr>
        <w:t xml:space="preserve"> курса факультета психологии СПБГУ. Контент-анализ полученных результатов показал, что все 13 кодов психологического воздействия на жертву нашли подтверждение на практике: авторитет, обязательство, сравнение, жалость, </w:t>
      </w:r>
      <w:proofErr w:type="spellStart"/>
      <w:r w:rsidR="00775953" w:rsidRPr="00327E42">
        <w:rPr>
          <w:color w:val="222222"/>
          <w:sz w:val="28"/>
          <w:szCs w:val="28"/>
        </w:rPr>
        <w:t>профайлинг</w:t>
      </w:r>
      <w:proofErr w:type="spellEnd"/>
      <w:r w:rsidR="00775953" w:rsidRPr="00327E42">
        <w:rPr>
          <w:color w:val="222222"/>
          <w:sz w:val="28"/>
          <w:szCs w:val="28"/>
        </w:rPr>
        <w:t>, страх, запугивание, роль друга, инструктаж, фантомная фиксация, дефицит, социальное присоединение, влияние лицензии (документов).</w:t>
      </w:r>
    </w:p>
    <w:p w:rsid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>На втором этапе исследования был проведен</w:t>
      </w:r>
      <w:r w:rsidR="00D21DC2">
        <w:rPr>
          <w:color w:val="222222"/>
          <w:sz w:val="28"/>
          <w:szCs w:val="28"/>
        </w:rPr>
        <w:t xml:space="preserve"> </w:t>
      </w:r>
      <w:proofErr w:type="spellStart"/>
      <w:r w:rsidR="00D21DC2">
        <w:rPr>
          <w:color w:val="222222"/>
          <w:sz w:val="28"/>
          <w:szCs w:val="28"/>
        </w:rPr>
        <w:t>онлайн-опрос</w:t>
      </w:r>
      <w:proofErr w:type="spellEnd"/>
      <w:r w:rsidR="00D21DC2">
        <w:rPr>
          <w:color w:val="222222"/>
          <w:sz w:val="28"/>
          <w:szCs w:val="28"/>
        </w:rPr>
        <w:t xml:space="preserve"> </w:t>
      </w:r>
      <w:r w:rsidR="00BB7F5A" w:rsidRPr="00BB7F5A">
        <w:rPr>
          <w:color w:val="222222"/>
          <w:sz w:val="28"/>
          <w:szCs w:val="28"/>
        </w:rPr>
        <w:t>“</w:t>
      </w:r>
      <w:proofErr w:type="spellStart"/>
      <w:r w:rsidR="00D21DC2">
        <w:rPr>
          <w:color w:val="222222"/>
          <w:sz w:val="28"/>
          <w:szCs w:val="28"/>
        </w:rPr>
        <w:t>Digital</w:t>
      </w:r>
      <w:proofErr w:type="spellEnd"/>
      <w:r w:rsidR="00D21DC2">
        <w:rPr>
          <w:color w:val="222222"/>
          <w:sz w:val="28"/>
          <w:szCs w:val="28"/>
        </w:rPr>
        <w:t xml:space="preserve"> </w:t>
      </w:r>
      <w:proofErr w:type="spellStart"/>
      <w:r w:rsidR="00D21DC2">
        <w:rPr>
          <w:color w:val="222222"/>
          <w:sz w:val="28"/>
          <w:szCs w:val="28"/>
        </w:rPr>
        <w:t>Behavior</w:t>
      </w:r>
      <w:proofErr w:type="spellEnd"/>
      <w:r w:rsidRPr="00327E42">
        <w:rPr>
          <w:color w:val="222222"/>
          <w:sz w:val="28"/>
          <w:szCs w:val="28"/>
        </w:rPr>
        <w:t>–13 (</w:t>
      </w:r>
      <w:proofErr w:type="spellStart"/>
      <w:r w:rsidRPr="00327E42">
        <w:rPr>
          <w:color w:val="222222"/>
          <w:sz w:val="28"/>
          <w:szCs w:val="28"/>
        </w:rPr>
        <w:t>Cyber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Fraud</w:t>
      </w:r>
      <w:proofErr w:type="spellEnd"/>
      <w:r w:rsidRPr="00327E42">
        <w:rPr>
          <w:color w:val="222222"/>
          <w:sz w:val="28"/>
          <w:szCs w:val="28"/>
        </w:rPr>
        <w:t>)</w:t>
      </w:r>
      <w:r w:rsidR="00BB7F5A" w:rsidRPr="00BB7F5A">
        <w:rPr>
          <w:color w:val="222222"/>
          <w:sz w:val="28"/>
          <w:szCs w:val="28"/>
        </w:rPr>
        <w:t>”</w:t>
      </w:r>
      <w:r w:rsidRPr="00327E42">
        <w:rPr>
          <w:color w:val="222222"/>
          <w:sz w:val="28"/>
          <w:szCs w:val="28"/>
        </w:rPr>
        <w:t xml:space="preserve">. В исследовании приняли участие 334 респондента. В результате проведения второго этапа исследования были выявлены коды-доминанты, влияющие на потенциальных жертв: роль друга, воздействие жалостью, социальное присоединение, инструктаж, </w:t>
      </w:r>
      <w:proofErr w:type="spellStart"/>
      <w:r w:rsidRPr="00327E42">
        <w:rPr>
          <w:color w:val="222222"/>
          <w:sz w:val="28"/>
          <w:szCs w:val="28"/>
        </w:rPr>
        <w:t>профайлинг</w:t>
      </w:r>
      <w:proofErr w:type="spellEnd"/>
      <w:r w:rsidRPr="00327E42">
        <w:rPr>
          <w:color w:val="222222"/>
          <w:sz w:val="28"/>
          <w:szCs w:val="28"/>
        </w:rPr>
        <w:t>, сравнение.</w:t>
      </w:r>
    </w:p>
    <w:p w:rsid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Третий этап исследования заключался в проведении </w:t>
      </w:r>
      <w:proofErr w:type="spellStart"/>
      <w:r w:rsidRPr="00327E42">
        <w:rPr>
          <w:color w:val="222222"/>
          <w:sz w:val="28"/>
          <w:szCs w:val="28"/>
        </w:rPr>
        <w:t>онлайн-опроса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r w:rsidR="00BB7F5A" w:rsidRPr="00BB7F5A">
        <w:rPr>
          <w:color w:val="222222"/>
          <w:sz w:val="28"/>
          <w:szCs w:val="28"/>
        </w:rPr>
        <w:t>“</w:t>
      </w:r>
      <w:proofErr w:type="spellStart"/>
      <w:r w:rsidRPr="00327E42">
        <w:rPr>
          <w:color w:val="222222"/>
          <w:sz w:val="28"/>
          <w:szCs w:val="28"/>
        </w:rPr>
        <w:t>Digital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Financial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Behavior</w:t>
      </w:r>
      <w:proofErr w:type="spellEnd"/>
      <w:r w:rsidRPr="00327E42">
        <w:rPr>
          <w:color w:val="222222"/>
          <w:sz w:val="28"/>
          <w:szCs w:val="28"/>
        </w:rPr>
        <w:t xml:space="preserve"> (</w:t>
      </w:r>
      <w:proofErr w:type="spellStart"/>
      <w:r w:rsidRPr="00327E42">
        <w:rPr>
          <w:color w:val="222222"/>
          <w:sz w:val="28"/>
          <w:szCs w:val="28"/>
        </w:rPr>
        <w:t>for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Russia</w:t>
      </w:r>
      <w:proofErr w:type="spellEnd"/>
      <w:r w:rsidRPr="00327E42">
        <w:rPr>
          <w:color w:val="222222"/>
          <w:sz w:val="28"/>
          <w:szCs w:val="28"/>
        </w:rPr>
        <w:t>)</w:t>
      </w:r>
      <w:r w:rsidR="00BB7F5A" w:rsidRPr="00BB7F5A">
        <w:rPr>
          <w:color w:val="222222"/>
          <w:sz w:val="28"/>
          <w:szCs w:val="28"/>
        </w:rPr>
        <w:t>”</w:t>
      </w:r>
      <w:r w:rsidRPr="00327E42">
        <w:rPr>
          <w:color w:val="222222"/>
          <w:sz w:val="28"/>
          <w:szCs w:val="28"/>
        </w:rPr>
        <w:t xml:space="preserve"> для российских финансовых потребителей (822 респондента). Метод включал шкалу финансовой тревожности [1], адаптированные элементы методики «Готовность к риску (PSK Шуберта)», </w:t>
      </w:r>
      <w:proofErr w:type="spellStart"/>
      <w:r w:rsidRPr="00327E42">
        <w:rPr>
          <w:color w:val="222222"/>
          <w:sz w:val="28"/>
          <w:szCs w:val="28"/>
        </w:rPr>
        <w:t>опросник</w:t>
      </w:r>
      <w:proofErr w:type="spellEnd"/>
      <w:r w:rsidRPr="00327E42">
        <w:rPr>
          <w:color w:val="222222"/>
          <w:sz w:val="28"/>
          <w:szCs w:val="28"/>
        </w:rPr>
        <w:t xml:space="preserve"> интуитивного стиля </w:t>
      </w:r>
      <w:proofErr w:type="spellStart"/>
      <w:r w:rsidRPr="00327E42">
        <w:rPr>
          <w:color w:val="222222"/>
          <w:sz w:val="28"/>
          <w:szCs w:val="28"/>
        </w:rPr>
        <w:t>Эпстайна</w:t>
      </w:r>
      <w:proofErr w:type="spellEnd"/>
      <w:r w:rsidRPr="00327E42">
        <w:rPr>
          <w:color w:val="222222"/>
          <w:sz w:val="28"/>
          <w:szCs w:val="28"/>
        </w:rPr>
        <w:t xml:space="preserve"> и авторский </w:t>
      </w:r>
      <w:proofErr w:type="spellStart"/>
      <w:r w:rsidRPr="00327E42">
        <w:rPr>
          <w:color w:val="222222"/>
          <w:sz w:val="28"/>
          <w:szCs w:val="28"/>
        </w:rPr>
        <w:t>опросник</w:t>
      </w:r>
      <w:proofErr w:type="spellEnd"/>
      <w:r w:rsidRPr="00327E42">
        <w:rPr>
          <w:color w:val="222222"/>
          <w:sz w:val="28"/>
          <w:szCs w:val="28"/>
        </w:rPr>
        <w:t xml:space="preserve"> </w:t>
      </w:r>
      <w:proofErr w:type="spellStart"/>
      <w:r w:rsidRPr="00327E42">
        <w:rPr>
          <w:color w:val="222222"/>
          <w:sz w:val="28"/>
          <w:szCs w:val="28"/>
        </w:rPr>
        <w:t>виктимного</w:t>
      </w:r>
      <w:proofErr w:type="spellEnd"/>
      <w:r w:rsidRPr="00327E42">
        <w:rPr>
          <w:color w:val="222222"/>
          <w:sz w:val="28"/>
          <w:szCs w:val="28"/>
        </w:rPr>
        <w:t xml:space="preserve"> цифрового поведения. В результате проведенного исследования были выделены четыре типа финанс</w:t>
      </w:r>
      <w:r w:rsidR="00D21DC2">
        <w:rPr>
          <w:color w:val="222222"/>
          <w:sz w:val="28"/>
          <w:szCs w:val="28"/>
        </w:rPr>
        <w:t>ового поведения: доверчивый, недоверчивый, рациональный и не</w:t>
      </w:r>
      <w:r w:rsidRPr="00327E42">
        <w:rPr>
          <w:color w:val="222222"/>
          <w:sz w:val="28"/>
          <w:szCs w:val="28"/>
        </w:rPr>
        <w:t>рациональный.</w:t>
      </w:r>
    </w:p>
    <w:p w:rsidR="00775953" w:rsidRPr="00327E4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27E42">
        <w:rPr>
          <w:color w:val="222222"/>
          <w:sz w:val="28"/>
          <w:szCs w:val="28"/>
        </w:rPr>
        <w:t xml:space="preserve">Результаты исследований показали, что наиболее уязвимы и подвержены воздействиям со стороны киберпреступников психотипы с доверчивым финансовым поведением, поскольку у них больше всего кодов </w:t>
      </w:r>
      <w:r w:rsidRPr="00327E42">
        <w:rPr>
          <w:color w:val="222222"/>
          <w:sz w:val="28"/>
          <w:szCs w:val="28"/>
        </w:rPr>
        <w:lastRenderedPageBreak/>
        <w:t xml:space="preserve">уязвимостей: инструктаж, обязательство, сравнение, </w:t>
      </w:r>
      <w:proofErr w:type="spellStart"/>
      <w:r w:rsidRPr="00327E42">
        <w:rPr>
          <w:color w:val="222222"/>
          <w:sz w:val="28"/>
          <w:szCs w:val="28"/>
        </w:rPr>
        <w:t>экспертность</w:t>
      </w:r>
      <w:proofErr w:type="spellEnd"/>
      <w:r w:rsidRPr="00327E42">
        <w:rPr>
          <w:color w:val="222222"/>
          <w:sz w:val="28"/>
          <w:szCs w:val="28"/>
        </w:rPr>
        <w:t xml:space="preserve">, </w:t>
      </w:r>
      <w:proofErr w:type="spellStart"/>
      <w:r w:rsidRPr="00327E42">
        <w:rPr>
          <w:color w:val="222222"/>
          <w:sz w:val="28"/>
          <w:szCs w:val="28"/>
        </w:rPr>
        <w:t>профайлинг</w:t>
      </w:r>
      <w:proofErr w:type="spellEnd"/>
      <w:r w:rsidRPr="00327E42">
        <w:rPr>
          <w:color w:val="222222"/>
          <w:sz w:val="28"/>
          <w:szCs w:val="28"/>
        </w:rPr>
        <w:t>, страх. Менее всего подвержены воздействиям психотипы с рациональным финансовым поведением. В перспективе анализ цифровых профилей и следов потребителей позволит выявлять группы риска и осуществлять профилактику цифровой виктимизации экономического сектора.</w:t>
      </w:r>
    </w:p>
    <w:p w:rsidR="00D21DC2" w:rsidRDefault="00D21DC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E42" w:rsidRPr="00D21DC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DC2">
        <w:rPr>
          <w:sz w:val="28"/>
          <w:szCs w:val="28"/>
        </w:rPr>
        <w:t>Литература</w:t>
      </w:r>
    </w:p>
    <w:p w:rsidR="00327E42" w:rsidRPr="00D21DC2" w:rsidRDefault="00D21DC2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775953" w:rsidRPr="00D21DC2"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> </w:t>
      </w:r>
      <w:r w:rsidR="00775953" w:rsidRPr="00D21DC2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775953" w:rsidRPr="00D21DC2">
        <w:rPr>
          <w:sz w:val="28"/>
          <w:szCs w:val="28"/>
        </w:rPr>
        <w:t xml:space="preserve">В. Влияние финансовой тревожности на страховое поведение россиян в условиях пандемии COVID–19 // Вестник Санкт-Петербургского университета. </w:t>
      </w:r>
      <w:r>
        <w:rPr>
          <w:sz w:val="28"/>
          <w:szCs w:val="28"/>
        </w:rPr>
        <w:t xml:space="preserve">Социология. </w:t>
      </w:r>
      <w:r w:rsidR="00775953" w:rsidRPr="00D21DC2">
        <w:rPr>
          <w:sz w:val="28"/>
          <w:szCs w:val="28"/>
        </w:rPr>
        <w:t>2020. Т.</w:t>
      </w:r>
      <w:r>
        <w:rPr>
          <w:sz w:val="28"/>
          <w:szCs w:val="28"/>
        </w:rPr>
        <w:t> </w:t>
      </w:r>
      <w:r w:rsidR="00775953" w:rsidRPr="00D21DC2">
        <w:rPr>
          <w:sz w:val="28"/>
          <w:szCs w:val="28"/>
        </w:rPr>
        <w:t xml:space="preserve">13. № 4. </w:t>
      </w:r>
      <w:r w:rsidR="00775953" w:rsidRPr="00D21DC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354–</w:t>
      </w:r>
      <w:r w:rsidR="00775953" w:rsidRPr="00D21DC2">
        <w:rPr>
          <w:sz w:val="28"/>
          <w:szCs w:val="28"/>
        </w:rPr>
        <w:t>373.</w:t>
      </w:r>
    </w:p>
    <w:p w:rsidR="00DA2655" w:rsidRPr="00D21DC2" w:rsidRDefault="00775953" w:rsidP="00D21D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B7F5A">
        <w:rPr>
          <w:sz w:val="28"/>
          <w:szCs w:val="28"/>
          <w:lang w:val="en-US"/>
        </w:rPr>
        <w:t>2.</w:t>
      </w:r>
      <w:r w:rsidR="00D21DC2" w:rsidRPr="00BB7F5A">
        <w:rPr>
          <w:sz w:val="28"/>
          <w:szCs w:val="28"/>
          <w:lang w:val="en-US"/>
        </w:rPr>
        <w:t> </w:t>
      </w:r>
      <w:proofErr w:type="spellStart"/>
      <w:r w:rsidRPr="00D21DC2">
        <w:rPr>
          <w:sz w:val="28"/>
          <w:szCs w:val="28"/>
          <w:lang w:val="en-US"/>
        </w:rPr>
        <w:t>Hamari</w:t>
      </w:r>
      <w:proofErr w:type="spellEnd"/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J</w:t>
      </w:r>
      <w:r w:rsidRPr="00BB7F5A">
        <w:rPr>
          <w:sz w:val="28"/>
          <w:szCs w:val="28"/>
          <w:lang w:val="en-US"/>
        </w:rPr>
        <w:t xml:space="preserve">., </w:t>
      </w:r>
      <w:proofErr w:type="spellStart"/>
      <w:r w:rsidRPr="00D21DC2">
        <w:rPr>
          <w:sz w:val="28"/>
          <w:szCs w:val="28"/>
          <w:lang w:val="en-US"/>
        </w:rPr>
        <w:t>Sj</w:t>
      </w:r>
      <w:r w:rsidRPr="00BB7F5A">
        <w:rPr>
          <w:sz w:val="28"/>
          <w:szCs w:val="28"/>
          <w:lang w:val="en-US"/>
        </w:rPr>
        <w:t>ö</w:t>
      </w:r>
      <w:r w:rsidRPr="00D21DC2">
        <w:rPr>
          <w:sz w:val="28"/>
          <w:szCs w:val="28"/>
          <w:lang w:val="en-US"/>
        </w:rPr>
        <w:t>klint</w:t>
      </w:r>
      <w:proofErr w:type="spellEnd"/>
      <w:r w:rsidR="00D21DC2" w:rsidRPr="00BB7F5A">
        <w:rPr>
          <w:sz w:val="28"/>
          <w:szCs w:val="28"/>
          <w:lang w:val="en-US"/>
        </w:rPr>
        <w:t> </w:t>
      </w:r>
      <w:r w:rsidRPr="00D21DC2">
        <w:rPr>
          <w:sz w:val="28"/>
          <w:szCs w:val="28"/>
          <w:lang w:val="en-US"/>
        </w:rPr>
        <w:t>M</w:t>
      </w:r>
      <w:r w:rsidRPr="00BB7F5A">
        <w:rPr>
          <w:sz w:val="28"/>
          <w:szCs w:val="28"/>
          <w:lang w:val="en-US"/>
        </w:rPr>
        <w:t xml:space="preserve">., </w:t>
      </w:r>
      <w:proofErr w:type="spellStart"/>
      <w:r w:rsidRPr="00D21DC2">
        <w:rPr>
          <w:sz w:val="28"/>
          <w:szCs w:val="28"/>
          <w:lang w:val="en-US"/>
        </w:rPr>
        <w:t>Ukkonen</w:t>
      </w:r>
      <w:proofErr w:type="spellEnd"/>
      <w:r w:rsidR="00D21DC2" w:rsidRPr="00BB7F5A">
        <w:rPr>
          <w:sz w:val="28"/>
          <w:szCs w:val="28"/>
          <w:lang w:val="en-US"/>
        </w:rPr>
        <w:t> </w:t>
      </w:r>
      <w:r w:rsidRPr="00D21DC2">
        <w:rPr>
          <w:sz w:val="28"/>
          <w:szCs w:val="28"/>
          <w:lang w:val="en-US"/>
        </w:rPr>
        <w:t>A</w:t>
      </w:r>
      <w:r w:rsidRPr="00BB7F5A">
        <w:rPr>
          <w:sz w:val="28"/>
          <w:szCs w:val="28"/>
          <w:lang w:val="en-US"/>
        </w:rPr>
        <w:t xml:space="preserve">. (2016). </w:t>
      </w:r>
      <w:r w:rsidRPr="00D21DC2">
        <w:rPr>
          <w:sz w:val="28"/>
          <w:szCs w:val="28"/>
          <w:lang w:val="en-US"/>
        </w:rPr>
        <w:t>The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sharing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economy</w:t>
      </w:r>
      <w:r w:rsidRPr="00BB7F5A">
        <w:rPr>
          <w:sz w:val="28"/>
          <w:szCs w:val="28"/>
          <w:lang w:val="en-US"/>
        </w:rPr>
        <w:t xml:space="preserve">: </w:t>
      </w:r>
      <w:r w:rsidRPr="00D21DC2">
        <w:rPr>
          <w:sz w:val="28"/>
          <w:szCs w:val="28"/>
          <w:lang w:val="en-US"/>
        </w:rPr>
        <w:t>Why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people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participate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>in</w:t>
      </w:r>
      <w:r w:rsidRPr="00BB7F5A">
        <w:rPr>
          <w:sz w:val="28"/>
          <w:szCs w:val="28"/>
          <w:lang w:val="en-US"/>
        </w:rPr>
        <w:t xml:space="preserve"> </w:t>
      </w:r>
      <w:r w:rsidRPr="00D21DC2">
        <w:rPr>
          <w:sz w:val="28"/>
          <w:szCs w:val="28"/>
          <w:lang w:val="en-US"/>
        </w:rPr>
        <w:t xml:space="preserve">collaborative consumption. </w:t>
      </w:r>
      <w:proofErr w:type="gramStart"/>
      <w:r w:rsidRPr="00D21DC2">
        <w:rPr>
          <w:sz w:val="28"/>
          <w:szCs w:val="28"/>
          <w:lang w:val="en-US"/>
        </w:rPr>
        <w:t>Journal of the association for information science and techn</w:t>
      </w:r>
      <w:r w:rsidR="00D21DC2">
        <w:rPr>
          <w:sz w:val="28"/>
          <w:szCs w:val="28"/>
          <w:lang w:val="en-US"/>
        </w:rPr>
        <w:t>ology.</w:t>
      </w:r>
      <w:proofErr w:type="gramEnd"/>
      <w:r w:rsidR="00D21DC2">
        <w:rPr>
          <w:sz w:val="28"/>
          <w:szCs w:val="28"/>
          <w:lang w:val="en-US"/>
        </w:rPr>
        <w:t xml:space="preserve"> </w:t>
      </w:r>
      <w:proofErr w:type="gramStart"/>
      <w:r w:rsidR="00D21DC2">
        <w:rPr>
          <w:sz w:val="28"/>
          <w:szCs w:val="28"/>
          <w:lang w:val="en-US"/>
        </w:rPr>
        <w:t>Vol. 67.</w:t>
      </w:r>
      <w:proofErr w:type="gramEnd"/>
      <w:r w:rsidR="00D21DC2">
        <w:rPr>
          <w:sz w:val="28"/>
          <w:szCs w:val="28"/>
          <w:lang w:val="en-US"/>
        </w:rPr>
        <w:t xml:space="preserve"> </w:t>
      </w:r>
      <w:proofErr w:type="gramStart"/>
      <w:r w:rsidR="00D21DC2">
        <w:rPr>
          <w:sz w:val="28"/>
          <w:szCs w:val="28"/>
          <w:lang w:val="en-US"/>
        </w:rPr>
        <w:t>No. 9.</w:t>
      </w:r>
      <w:proofErr w:type="gramEnd"/>
      <w:r w:rsidR="00D21DC2">
        <w:rPr>
          <w:sz w:val="28"/>
          <w:szCs w:val="28"/>
          <w:lang w:val="en-US"/>
        </w:rPr>
        <w:t xml:space="preserve"> pp. 2047</w:t>
      </w:r>
      <w:r w:rsidR="00D21DC2">
        <w:rPr>
          <w:sz w:val="28"/>
          <w:szCs w:val="28"/>
        </w:rPr>
        <w:t>–</w:t>
      </w:r>
      <w:r w:rsidRPr="00D21DC2">
        <w:rPr>
          <w:sz w:val="28"/>
          <w:szCs w:val="28"/>
          <w:lang w:val="en-US"/>
        </w:rPr>
        <w:t>2059</w:t>
      </w:r>
      <w:r w:rsidR="00D21DC2">
        <w:rPr>
          <w:sz w:val="28"/>
          <w:szCs w:val="28"/>
        </w:rPr>
        <w:t>.</w:t>
      </w:r>
    </w:p>
    <w:sectPr w:rsidR="00DA2655" w:rsidRPr="00D21DC2" w:rsidSect="00F1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53"/>
    <w:rsid w:val="00252F36"/>
    <w:rsid w:val="00327E42"/>
    <w:rsid w:val="003D0F4B"/>
    <w:rsid w:val="00775953"/>
    <w:rsid w:val="00785302"/>
    <w:rsid w:val="00BB7F5A"/>
    <w:rsid w:val="00BC6884"/>
    <w:rsid w:val="00D21DC2"/>
    <w:rsid w:val="00DA2655"/>
    <w:rsid w:val="00F1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im">
    <w:name w:val="im"/>
    <w:basedOn w:val="a0"/>
    <w:rsid w:val="00775953"/>
  </w:style>
  <w:style w:type="character" w:styleId="a4">
    <w:name w:val="Hyperlink"/>
    <w:basedOn w:val="a0"/>
    <w:uiPriority w:val="99"/>
    <w:unhideWhenUsed/>
    <w:rsid w:val="007759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F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7E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cf.ru/project/23-28-00701/" TargetMode="External"/><Relationship Id="rId5" Type="http://schemas.openxmlformats.org/officeDocument/2006/relationships/hyperlink" Target="mailto:legostaeva.rozhdenie@gmail.com" TargetMode="External"/><Relationship Id="rId4" Type="http://schemas.openxmlformats.org/officeDocument/2006/relationships/hyperlink" Target="mailto:medyanik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6</cp:revision>
  <dcterms:created xsi:type="dcterms:W3CDTF">2023-02-01T09:41:00Z</dcterms:created>
  <dcterms:modified xsi:type="dcterms:W3CDTF">2023-04-09T21:08:00Z</dcterms:modified>
</cp:coreProperties>
</file>