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B3491B" w:rsidRDefault="0047105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491B">
        <w:rPr>
          <w:sz w:val="28"/>
          <w:szCs w:val="28"/>
        </w:rPr>
        <w:t xml:space="preserve">Ольга </w:t>
      </w:r>
      <w:r w:rsidR="00E7440B" w:rsidRPr="00B3491B">
        <w:rPr>
          <w:sz w:val="28"/>
          <w:szCs w:val="28"/>
        </w:rPr>
        <w:t xml:space="preserve">Владимировна </w:t>
      </w:r>
      <w:proofErr w:type="spellStart"/>
      <w:r w:rsidRPr="00B3491B">
        <w:rPr>
          <w:sz w:val="28"/>
          <w:szCs w:val="28"/>
        </w:rPr>
        <w:t>Перевозова</w:t>
      </w:r>
      <w:proofErr w:type="spellEnd"/>
    </w:p>
    <w:p w:rsidR="00B60CE7" w:rsidRPr="00B3491B" w:rsidRDefault="00347434" w:rsidP="004D7A2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B3491B">
        <w:rPr>
          <w:rFonts w:cs="Times New Roman"/>
          <w:sz w:val="28"/>
          <w:szCs w:val="28"/>
        </w:rPr>
        <w:t>Южно-Уральский государственный университет</w:t>
      </w:r>
      <w:r w:rsidR="006954A1">
        <w:rPr>
          <w:rFonts w:cs="Times New Roman"/>
          <w:sz w:val="28"/>
          <w:szCs w:val="28"/>
        </w:rPr>
        <w:t xml:space="preserve"> (Челябинск)</w:t>
      </w:r>
    </w:p>
    <w:p w:rsidR="00347434" w:rsidRPr="00B3491B" w:rsidRDefault="00B3491B" w:rsidP="004D7A2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6" w:history="1">
        <w:r w:rsidRPr="000E22A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perevozovaov@susu.ru</w:t>
        </w:r>
      </w:hyperlink>
      <w:r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B60CE7" w:rsidRPr="00B3491B" w:rsidRDefault="00B60CE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E6158" w:rsidRPr="00B3491B" w:rsidRDefault="0033159D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B3491B">
        <w:rPr>
          <w:b/>
          <w:bCs/>
          <w:sz w:val="28"/>
          <w:szCs w:val="28"/>
          <w:bdr w:val="none" w:sz="0" w:space="0" w:color="auto" w:frame="1"/>
        </w:rPr>
        <w:t xml:space="preserve">Экологические коммуникации в </w:t>
      </w:r>
      <w:proofErr w:type="spellStart"/>
      <w:r w:rsidRPr="00B3491B">
        <w:rPr>
          <w:b/>
          <w:bCs/>
          <w:sz w:val="28"/>
          <w:szCs w:val="28"/>
          <w:bdr w:val="none" w:sz="0" w:space="0" w:color="auto" w:frame="1"/>
        </w:rPr>
        <w:t>медиапространстве</w:t>
      </w:r>
      <w:proofErr w:type="spellEnd"/>
      <w:r w:rsidRPr="00B3491B">
        <w:rPr>
          <w:b/>
          <w:bCs/>
          <w:sz w:val="28"/>
          <w:szCs w:val="28"/>
          <w:bdr w:val="none" w:sz="0" w:space="0" w:color="auto" w:frame="1"/>
        </w:rPr>
        <w:t xml:space="preserve"> Челябинской области как фактор формирования социального самочувствия молодежи</w:t>
      </w:r>
    </w:p>
    <w:p w:rsidR="006D3740" w:rsidRPr="00B3491B" w:rsidRDefault="006D3740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B3491B" w:rsidRDefault="003833BC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Экологическая</w:t>
      </w:r>
      <w:r w:rsidR="006954A1">
        <w:rPr>
          <w:rStyle w:val="apple-converted-space"/>
          <w:sz w:val="28"/>
          <w:szCs w:val="28"/>
        </w:rPr>
        <w:t xml:space="preserve"> </w:t>
      </w:r>
      <w:r w:rsidR="00546B21" w:rsidRPr="00B3491B">
        <w:rPr>
          <w:sz w:val="28"/>
          <w:szCs w:val="28"/>
        </w:rPr>
        <w:t>проблематика</w:t>
      </w:r>
      <w:r w:rsidR="006954A1">
        <w:rPr>
          <w:sz w:val="28"/>
          <w:szCs w:val="28"/>
        </w:rPr>
        <w:t xml:space="preserve"> </w:t>
      </w:r>
      <w:r w:rsidRPr="00B3491B">
        <w:rPr>
          <w:sz w:val="28"/>
          <w:szCs w:val="28"/>
        </w:rPr>
        <w:t>сохраняет</w:t>
      </w:r>
      <w:r w:rsidR="006954A1">
        <w:rPr>
          <w:rStyle w:val="apple-converted-space"/>
          <w:sz w:val="28"/>
          <w:szCs w:val="28"/>
        </w:rPr>
        <w:t xml:space="preserve"> </w:t>
      </w:r>
      <w:r w:rsidRPr="00B3491B">
        <w:rPr>
          <w:sz w:val="28"/>
          <w:szCs w:val="28"/>
        </w:rPr>
        <w:t xml:space="preserve">актуальность для молодежи, особенный интерес вызывают те регионы, в которых экология становится ведущим фактором в формировании социального самочувствия населения, </w:t>
      </w:r>
      <w:proofErr w:type="gramStart"/>
      <w:r w:rsidRPr="00B3491B">
        <w:rPr>
          <w:sz w:val="28"/>
          <w:szCs w:val="28"/>
        </w:rPr>
        <w:t>формируем</w:t>
      </w:r>
      <w:bookmarkStart w:id="0" w:name="_GoBack"/>
      <w:bookmarkEnd w:id="0"/>
      <w:r w:rsidRPr="00B3491B">
        <w:rPr>
          <w:sz w:val="28"/>
          <w:szCs w:val="28"/>
        </w:rPr>
        <w:t>ое</w:t>
      </w:r>
      <w:proofErr w:type="gramEnd"/>
      <w:r w:rsidRPr="00B3491B">
        <w:rPr>
          <w:sz w:val="28"/>
          <w:szCs w:val="28"/>
        </w:rPr>
        <w:t xml:space="preserve"> в</w:t>
      </w:r>
      <w:r w:rsidR="006954A1">
        <w:rPr>
          <w:rStyle w:val="apple-converted-space"/>
          <w:sz w:val="28"/>
          <w:szCs w:val="28"/>
        </w:rPr>
        <w:t xml:space="preserve"> </w:t>
      </w:r>
      <w:proofErr w:type="spellStart"/>
      <w:r w:rsidRPr="00B3491B">
        <w:rPr>
          <w:sz w:val="28"/>
          <w:szCs w:val="28"/>
        </w:rPr>
        <w:t>медиасреде</w:t>
      </w:r>
      <w:proofErr w:type="spellEnd"/>
      <w:r w:rsidR="006954A1">
        <w:rPr>
          <w:rStyle w:val="apple-converted-space"/>
          <w:sz w:val="28"/>
          <w:szCs w:val="28"/>
        </w:rPr>
        <w:t xml:space="preserve"> </w:t>
      </w:r>
      <w:r w:rsidRPr="00B3491B">
        <w:rPr>
          <w:sz w:val="28"/>
          <w:szCs w:val="28"/>
        </w:rPr>
        <w:t>региональными</w:t>
      </w:r>
      <w:r w:rsidR="006954A1">
        <w:rPr>
          <w:rStyle w:val="apple-converted-space"/>
          <w:sz w:val="28"/>
          <w:szCs w:val="28"/>
        </w:rPr>
        <w:t xml:space="preserve"> </w:t>
      </w:r>
      <w:r w:rsidRPr="00B3491B">
        <w:rPr>
          <w:sz w:val="28"/>
          <w:szCs w:val="28"/>
        </w:rPr>
        <w:t>СМИ.</w:t>
      </w:r>
    </w:p>
    <w:p w:rsidR="00F45A03" w:rsidRPr="00B3491B" w:rsidRDefault="00F45A03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491B">
        <w:rPr>
          <w:bCs/>
          <w:sz w:val="28"/>
          <w:szCs w:val="28"/>
        </w:rPr>
        <w:t>Ключевые слова:</w:t>
      </w:r>
      <w:r w:rsidR="00512FBF" w:rsidRPr="00B3491B">
        <w:rPr>
          <w:bCs/>
          <w:sz w:val="28"/>
          <w:szCs w:val="28"/>
        </w:rPr>
        <w:t xml:space="preserve"> </w:t>
      </w:r>
      <w:r w:rsidR="001B488B" w:rsidRPr="00B3491B">
        <w:rPr>
          <w:sz w:val="28"/>
          <w:szCs w:val="28"/>
          <w:bdr w:val="none" w:sz="0" w:space="0" w:color="auto" w:frame="1"/>
        </w:rPr>
        <w:t xml:space="preserve">экологические коммуникации, </w:t>
      </w:r>
      <w:proofErr w:type="spellStart"/>
      <w:r w:rsidR="001B488B" w:rsidRPr="00B3491B">
        <w:rPr>
          <w:sz w:val="28"/>
          <w:szCs w:val="28"/>
          <w:bdr w:val="none" w:sz="0" w:space="0" w:color="auto" w:frame="1"/>
        </w:rPr>
        <w:t>медиапространство</w:t>
      </w:r>
      <w:proofErr w:type="spellEnd"/>
      <w:r w:rsidR="001B488B" w:rsidRPr="00B3491B">
        <w:rPr>
          <w:sz w:val="28"/>
          <w:szCs w:val="28"/>
          <w:bdr w:val="none" w:sz="0" w:space="0" w:color="auto" w:frame="1"/>
        </w:rPr>
        <w:t>, социальное самочувствие, молодежь региона, региональные ресурсы, интернет-издания.</w:t>
      </w:r>
    </w:p>
    <w:p w:rsidR="007E6158" w:rsidRPr="00B3491B" w:rsidRDefault="007E615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A79B2" w:rsidRPr="00B3491B" w:rsidRDefault="004A79B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>Тема экологии актуальна для жителей Челябинской области, являющейся одн</w:t>
      </w:r>
      <w:r w:rsidR="00C3408E">
        <w:rPr>
          <w:rFonts w:eastAsiaTheme="minorEastAsia" w:cs="Times New Roman"/>
          <w:sz w:val="28"/>
          <w:szCs w:val="28"/>
          <w:lang w:eastAsia="fr-FR"/>
        </w:rPr>
        <w:t>им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из главных лидеров роста и развития промышленности. Количество предприятий дают, с одной стороны, стабильную экономику, с другой – огромное количество экологических пр</w:t>
      </w:r>
      <w:r w:rsidR="00C3408E">
        <w:rPr>
          <w:rFonts w:eastAsiaTheme="minorEastAsia" w:cs="Times New Roman"/>
          <w:sz w:val="28"/>
          <w:szCs w:val="28"/>
          <w:lang w:eastAsia="fr-FR"/>
        </w:rPr>
        <w:t>облем за последние десятилетия.</w:t>
      </w:r>
    </w:p>
    <w:p w:rsidR="004A79B2" w:rsidRPr="00B3491B" w:rsidRDefault="004A79B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proofErr w:type="gramStart"/>
      <w:r w:rsidRPr="00B3491B">
        <w:rPr>
          <w:rFonts w:eastAsiaTheme="minorEastAsia" w:cs="Times New Roman"/>
          <w:sz w:val="28"/>
          <w:szCs w:val="28"/>
          <w:lang w:eastAsia="fr-FR"/>
        </w:rPr>
        <w:t>С позиции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медийной</w:t>
      </w:r>
      <w:proofErr w:type="spellEnd"/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и коммуникативной активности Челябинская область имеет высокий уровень проникновения интернета (количество пользователей Всемирной сети в области, по данным РИА «Рейтинг», составляет 80% от общего числа жителей), область вошла в десятку субъектов РФ по числу интернет-пользователей, имеет развитую информационную систему (зарегистрировано 750 СМИ, из них 482 печатных, 165 телевизионных и радиоканалов, теле- и радиопрограмм, 103 сетевых издания и</w:t>
      </w:r>
      <w:proofErr w:type="gram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информационных агентств)</w:t>
      </w:r>
      <w:r w:rsidR="00C3408E">
        <w:rPr>
          <w:rFonts w:eastAsiaTheme="minorEastAsia" w:cs="Times New Roman"/>
          <w:sz w:val="28"/>
          <w:szCs w:val="28"/>
          <w:lang w:eastAsia="fr-FR"/>
        </w:rPr>
        <w:t>.</w:t>
      </w:r>
    </w:p>
    <w:p w:rsidR="004A79B2" w:rsidRPr="00B3491B" w:rsidRDefault="004A79B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 xml:space="preserve">Высокий интерес </w:t>
      </w:r>
      <w:r w:rsidR="00C3408E">
        <w:rPr>
          <w:rFonts w:eastAsiaTheme="minorEastAsia" w:cs="Times New Roman"/>
          <w:sz w:val="28"/>
          <w:szCs w:val="28"/>
          <w:lang w:eastAsia="fr-FR"/>
        </w:rPr>
        <w:t>аудитория проявляе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т к </w:t>
      </w:r>
      <w:proofErr w:type="spellStart"/>
      <w:r w:rsidR="00C3408E">
        <w:rPr>
          <w:rFonts w:eastAsiaTheme="minorEastAsia" w:cs="Times New Roman"/>
          <w:sz w:val="28"/>
          <w:szCs w:val="28"/>
          <w:lang w:eastAsia="fr-FR"/>
        </w:rPr>
        <w:t>масс</w:t>
      </w:r>
      <w:r w:rsidRPr="00B3491B">
        <w:rPr>
          <w:rFonts w:eastAsiaTheme="minorEastAsia" w:cs="Times New Roman"/>
          <w:sz w:val="28"/>
          <w:szCs w:val="28"/>
          <w:lang w:eastAsia="fr-FR"/>
        </w:rPr>
        <w:t>медийным</w:t>
      </w:r>
      <w:proofErr w:type="spellEnd"/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ресурсам и социальным сетям (по данным CHEL.KP.RU, 48% жителей региона </w:t>
      </w:r>
      <w:r w:rsidRPr="00B3491B">
        <w:rPr>
          <w:rFonts w:eastAsiaTheme="minorEastAsia" w:cs="Times New Roman"/>
          <w:sz w:val="28"/>
          <w:szCs w:val="28"/>
          <w:lang w:eastAsia="fr-FR"/>
        </w:rPr>
        <w:lastRenderedPageBreak/>
        <w:t>внимательно следят за информацией в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соцсетях</w:t>
      </w:r>
      <w:proofErr w:type="spell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; 25% листают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блоги</w:t>
      </w:r>
      <w:proofErr w:type="spell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и популярные статьи в интернете). Чаще всего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челябинцы</w:t>
      </w:r>
      <w:proofErr w:type="spellEnd"/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обращаются к новостям в </w:t>
      </w:r>
      <w:proofErr w:type="gramStart"/>
      <w:r w:rsidRPr="00B3491B">
        <w:rPr>
          <w:rFonts w:eastAsiaTheme="minorEastAsia" w:cs="Times New Roman"/>
          <w:sz w:val="28"/>
          <w:szCs w:val="28"/>
          <w:lang w:eastAsia="fr-FR"/>
        </w:rPr>
        <w:t>интернет-СМИ</w:t>
      </w:r>
      <w:proofErr w:type="gram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по наиболее острым социальным вопросам, в том числе экологическим проблемам; в основном в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соцсетях</w:t>
      </w:r>
      <w:proofErr w:type="spellEnd"/>
      <w:r w:rsidR="00206E25" w:rsidRPr="00B3491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присутствуют именн</w:t>
      </w:r>
      <w:r w:rsidR="00C3408E">
        <w:rPr>
          <w:rFonts w:eastAsiaTheme="minorEastAsia" w:cs="Times New Roman"/>
          <w:sz w:val="28"/>
          <w:szCs w:val="28"/>
          <w:lang w:eastAsia="fr-FR"/>
        </w:rPr>
        <w:t>о молодые жители региона (до 30–</w:t>
      </w:r>
      <w:r w:rsidRPr="00B3491B">
        <w:rPr>
          <w:rFonts w:eastAsiaTheme="minorEastAsia" w:cs="Times New Roman"/>
          <w:sz w:val="28"/>
          <w:szCs w:val="28"/>
          <w:lang w:eastAsia="fr-FR"/>
        </w:rPr>
        <w:t>35 лет). Кроме того, растет доверие жителей региона к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интернет-ресурсам</w:t>
      </w:r>
      <w:proofErr w:type="spellEnd"/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(за </w:t>
      </w:r>
      <w:proofErr w:type="gramStart"/>
      <w:r w:rsidRPr="00B3491B">
        <w:rPr>
          <w:rFonts w:eastAsiaTheme="minorEastAsia" w:cs="Times New Roman"/>
          <w:sz w:val="28"/>
          <w:szCs w:val="28"/>
          <w:lang w:eastAsia="fr-FR"/>
        </w:rPr>
        <w:t>последние</w:t>
      </w:r>
      <w:proofErr w:type="gram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10 лет оно выросло в 3</w:t>
      </w:r>
      <w:r w:rsidR="00C3408E">
        <w:rPr>
          <w:rFonts w:eastAsiaTheme="minorEastAsia" w:cs="Times New Roman"/>
          <w:sz w:val="28"/>
          <w:szCs w:val="28"/>
          <w:lang w:eastAsia="fr-FR"/>
        </w:rPr>
        <w:t>–</w:t>
      </w:r>
      <w:r w:rsidRPr="00B3491B">
        <w:rPr>
          <w:rFonts w:eastAsiaTheme="minorEastAsia" w:cs="Times New Roman"/>
          <w:sz w:val="28"/>
          <w:szCs w:val="28"/>
          <w:lang w:eastAsia="fr-FR"/>
        </w:rPr>
        <w:t>4 раза).</w:t>
      </w:r>
    </w:p>
    <w:p w:rsidR="004A79B2" w:rsidRPr="00B3491B" w:rsidRDefault="004A79B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 xml:space="preserve">Исследование позволило установить, что существует ряд особенностей освещения экологических проблем в </w:t>
      </w:r>
      <w:proofErr w:type="gramStart"/>
      <w:r w:rsidRPr="00B3491B">
        <w:rPr>
          <w:rFonts w:eastAsiaTheme="minorEastAsia" w:cs="Times New Roman"/>
          <w:sz w:val="28"/>
          <w:szCs w:val="28"/>
          <w:lang w:eastAsia="fr-FR"/>
        </w:rPr>
        <w:t>интернет-СМИ</w:t>
      </w:r>
      <w:proofErr w:type="gram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малых городов Челябинской области, как содержательного, так и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медийно-ресурсного</w:t>
      </w:r>
      <w:proofErr w:type="spell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характера. Особенностью экологической журналистики Челябинской области также можно считать категорическое разделение всей экологической повестки </w:t>
      </w:r>
      <w:proofErr w:type="gramStart"/>
      <w:r w:rsidRPr="00B3491B">
        <w:rPr>
          <w:rFonts w:eastAsiaTheme="minorEastAsia" w:cs="Times New Roman"/>
          <w:sz w:val="28"/>
          <w:szCs w:val="28"/>
          <w:lang w:eastAsia="fr-FR"/>
        </w:rPr>
        <w:t>интернет-СМИ</w:t>
      </w:r>
      <w:proofErr w:type="gramEnd"/>
      <w:r w:rsidRPr="00B3491B">
        <w:rPr>
          <w:rFonts w:eastAsiaTheme="minorEastAsia" w:cs="Times New Roman"/>
          <w:sz w:val="28"/>
          <w:szCs w:val="28"/>
          <w:lang w:eastAsia="fr-FR"/>
        </w:rPr>
        <w:t xml:space="preserve"> на два противоположных лагеря: материалы, формирующие положительный позитивный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медиаобраз</w:t>
      </w:r>
      <w:proofErr w:type="spellEnd"/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региона, и материалы, формирующие резко отрицательный</w:t>
      </w:r>
      <w:r w:rsidR="00C3408E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медийный</w:t>
      </w:r>
      <w:proofErr w:type="spellEnd"/>
      <w:r w:rsidR="00206E25" w:rsidRPr="00B3491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образ региона [1].</w:t>
      </w:r>
    </w:p>
    <w:p w:rsidR="003C1652" w:rsidRDefault="003C165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r w:rsidRPr="003C1652">
        <w:rPr>
          <w:rFonts w:eastAsiaTheme="minorEastAsia" w:cs="Times New Roman"/>
          <w:sz w:val="28"/>
          <w:szCs w:val="28"/>
          <w:lang w:eastAsia="fr-FR"/>
        </w:rPr>
        <w:t>Следовательно,</w:t>
      </w:r>
      <w:r w:rsidR="004A79B2" w:rsidRPr="003C1652">
        <w:rPr>
          <w:rFonts w:eastAsiaTheme="minorEastAsia" w:cs="Times New Roman"/>
          <w:sz w:val="28"/>
          <w:szCs w:val="28"/>
          <w:lang w:eastAsia="fr-FR"/>
        </w:rPr>
        <w:t xml:space="preserve"> можно констатировать, что в освещении срабатывает «эффект маятника», уводящего от объективного изложения</w:t>
      </w:r>
      <w:r w:rsidRPr="003C1652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="004A79B2" w:rsidRPr="003C1652">
        <w:rPr>
          <w:rFonts w:eastAsiaTheme="minorEastAsia" w:cs="Times New Roman"/>
          <w:sz w:val="28"/>
          <w:szCs w:val="28"/>
          <w:lang w:eastAsia="fr-FR"/>
        </w:rPr>
        <w:t>экособытий</w:t>
      </w:r>
      <w:proofErr w:type="spellEnd"/>
      <w:r w:rsidRPr="003C1652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4A79B2" w:rsidRPr="003C1652">
        <w:rPr>
          <w:rFonts w:eastAsiaTheme="minorEastAsia" w:cs="Times New Roman"/>
          <w:sz w:val="28"/>
          <w:szCs w:val="28"/>
          <w:lang w:eastAsia="fr-FR"/>
        </w:rPr>
        <w:t>регион</w:t>
      </w:r>
      <w:r w:rsidR="00206E25" w:rsidRPr="003C1652">
        <w:rPr>
          <w:rFonts w:eastAsiaTheme="minorEastAsia" w:cs="Times New Roman"/>
          <w:sz w:val="28"/>
          <w:szCs w:val="28"/>
          <w:lang w:eastAsia="fr-FR"/>
        </w:rPr>
        <w:t>а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 [2]. Рассматривая соотношение отрицательного и положительного имиджа в освещении </w:t>
      </w:r>
      <w:proofErr w:type="gram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интернет-СМИ</w:t>
      </w:r>
      <w:proofErr w:type="gramEnd"/>
      <w:r w:rsidR="004A79B2" w:rsidRPr="00B3491B">
        <w:rPr>
          <w:rFonts w:eastAsiaTheme="minorEastAsia" w:cs="Times New Roman"/>
          <w:sz w:val="28"/>
          <w:szCs w:val="28"/>
          <w:lang w:eastAsia="fr-FR"/>
        </w:rPr>
        <w:t>, можно отметить преобладание негативной повестки, составляющей примерно ¾ от всего объема экологических новостей, что крайне негативно влияет на поведенческие намерения молодежи, желающей покинуть свой регион, то есть возникает опасность утечки трудовых ресурсов. Также интересен характер и содержание изложения данных материалов. Для понимания специфики формирования</w:t>
      </w:r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имиджевых</w:t>
      </w:r>
      <w:proofErr w:type="spellEnd"/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представлений в экологических новостях мы рассмотрели такие параметры, как: характер взаимодействия с аудиторией, наличие откликов и языковые и стилистические особенности подачи материала. В контексте формирования отрицательного негативного имиджа экологические материалы представлены броскими заголовками, как </w:t>
      </w:r>
      <w:proofErr w:type="gram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правило</w:t>
      </w:r>
      <w:proofErr w:type="gramEnd"/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 с эмоциональным посылом в виде передачи чувств, опасений жителей 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lastRenderedPageBreak/>
        <w:t>региона. Характерны такие конструкции заголовков, как «жители жалуются…», «жители опасаются…», «жители в панике…» и</w:t>
      </w:r>
      <w:r>
        <w:rPr>
          <w:rFonts w:eastAsiaTheme="minorEastAsia" w:cs="Times New Roman"/>
          <w:sz w:val="28"/>
          <w:szCs w:val="28"/>
          <w:lang w:eastAsia="fr-FR"/>
        </w:rPr>
        <w:t> т.п.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 Преобладают изображения серой тональности, с напускным эффектом «кризиса», «катастрофы». Делается акцент на отклики и комментарии с явно выраженным</w:t>
      </w:r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агрессирующим</w:t>
      </w:r>
      <w:proofErr w:type="spellEnd"/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>характером высказываний, усугубляющих общее впечатление от материала [3].</w:t>
      </w:r>
      <w:r w:rsidR="00B3491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>Еще одной характерной чертой реализации экологической журналистики в Челябинской области можно назвать</w:t>
      </w:r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нарастающее количество в </w:t>
      </w:r>
      <w:proofErr w:type="gram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интернет-СМИ</w:t>
      </w:r>
      <w:proofErr w:type="gramEnd"/>
      <w:r w:rsidR="004A79B2" w:rsidRPr="00B3491B">
        <w:rPr>
          <w:rFonts w:eastAsiaTheme="minorEastAsia" w:cs="Times New Roman"/>
          <w:sz w:val="28"/>
          <w:szCs w:val="28"/>
          <w:lang w:eastAsia="fr-FR"/>
        </w:rPr>
        <w:t xml:space="preserve"> материалов опровергающего характера, касающегося неблагоприятной экологической обстановки в регионе и наносящего ущерб общему имиджу и представлению о территории как на региональном, так и на национальном уровне. Отмечается рост публикаций, требующих повышения объективности рейтингов, их </w:t>
      </w:r>
      <w:proofErr w:type="gramStart"/>
      <w:r w:rsidR="004A79B2" w:rsidRPr="00B3491B">
        <w:rPr>
          <w:rFonts w:eastAsiaTheme="minorEastAsia" w:cs="Times New Roman"/>
          <w:sz w:val="28"/>
          <w:szCs w:val="28"/>
          <w:lang w:eastAsia="fr-FR"/>
        </w:rPr>
        <w:t>контро</w:t>
      </w:r>
      <w:r>
        <w:rPr>
          <w:rFonts w:eastAsiaTheme="minorEastAsia" w:cs="Times New Roman"/>
          <w:sz w:val="28"/>
          <w:szCs w:val="28"/>
          <w:lang w:eastAsia="fr-FR"/>
        </w:rPr>
        <w:t>ль за</w:t>
      </w:r>
      <w:proofErr w:type="gramEnd"/>
      <w:r>
        <w:rPr>
          <w:rFonts w:eastAsiaTheme="minorEastAsia" w:cs="Times New Roman"/>
          <w:sz w:val="28"/>
          <w:szCs w:val="28"/>
          <w:lang w:eastAsia="fr-FR"/>
        </w:rPr>
        <w:t xml:space="preserve"> «цифровыми показателями».</w:t>
      </w:r>
    </w:p>
    <w:p w:rsidR="004A79B2" w:rsidRPr="00B3491B" w:rsidRDefault="004A79B2" w:rsidP="004D7A25">
      <w:pPr>
        <w:spacing w:after="0" w:line="360" w:lineRule="auto"/>
        <w:ind w:firstLine="708"/>
        <w:jc w:val="both"/>
        <w:divId w:val="216859932"/>
        <w:rPr>
          <w:rFonts w:eastAsiaTheme="minorEastAsia" w:cs="Times New Roman"/>
          <w:sz w:val="28"/>
          <w:szCs w:val="28"/>
          <w:lang w:eastAsia="fr-FR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>Следовательно, экологические коммуникации в</w:t>
      </w:r>
      <w:r w:rsidR="003C1652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медиапространстве</w:t>
      </w:r>
      <w:proofErr w:type="spellEnd"/>
      <w:r w:rsidR="003C1652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Челябинской области обладают неустойчивым характером формирования</w:t>
      </w:r>
      <w:r w:rsidR="003C1652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паблицитного</w:t>
      </w:r>
      <w:proofErr w:type="spellEnd"/>
      <w:r w:rsidR="00206E25" w:rsidRPr="00B3491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B3491B">
        <w:rPr>
          <w:rFonts w:eastAsiaTheme="minorEastAsia" w:cs="Times New Roman"/>
          <w:sz w:val="28"/>
          <w:szCs w:val="28"/>
          <w:lang w:eastAsia="fr-FR"/>
        </w:rPr>
        <w:t>капитала региона, что воздействует на формирование его имиджа и социальное самочувствие молодежи, ориентированной на уход из экологически неблагоприятной территории.</w:t>
      </w:r>
    </w:p>
    <w:p w:rsidR="00B60CE7" w:rsidRPr="00B3491B" w:rsidRDefault="00B60CE7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B3491B" w:rsidRDefault="00107FCD" w:rsidP="001F4F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Литература</w:t>
      </w:r>
    </w:p>
    <w:p w:rsidR="004A79B2" w:rsidRPr="00B3491B" w:rsidRDefault="001F4F7A" w:rsidP="004D7A25">
      <w:pPr>
        <w:spacing w:after="0" w:line="360" w:lineRule="auto"/>
        <w:ind w:firstLine="708"/>
        <w:jc w:val="both"/>
        <w:divId w:val="1264915901"/>
        <w:rPr>
          <w:rFonts w:eastAsiaTheme="minorEastAsia" w:cs="Times New Roman"/>
          <w:sz w:val="28"/>
          <w:szCs w:val="28"/>
          <w:lang w:eastAsia="fr-FR"/>
        </w:rPr>
      </w:pPr>
      <w:r>
        <w:rPr>
          <w:rFonts w:eastAsiaTheme="minorEastAsia" w:cs="Times New Roman"/>
          <w:sz w:val="28"/>
          <w:szCs w:val="28"/>
          <w:lang w:eastAsia="fr-FR"/>
        </w:rPr>
        <w:t>1. Бельских 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>А</w:t>
      </w:r>
      <w:r>
        <w:rPr>
          <w:rFonts w:eastAsiaTheme="minorEastAsia" w:cs="Times New Roman"/>
          <w:sz w:val="28"/>
          <w:szCs w:val="28"/>
          <w:lang w:eastAsia="fr-FR"/>
        </w:rPr>
        <w:t>. 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>А. Многовариантный имидж территории на внутреннем и внешнем рынках глобального мира // Региональная экономика: теория и практика. 2014. №</w:t>
      </w:r>
      <w:r>
        <w:rPr>
          <w:rFonts w:eastAsiaTheme="minorEastAsia" w:cs="Times New Roman"/>
          <w:sz w:val="28"/>
          <w:szCs w:val="28"/>
          <w:lang w:eastAsia="fr-FR"/>
        </w:rPr>
        <w:t> </w:t>
      </w:r>
      <w:r w:rsidR="004A79B2" w:rsidRPr="00B3491B">
        <w:rPr>
          <w:rFonts w:eastAsiaTheme="minorEastAsia" w:cs="Times New Roman"/>
          <w:sz w:val="28"/>
          <w:szCs w:val="28"/>
          <w:lang w:eastAsia="fr-FR"/>
        </w:rPr>
        <w:t>29. С.</w:t>
      </w:r>
      <w:r>
        <w:rPr>
          <w:rFonts w:eastAsiaTheme="minorEastAsia" w:cs="Times New Roman"/>
          <w:sz w:val="28"/>
          <w:szCs w:val="28"/>
          <w:lang w:eastAsia="fr-FR"/>
        </w:rPr>
        <w:t xml:space="preserve"> 26–32.</w:t>
      </w:r>
    </w:p>
    <w:p w:rsidR="004A79B2" w:rsidRPr="00B3491B" w:rsidRDefault="004A79B2" w:rsidP="004D7A25">
      <w:pPr>
        <w:spacing w:after="0" w:line="360" w:lineRule="auto"/>
        <w:ind w:firstLine="708"/>
        <w:jc w:val="both"/>
        <w:divId w:val="1264915901"/>
        <w:rPr>
          <w:rFonts w:eastAsiaTheme="minorEastAsia" w:cs="Times New Roman"/>
          <w:sz w:val="28"/>
          <w:szCs w:val="28"/>
          <w:lang w:eastAsia="fr-FR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>2.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r w:rsidRPr="00B3491B">
        <w:rPr>
          <w:rFonts w:eastAsiaTheme="minorEastAsia" w:cs="Times New Roman"/>
          <w:sz w:val="28"/>
          <w:szCs w:val="28"/>
          <w:lang w:eastAsia="fr-FR"/>
        </w:rPr>
        <w:t>Орлова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r w:rsidRPr="00B3491B">
        <w:rPr>
          <w:rFonts w:eastAsiaTheme="minorEastAsia" w:cs="Times New Roman"/>
          <w:sz w:val="28"/>
          <w:szCs w:val="28"/>
          <w:lang w:eastAsia="fr-FR"/>
        </w:rPr>
        <w:t>М.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r w:rsidRPr="00B3491B">
        <w:rPr>
          <w:rFonts w:eastAsiaTheme="minorEastAsia" w:cs="Times New Roman"/>
          <w:sz w:val="28"/>
          <w:szCs w:val="28"/>
          <w:lang w:eastAsia="fr-FR"/>
        </w:rPr>
        <w:t>В. Экологическая журналистика: сущностные характеристики понятия // Вектор науки Т</w:t>
      </w:r>
      <w:r w:rsidR="001F4F7A">
        <w:rPr>
          <w:rFonts w:eastAsiaTheme="minorEastAsia" w:cs="Times New Roman"/>
          <w:sz w:val="28"/>
          <w:szCs w:val="28"/>
          <w:lang w:eastAsia="fr-FR"/>
        </w:rPr>
        <w:t xml:space="preserve">ольяттинского </w:t>
      </w:r>
      <w:proofErr w:type="spellStart"/>
      <w:r w:rsidR="001F4F7A">
        <w:rPr>
          <w:rFonts w:eastAsiaTheme="minorEastAsia" w:cs="Times New Roman"/>
          <w:sz w:val="28"/>
          <w:szCs w:val="28"/>
          <w:lang w:eastAsia="fr-FR"/>
        </w:rPr>
        <w:t>гос</w:t>
      </w:r>
      <w:proofErr w:type="spellEnd"/>
      <w:r w:rsidR="001F4F7A">
        <w:rPr>
          <w:rFonts w:eastAsiaTheme="minorEastAsia" w:cs="Times New Roman"/>
          <w:sz w:val="28"/>
          <w:szCs w:val="28"/>
          <w:lang w:eastAsia="fr-FR"/>
        </w:rPr>
        <w:t>. ун-та.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1F4F7A" w:rsidRPr="00B3491B">
        <w:rPr>
          <w:rFonts w:eastAsiaTheme="minorEastAsia" w:cs="Times New Roman"/>
          <w:sz w:val="28"/>
          <w:szCs w:val="28"/>
          <w:lang w:eastAsia="fr-FR"/>
        </w:rPr>
        <w:t xml:space="preserve">2013. </w:t>
      </w:r>
      <w:r w:rsidR="001F4F7A">
        <w:rPr>
          <w:rFonts w:eastAsiaTheme="minorEastAsia" w:cs="Times New Roman"/>
          <w:sz w:val="28"/>
          <w:szCs w:val="28"/>
          <w:lang w:eastAsia="fr-FR"/>
        </w:rPr>
        <w:t>№ 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1(23). </w:t>
      </w:r>
      <w:r w:rsidR="001F4F7A">
        <w:rPr>
          <w:rFonts w:eastAsiaTheme="minorEastAsia" w:cs="Times New Roman"/>
          <w:sz w:val="28"/>
          <w:szCs w:val="28"/>
          <w:lang w:eastAsia="fr-FR"/>
        </w:rPr>
        <w:t>С. 220</w:t>
      </w:r>
      <w:r w:rsidRPr="00B3491B">
        <w:rPr>
          <w:rFonts w:eastAsiaTheme="minorEastAsia" w:cs="Times New Roman"/>
          <w:sz w:val="28"/>
          <w:szCs w:val="28"/>
          <w:lang w:eastAsia="fr-FR"/>
        </w:rPr>
        <w:t>–</w:t>
      </w:r>
      <w:r w:rsidR="001F4F7A">
        <w:rPr>
          <w:rFonts w:eastAsiaTheme="minorEastAsia" w:cs="Times New Roman"/>
          <w:sz w:val="28"/>
          <w:szCs w:val="28"/>
          <w:lang w:eastAsia="fr-FR"/>
        </w:rPr>
        <w:t>227.</w:t>
      </w:r>
    </w:p>
    <w:p w:rsidR="00760F54" w:rsidRPr="00B3491B" w:rsidRDefault="004A79B2" w:rsidP="001F4F7A">
      <w:pPr>
        <w:spacing w:after="0" w:line="360" w:lineRule="auto"/>
        <w:ind w:firstLine="708"/>
        <w:jc w:val="both"/>
        <w:rPr>
          <w:sz w:val="28"/>
          <w:szCs w:val="28"/>
        </w:rPr>
      </w:pPr>
      <w:r w:rsidRPr="00B3491B">
        <w:rPr>
          <w:rFonts w:eastAsiaTheme="minorEastAsia" w:cs="Times New Roman"/>
          <w:sz w:val="28"/>
          <w:szCs w:val="28"/>
          <w:lang w:eastAsia="fr-FR"/>
        </w:rPr>
        <w:t>3.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Осинский</w:t>
      </w:r>
      <w:proofErr w:type="spellEnd"/>
      <w:r w:rsidRPr="00B3491B">
        <w:rPr>
          <w:rFonts w:eastAsiaTheme="minorEastAsia" w:cs="Times New Roman"/>
          <w:sz w:val="28"/>
          <w:szCs w:val="28"/>
          <w:lang w:eastAsia="fr-FR"/>
        </w:rPr>
        <w:t> И.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И. Социальное самочувствие: понятие, факторы формирования и показатели измерения // Вестник Бурятского </w:t>
      </w:r>
      <w:proofErr w:type="spellStart"/>
      <w:r w:rsidRPr="00B3491B">
        <w:rPr>
          <w:rFonts w:eastAsiaTheme="minorEastAsia" w:cs="Times New Roman"/>
          <w:sz w:val="28"/>
          <w:szCs w:val="28"/>
          <w:lang w:eastAsia="fr-FR"/>
        </w:rPr>
        <w:t>гос</w:t>
      </w:r>
      <w:proofErr w:type="spellEnd"/>
      <w:r w:rsidR="001F4F7A">
        <w:rPr>
          <w:rFonts w:eastAsiaTheme="minorEastAsia" w:cs="Times New Roman"/>
          <w:sz w:val="28"/>
          <w:szCs w:val="28"/>
          <w:lang w:eastAsia="fr-FR"/>
        </w:rPr>
        <w:t>.</w:t>
      </w:r>
      <w:r w:rsidRPr="00B3491B">
        <w:rPr>
          <w:rFonts w:eastAsiaTheme="minorEastAsia" w:cs="Times New Roman"/>
          <w:sz w:val="28"/>
          <w:szCs w:val="28"/>
          <w:lang w:eastAsia="fr-FR"/>
        </w:rPr>
        <w:t xml:space="preserve"> ун</w:t>
      </w:r>
      <w:r w:rsidR="001F4F7A">
        <w:rPr>
          <w:rFonts w:eastAsiaTheme="minorEastAsia" w:cs="Times New Roman"/>
          <w:sz w:val="28"/>
          <w:szCs w:val="28"/>
          <w:lang w:eastAsia="fr-FR"/>
        </w:rPr>
        <w:t>-</w:t>
      </w:r>
      <w:r w:rsidRPr="00B3491B">
        <w:rPr>
          <w:rFonts w:eastAsiaTheme="minorEastAsia" w:cs="Times New Roman"/>
          <w:sz w:val="28"/>
          <w:szCs w:val="28"/>
          <w:lang w:eastAsia="fr-FR"/>
        </w:rPr>
        <w:t>та. 2015. №</w:t>
      </w:r>
      <w:r w:rsidR="001F4F7A">
        <w:rPr>
          <w:rFonts w:eastAsiaTheme="minorEastAsia" w:cs="Times New Roman"/>
          <w:sz w:val="28"/>
          <w:szCs w:val="28"/>
          <w:lang w:eastAsia="fr-FR"/>
        </w:rPr>
        <w:t> </w:t>
      </w:r>
      <w:r w:rsidRPr="00B3491B">
        <w:rPr>
          <w:rFonts w:eastAsiaTheme="minorEastAsia" w:cs="Times New Roman"/>
          <w:sz w:val="28"/>
          <w:szCs w:val="28"/>
          <w:lang w:eastAsia="fr-FR"/>
        </w:rPr>
        <w:t>14. С. 38–46.</w:t>
      </w:r>
    </w:p>
    <w:sectPr w:rsidR="00760F54" w:rsidRPr="00B3491B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80" w:rsidRDefault="00091480" w:rsidP="00411371">
      <w:pPr>
        <w:spacing w:after="0" w:line="240" w:lineRule="auto"/>
      </w:pPr>
      <w:r>
        <w:separator/>
      </w:r>
    </w:p>
  </w:endnote>
  <w:endnote w:type="continuationSeparator" w:id="0">
    <w:p w:rsidR="00091480" w:rsidRDefault="00091480" w:rsidP="004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80" w:rsidRDefault="00091480" w:rsidP="00411371">
      <w:pPr>
        <w:spacing w:after="0" w:line="240" w:lineRule="auto"/>
      </w:pPr>
      <w:r>
        <w:separator/>
      </w:r>
    </w:p>
  </w:footnote>
  <w:footnote w:type="continuationSeparator" w:id="0">
    <w:p w:rsidR="00091480" w:rsidRDefault="00091480" w:rsidP="0041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25B8E"/>
    <w:rsid w:val="000477A3"/>
    <w:rsid w:val="00091480"/>
    <w:rsid w:val="00107FCD"/>
    <w:rsid w:val="00184A17"/>
    <w:rsid w:val="00190BDE"/>
    <w:rsid w:val="001A616D"/>
    <w:rsid w:val="001B488B"/>
    <w:rsid w:val="001F4F7A"/>
    <w:rsid w:val="00206E25"/>
    <w:rsid w:val="002D09A5"/>
    <w:rsid w:val="0033159D"/>
    <w:rsid w:val="00347434"/>
    <w:rsid w:val="003833BC"/>
    <w:rsid w:val="003C1652"/>
    <w:rsid w:val="003D0593"/>
    <w:rsid w:val="003D1E9F"/>
    <w:rsid w:val="00411371"/>
    <w:rsid w:val="004664F7"/>
    <w:rsid w:val="00471058"/>
    <w:rsid w:val="004A79B2"/>
    <w:rsid w:val="004D7A25"/>
    <w:rsid w:val="00512FBF"/>
    <w:rsid w:val="00526D38"/>
    <w:rsid w:val="00546B21"/>
    <w:rsid w:val="006954A1"/>
    <w:rsid w:val="006D3740"/>
    <w:rsid w:val="007248D1"/>
    <w:rsid w:val="00760F54"/>
    <w:rsid w:val="007A62D4"/>
    <w:rsid w:val="007B77B4"/>
    <w:rsid w:val="007E6158"/>
    <w:rsid w:val="007F6D16"/>
    <w:rsid w:val="00815369"/>
    <w:rsid w:val="009B29AF"/>
    <w:rsid w:val="009F639C"/>
    <w:rsid w:val="00A66FC6"/>
    <w:rsid w:val="00B3491B"/>
    <w:rsid w:val="00B60CE7"/>
    <w:rsid w:val="00B75E0A"/>
    <w:rsid w:val="00B96CCC"/>
    <w:rsid w:val="00BD7F67"/>
    <w:rsid w:val="00C3408E"/>
    <w:rsid w:val="00D821BC"/>
    <w:rsid w:val="00E6486B"/>
    <w:rsid w:val="00E7440B"/>
    <w:rsid w:val="00F45A03"/>
    <w:rsid w:val="00F8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styleId="a5">
    <w:name w:val="footnote text"/>
    <w:basedOn w:val="a"/>
    <w:link w:val="a6"/>
    <w:uiPriority w:val="99"/>
    <w:semiHidden/>
    <w:unhideWhenUsed/>
    <w:rsid w:val="004113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13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1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vozovaov@su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7</cp:revision>
  <cp:lastPrinted>2019-11-19T15:51:00Z</cp:lastPrinted>
  <dcterms:created xsi:type="dcterms:W3CDTF">2023-01-31T11:02:00Z</dcterms:created>
  <dcterms:modified xsi:type="dcterms:W3CDTF">2023-02-16T15:11:00Z</dcterms:modified>
</cp:coreProperties>
</file>