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5A6726" w:rsidRDefault="009623B4" w:rsidP="005A67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A6726">
        <w:rPr>
          <w:color w:val="000000" w:themeColor="text1"/>
          <w:sz w:val="28"/>
          <w:szCs w:val="28"/>
        </w:rPr>
        <w:t>Светлана Владимировна Му</w:t>
      </w:r>
      <w:r w:rsidR="00B10FCB" w:rsidRPr="005A6726">
        <w:rPr>
          <w:color w:val="000000" w:themeColor="text1"/>
          <w:sz w:val="28"/>
          <w:szCs w:val="28"/>
        </w:rPr>
        <w:t>дрик</w:t>
      </w:r>
    </w:p>
    <w:p w:rsidR="001C2659" w:rsidRPr="005A6726" w:rsidRDefault="00F71C1E" w:rsidP="005A6726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A6726">
        <w:rPr>
          <w:rFonts w:cs="Times New Roman"/>
          <w:color w:val="000000" w:themeColor="text1"/>
          <w:sz w:val="28"/>
          <w:szCs w:val="28"/>
        </w:rPr>
        <w:t>Московский государственный университет</w:t>
      </w:r>
      <w:r w:rsidR="00B10FCB" w:rsidRPr="005A6726">
        <w:rPr>
          <w:rFonts w:cs="Times New Roman"/>
          <w:color w:val="000000" w:themeColor="text1"/>
          <w:sz w:val="28"/>
          <w:szCs w:val="28"/>
        </w:rPr>
        <w:t xml:space="preserve"> им</w:t>
      </w:r>
      <w:r w:rsidR="005A6726" w:rsidRPr="005A6726">
        <w:rPr>
          <w:rFonts w:cs="Times New Roman"/>
          <w:color w:val="000000" w:themeColor="text1"/>
          <w:sz w:val="28"/>
          <w:szCs w:val="28"/>
        </w:rPr>
        <w:t>.</w:t>
      </w:r>
      <w:r w:rsidR="00B10FCB" w:rsidRPr="005A6726">
        <w:rPr>
          <w:rFonts w:cs="Times New Roman"/>
          <w:color w:val="000000" w:themeColor="text1"/>
          <w:sz w:val="28"/>
          <w:szCs w:val="28"/>
        </w:rPr>
        <w:t xml:space="preserve"> М. В. Ломоносова</w:t>
      </w:r>
    </w:p>
    <w:p w:rsidR="00B10FCB" w:rsidRPr="005A6726" w:rsidRDefault="00574856" w:rsidP="005A6726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5" w:history="1">
        <w:r w:rsidR="001C2659" w:rsidRPr="005A6726">
          <w:rPr>
            <w:rStyle w:val="a4"/>
            <w:rFonts w:eastAsiaTheme="minorEastAsia" w:cs="Times New Roman"/>
            <w:sz w:val="28"/>
            <w:szCs w:val="28"/>
            <w:lang w:eastAsia="fr-FR"/>
          </w:rPr>
          <w:t>svtl.mudrik@gmail.com</w:t>
        </w:r>
      </w:hyperlink>
    </w:p>
    <w:p w:rsidR="00B03C5D" w:rsidRPr="005A6726" w:rsidRDefault="00574856" w:rsidP="005A6726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A6726">
        <w:rPr>
          <w:sz w:val="28"/>
          <w:szCs w:val="28"/>
        </w:rPr>
        <w:fldChar w:fldCharType="begin"/>
      </w:r>
      <w:r w:rsidR="00FC5C4C" w:rsidRPr="005A6726">
        <w:rPr>
          <w:sz w:val="28"/>
          <w:szCs w:val="28"/>
        </w:rPr>
        <w:instrText>HYPERLINK "mailto:aztek1965@yandex.ru"</w:instrText>
      </w:r>
      <w:r w:rsidRPr="005A6726">
        <w:rPr>
          <w:sz w:val="28"/>
          <w:szCs w:val="28"/>
        </w:rPr>
        <w:fldChar w:fldCharType="separate"/>
      </w:r>
      <w:hyperlink r:id="rId6" w:history="1"/>
    </w:p>
    <w:p w:rsidR="007E6158" w:rsidRPr="005A6726" w:rsidRDefault="00574856" w:rsidP="005A6726">
      <w:pPr>
        <w:spacing w:after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5A6726">
        <w:rPr>
          <w:rStyle w:val="a4"/>
          <w:rFonts w:eastAsiaTheme="minorEastAsia" w:cs="Times New Roman"/>
          <w:color w:val="000000" w:themeColor="text1"/>
          <w:sz w:val="28"/>
          <w:szCs w:val="28"/>
          <w:lang w:eastAsia="fr-FR"/>
        </w:rPr>
        <w:fldChar w:fldCharType="end"/>
      </w:r>
      <w:r w:rsidR="001C2659" w:rsidRPr="005A67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Трансформация </w:t>
      </w:r>
      <w:proofErr w:type="gramStart"/>
      <w:r w:rsidR="001C2659" w:rsidRPr="005A67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российской</w:t>
      </w:r>
      <w:proofErr w:type="gramEnd"/>
      <w:r w:rsidR="001C2659" w:rsidRPr="005A67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спортивной </w:t>
      </w:r>
      <w:proofErr w:type="spellStart"/>
      <w:r w:rsidR="001C2659" w:rsidRPr="005A67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медиаиндустр</w:t>
      </w:r>
      <w:r w:rsidR="00AC2A6B" w:rsidRPr="005A67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ии</w:t>
      </w:r>
      <w:proofErr w:type="spellEnd"/>
      <w:r w:rsidR="00AC2A6B" w:rsidRPr="005A67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в условиях</w:t>
      </w:r>
      <w:r w:rsidR="002216C7" w:rsidRPr="005A67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216C7" w:rsidRPr="005A67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цифровизации</w:t>
      </w:r>
      <w:proofErr w:type="spellEnd"/>
    </w:p>
    <w:p w:rsidR="006D3740" w:rsidRPr="005A6726" w:rsidRDefault="006D3740" w:rsidP="005A67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503E4" w:rsidRPr="005A6726" w:rsidRDefault="008467AB" w:rsidP="005A67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В начале</w:t>
      </w:r>
      <w:proofErr w:type="gram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2020</w:t>
      </w:r>
      <w:r w:rsidR="002216C7" w:rsidRPr="005A6726">
        <w:rPr>
          <w:color w:val="000000" w:themeColor="text1"/>
          <w:sz w:val="28"/>
          <w:szCs w:val="28"/>
          <w:bdr w:val="none" w:sz="0" w:space="0" w:color="auto" w:frame="1"/>
        </w:rPr>
        <w:t>-х</w:t>
      </w:r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гг. мировая </w:t>
      </w:r>
      <w:proofErr w:type="spell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медиаиндустрия</w:t>
      </w:r>
      <w:proofErr w:type="spell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, как и все общество в целом, столкнулась с беспрецедентным вызовом: пандемия COVID-19 поставила привычную жизнь на паузу. Средствам массовой информации пришлось подстраиваться под новую реальность и изобретать новые инструменты и способы взаимодействия с аудиторией.</w:t>
      </w:r>
    </w:p>
    <w:p w:rsidR="00F45A03" w:rsidRPr="005A6726" w:rsidRDefault="00F45A03" w:rsidP="005A67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A6726">
        <w:rPr>
          <w:bCs/>
          <w:color w:val="000000" w:themeColor="text1"/>
          <w:sz w:val="28"/>
          <w:szCs w:val="28"/>
        </w:rPr>
        <w:t>Ключевые слова:</w:t>
      </w:r>
      <w:r w:rsidR="00512FBF" w:rsidRPr="005A6726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AC2A6B" w:rsidRPr="005A6726">
        <w:rPr>
          <w:color w:val="000000" w:themeColor="text1"/>
          <w:sz w:val="28"/>
          <w:szCs w:val="28"/>
          <w:bdr w:val="none" w:sz="0" w:space="0" w:color="auto" w:frame="1"/>
        </w:rPr>
        <w:t>спортивная</w:t>
      </w:r>
      <w:proofErr w:type="gramEnd"/>
      <w:r w:rsidR="00AC2A6B"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AC2A6B" w:rsidRPr="005A6726">
        <w:rPr>
          <w:color w:val="000000" w:themeColor="text1"/>
          <w:sz w:val="28"/>
          <w:szCs w:val="28"/>
          <w:bdr w:val="none" w:sz="0" w:space="0" w:color="auto" w:frame="1"/>
        </w:rPr>
        <w:t>медиакоммуникация</w:t>
      </w:r>
      <w:proofErr w:type="spellEnd"/>
      <w:r w:rsidR="00AC2A6B"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C2A6B" w:rsidRPr="005A6726">
        <w:rPr>
          <w:color w:val="000000" w:themeColor="text1"/>
          <w:sz w:val="28"/>
          <w:szCs w:val="28"/>
          <w:bdr w:val="none" w:sz="0" w:space="0" w:color="auto" w:frame="1"/>
        </w:rPr>
        <w:t>цифровизация</w:t>
      </w:r>
      <w:proofErr w:type="spellEnd"/>
      <w:r w:rsidR="00AC2A6B"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C2A6B" w:rsidRPr="005A6726">
        <w:rPr>
          <w:color w:val="000000" w:themeColor="text1"/>
          <w:sz w:val="28"/>
          <w:szCs w:val="28"/>
          <w:bdr w:val="none" w:sz="0" w:space="0" w:color="auto" w:frame="1"/>
        </w:rPr>
        <w:t>деглобализация</w:t>
      </w:r>
      <w:proofErr w:type="spellEnd"/>
      <w:r w:rsidR="001B488B" w:rsidRPr="005A6726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E6158" w:rsidRPr="005A6726" w:rsidRDefault="007E6158" w:rsidP="005A67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80674" w:rsidRPr="005A6726" w:rsidRDefault="008467AB" w:rsidP="005A67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В начале</w:t>
      </w:r>
      <w:proofErr w:type="gram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2020</w:t>
      </w:r>
      <w:r w:rsidR="005A6726">
        <w:rPr>
          <w:color w:val="000000" w:themeColor="text1"/>
          <w:sz w:val="28"/>
          <w:szCs w:val="28"/>
          <w:bdr w:val="none" w:sz="0" w:space="0" w:color="auto" w:frame="1"/>
        </w:rPr>
        <w:t>-х</w:t>
      </w:r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гг. мировая </w:t>
      </w:r>
      <w:proofErr w:type="spell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медиаиндустрия</w:t>
      </w:r>
      <w:proofErr w:type="spell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, как и все общество в целом, столкнулась с беспрецедентным вызовом: пандемия COVID-19 поставила привычную жизнь на паузу. Средствам массовой информации пришлось подстраиваться под новую реальность и изобретать новые инструменты и способы взаимодействия с аудиторией.</w:t>
      </w:r>
      <w:r w:rsidRPr="005A672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980674" w:rsidRPr="005A6726" w:rsidRDefault="005A6726" w:rsidP="005A67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="008467AB" w:rsidRPr="005A6726">
        <w:rPr>
          <w:color w:val="000000" w:themeColor="text1"/>
          <w:sz w:val="28"/>
          <w:szCs w:val="28"/>
          <w:bdr w:val="none" w:sz="0" w:space="0" w:color="auto" w:frame="1"/>
        </w:rPr>
        <w:t>дним из самых уязвимых сегментов медиаиндустрии оказалась спортивная журналистика: в условиях отмены крупных соревнований и национальных чемпионатов существующий контент приходилось адаптировать под запрос аудитории.</w:t>
      </w:r>
      <w:proofErr w:type="gramEnd"/>
      <w:r w:rsidR="008467AB"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Появившиеся с тех пор исследования позволяют с уверенностью утверждать, что к сегодняшнему дню с проблемами, поставленными пандемией, </w:t>
      </w:r>
      <w:proofErr w:type="gramStart"/>
      <w:r w:rsidR="008467AB" w:rsidRPr="005A6726">
        <w:rPr>
          <w:color w:val="000000" w:themeColor="text1"/>
          <w:sz w:val="28"/>
          <w:szCs w:val="28"/>
          <w:bdr w:val="none" w:sz="0" w:space="0" w:color="auto" w:frame="1"/>
        </w:rPr>
        <w:t>российская</w:t>
      </w:r>
      <w:proofErr w:type="gramEnd"/>
      <w:r w:rsidR="008467AB"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467AB" w:rsidRPr="005A6726">
        <w:rPr>
          <w:color w:val="000000" w:themeColor="text1"/>
          <w:sz w:val="28"/>
          <w:szCs w:val="28"/>
          <w:bdr w:val="none" w:sz="0" w:space="0" w:color="auto" w:frame="1"/>
        </w:rPr>
        <w:t>медиаиндустрия</w:t>
      </w:r>
      <w:proofErr w:type="spellEnd"/>
      <w:r w:rsidR="008467AB"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справилась. Однако неопределенность стала </w:t>
      </w:r>
      <w:proofErr w:type="spellStart"/>
      <w:r w:rsidR="008467AB" w:rsidRPr="005A6726">
        <w:rPr>
          <w:color w:val="000000" w:themeColor="text1"/>
          <w:sz w:val="28"/>
          <w:szCs w:val="28"/>
          <w:bdr w:val="none" w:sz="0" w:space="0" w:color="auto" w:frame="1"/>
        </w:rPr>
        <w:t>макроконтекстом</w:t>
      </w:r>
      <w:proofErr w:type="spellEnd"/>
      <w:r w:rsidR="008467AB"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российской </w:t>
      </w:r>
      <w:proofErr w:type="spellStart"/>
      <w:r w:rsidR="008467AB" w:rsidRPr="005A6726">
        <w:rPr>
          <w:color w:val="000000" w:themeColor="text1"/>
          <w:sz w:val="28"/>
          <w:szCs w:val="28"/>
          <w:bdr w:val="none" w:sz="0" w:space="0" w:color="auto" w:frame="1"/>
        </w:rPr>
        <w:t>медиасистемы</w:t>
      </w:r>
      <w:proofErr w:type="spellEnd"/>
      <w:r w:rsidR="008467AB" w:rsidRPr="005A6726">
        <w:rPr>
          <w:color w:val="000000" w:themeColor="text1"/>
          <w:sz w:val="28"/>
          <w:szCs w:val="28"/>
          <w:bdr w:val="none" w:sz="0" w:space="0" w:color="auto" w:frame="1"/>
        </w:rPr>
        <w:t>: 2022 г</w:t>
      </w:r>
      <w:r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8467AB"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продемонстрировал обострение геополитического противостояния в мире [</w:t>
      </w:r>
      <w:r w:rsidR="00FC5C4C">
        <w:rPr>
          <w:color w:val="000000" w:themeColor="text1"/>
          <w:sz w:val="28"/>
          <w:szCs w:val="28"/>
          <w:bdr w:val="none" w:sz="0" w:space="0" w:color="auto" w:frame="1"/>
        </w:rPr>
        <w:t>2</w:t>
      </w:r>
      <w:r w:rsidR="008467AB" w:rsidRPr="005A6726">
        <w:rPr>
          <w:color w:val="000000" w:themeColor="text1"/>
          <w:sz w:val="28"/>
          <w:szCs w:val="28"/>
          <w:bdr w:val="none" w:sz="0" w:space="0" w:color="auto" w:frame="1"/>
        </w:rPr>
        <w:t>].</w:t>
      </w:r>
    </w:p>
    <w:p w:rsidR="00980674" w:rsidRPr="005A6726" w:rsidRDefault="008467AB" w:rsidP="005A67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A6726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В контексте усилившейся </w:t>
      </w:r>
      <w:proofErr w:type="spell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деглобализации</w:t>
      </w:r>
      <w:proofErr w:type="spell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и напряженной внешнеполитической обстановки российская спортивная </w:t>
      </w:r>
      <w:proofErr w:type="spell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медиаиндустрия</w:t>
      </w:r>
      <w:proofErr w:type="spell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переживает глубокую трансформацию: становится невозможным проведение в России европейских и мировых чемпионатов, оказывается под вопросом как участие российских спортсменов в различных соревнованиях, так и членство страны в крупных спортивных организациях.</w:t>
      </w:r>
      <w:r w:rsidRPr="005A672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36023" w:rsidRPr="005A6726" w:rsidRDefault="008467AB" w:rsidP="005A67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A6726">
        <w:rPr>
          <w:color w:val="000000" w:themeColor="text1"/>
          <w:sz w:val="28"/>
          <w:szCs w:val="28"/>
          <w:bdr w:val="none" w:sz="0" w:space="0" w:color="auto" w:frame="1"/>
        </w:rPr>
        <w:t>В рамках форума «Россия – спортивная держава», состоявшемся в Кемерове в сентябре 2022 г</w:t>
      </w:r>
      <w:r w:rsidR="00E513EF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, одной из тем для обсуждения стало санкционное давление на российских спортсменов. Главной задачей в этих условиях становится поиск альтернатив для крупнейших соревнований (например, Олимпийских игр) и возможностей проявить себя на международной арене. При этом остаются неизменными задачи по популяризации спорта, вовлечению граждан в занятия физической культурой и спортом, научному обеспечению, </w:t>
      </w:r>
      <w:proofErr w:type="spell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цифровизации</w:t>
      </w:r>
      <w:proofErr w:type="spell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, созданию и техническому переоснащению спортивных сооружений.</w:t>
      </w:r>
    </w:p>
    <w:p w:rsidR="00636023" w:rsidRPr="005A6726" w:rsidRDefault="008467AB" w:rsidP="005A67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Необходимо отметить, что </w:t>
      </w:r>
      <w:proofErr w:type="spell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цифровизация</w:t>
      </w:r>
      <w:proofErr w:type="spell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способствует развитию всех сегментов спортивной индустрии. В</w:t>
      </w:r>
      <w:r w:rsidR="00E513E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A6726">
        <w:rPr>
          <w:color w:val="000000" w:themeColor="text1"/>
          <w:sz w:val="28"/>
          <w:szCs w:val="28"/>
          <w:bdr w:val="none" w:sz="0" w:space="0" w:color="auto" w:frame="1"/>
        </w:rPr>
        <w:t>марте 2022 г</w:t>
      </w:r>
      <w:r w:rsidR="00E513EF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началось проектирование домена «Спорт» силами </w:t>
      </w:r>
      <w:proofErr w:type="spell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Минспорта</w:t>
      </w:r>
      <w:proofErr w:type="spell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России, Ф</w:t>
      </w:r>
      <w:r w:rsidR="00E513EF">
        <w:rPr>
          <w:color w:val="000000" w:themeColor="text1"/>
          <w:sz w:val="28"/>
          <w:szCs w:val="28"/>
          <w:bdr w:val="none" w:sz="0" w:space="0" w:color="auto" w:frame="1"/>
        </w:rPr>
        <w:t>КУ «</w:t>
      </w:r>
      <w:proofErr w:type="spellStart"/>
      <w:r w:rsidR="00E513EF">
        <w:rPr>
          <w:color w:val="000000" w:themeColor="text1"/>
          <w:sz w:val="28"/>
          <w:szCs w:val="28"/>
          <w:bdr w:val="none" w:sz="0" w:space="0" w:color="auto" w:frame="1"/>
        </w:rPr>
        <w:t>ГосТех</w:t>
      </w:r>
      <w:proofErr w:type="spellEnd"/>
      <w:r w:rsidR="00E513EF">
        <w:rPr>
          <w:color w:val="000000" w:themeColor="text1"/>
          <w:sz w:val="28"/>
          <w:szCs w:val="28"/>
          <w:bdr w:val="none" w:sz="0" w:space="0" w:color="auto" w:frame="1"/>
        </w:rPr>
        <w:t xml:space="preserve">» и ПАО «Сбербанк», в начале апреля по </w:t>
      </w:r>
      <w:r w:rsidRPr="005A6726">
        <w:rPr>
          <w:color w:val="000000" w:themeColor="text1"/>
          <w:sz w:val="28"/>
          <w:szCs w:val="28"/>
          <w:bdr w:val="none" w:sz="0" w:space="0" w:color="auto" w:frame="1"/>
        </w:rPr>
        <w:t>инициативе правительства была создана государственная информационная система «Физичес</w:t>
      </w:r>
      <w:r w:rsidR="00E513EF">
        <w:rPr>
          <w:color w:val="000000" w:themeColor="text1"/>
          <w:sz w:val="28"/>
          <w:szCs w:val="28"/>
          <w:bdr w:val="none" w:sz="0" w:space="0" w:color="auto" w:frame="1"/>
        </w:rPr>
        <w:t xml:space="preserve">кая культура и </w:t>
      </w:r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спорт» (ГИК ФКС), в которой будет вестись календарь международных </w:t>
      </w:r>
      <w:r w:rsidR="00E513EF">
        <w:rPr>
          <w:color w:val="000000" w:themeColor="text1"/>
          <w:sz w:val="28"/>
          <w:szCs w:val="28"/>
          <w:bdr w:val="none" w:sz="0" w:space="0" w:color="auto" w:frame="1"/>
        </w:rPr>
        <w:t xml:space="preserve">и всероссийских соревнований, а </w:t>
      </w:r>
      <w:r w:rsidRPr="005A6726">
        <w:rPr>
          <w:color w:val="000000" w:themeColor="text1"/>
          <w:sz w:val="28"/>
          <w:szCs w:val="28"/>
          <w:bdr w:val="none" w:sz="0" w:space="0" w:color="auto" w:frame="1"/>
        </w:rPr>
        <w:t>также массовых мероприятий. В дальнейшем планиру</w:t>
      </w:r>
      <w:r w:rsidR="00E513EF">
        <w:rPr>
          <w:color w:val="000000" w:themeColor="text1"/>
          <w:sz w:val="28"/>
          <w:szCs w:val="28"/>
          <w:bdr w:val="none" w:sz="0" w:space="0" w:color="auto" w:frame="1"/>
        </w:rPr>
        <w:t xml:space="preserve">ется синхронизировать ГИС ФКС с </w:t>
      </w:r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порталом </w:t>
      </w:r>
      <w:proofErr w:type="spellStart"/>
      <w:r w:rsidR="00E513EF">
        <w:rPr>
          <w:color w:val="000000" w:themeColor="text1"/>
          <w:sz w:val="28"/>
          <w:szCs w:val="28"/>
          <w:bdr w:val="none" w:sz="0" w:space="0" w:color="auto" w:frame="1"/>
        </w:rPr>
        <w:t>Г</w:t>
      </w:r>
      <w:r w:rsidRPr="005A6726">
        <w:rPr>
          <w:color w:val="000000" w:themeColor="text1"/>
          <w:sz w:val="28"/>
          <w:szCs w:val="28"/>
          <w:bdr w:val="none" w:sz="0" w:space="0" w:color="auto" w:frame="1"/>
        </w:rPr>
        <w:t>осуслуг</w:t>
      </w:r>
      <w:proofErr w:type="spell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36023" w:rsidRPr="005A6726" w:rsidRDefault="008467AB" w:rsidP="005A67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В формировании новой цифровой среды активно </w:t>
      </w:r>
      <w:r w:rsidR="00E513EF">
        <w:rPr>
          <w:color w:val="000000" w:themeColor="text1"/>
          <w:sz w:val="28"/>
          <w:szCs w:val="28"/>
          <w:bdr w:val="none" w:sz="0" w:space="0" w:color="auto" w:frame="1"/>
        </w:rPr>
        <w:t xml:space="preserve">участвуют спортивные </w:t>
      </w:r>
      <w:proofErr w:type="spell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, которым в условиях ограничений, как и во время пандемии, пришлос</w:t>
      </w:r>
      <w:r w:rsidR="00E513EF">
        <w:rPr>
          <w:color w:val="000000" w:themeColor="text1"/>
          <w:sz w:val="28"/>
          <w:szCs w:val="28"/>
          <w:bdr w:val="none" w:sz="0" w:space="0" w:color="auto" w:frame="1"/>
        </w:rPr>
        <w:t xml:space="preserve">ь оперативно вырабатывать новые подходы в </w:t>
      </w:r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работе. Одной из задач стало предотвращение распространения различных фейков, так как это могло лишь усугубить непростую ситуацию. Одной из причин популярности спортивной журналистики у массовой аудитории заключается в ее развлекательной функции. Однако таблоидами в чистом виде </w:t>
      </w:r>
      <w:r w:rsidRPr="005A6726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спортивные медиа назвать сложно: порой преувеличивая значимость тех или иных событий, они все же их не искажают и не придумывают факты. В современных условиях спортивная журналистика как профессия находится под давлением различных факторов, требующих от нее постоянной коррекции. Журналисты вынуждены работать в </w:t>
      </w:r>
      <w:proofErr w:type="gram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жестком</w:t>
      </w:r>
      <w:proofErr w:type="gram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тайминге</w:t>
      </w:r>
      <w:proofErr w:type="spell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, осваивать новые технологии, учиться писать на принципиально новые темы [</w:t>
      </w:r>
      <w:r w:rsidR="00FC5C4C">
        <w:rPr>
          <w:color w:val="000000" w:themeColor="text1"/>
          <w:sz w:val="28"/>
          <w:szCs w:val="28"/>
          <w:bdr w:val="none" w:sz="0" w:space="0" w:color="auto" w:frame="1"/>
        </w:rPr>
        <w:t>1</w:t>
      </w:r>
      <w:r w:rsidRPr="005A6726">
        <w:rPr>
          <w:color w:val="000000" w:themeColor="text1"/>
          <w:sz w:val="28"/>
          <w:szCs w:val="28"/>
          <w:bdr w:val="none" w:sz="0" w:space="0" w:color="auto" w:frame="1"/>
        </w:rPr>
        <w:t>].</w:t>
      </w:r>
    </w:p>
    <w:p w:rsidR="00636023" w:rsidRPr="005A6726" w:rsidRDefault="008467AB" w:rsidP="005A67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Спорт уже давно перестал быть частью только физической культуры, выйдя за рамки соревновательной деятельности и став психологическим, социальным и медийным феноменом. Спорт как </w:t>
      </w:r>
      <w:proofErr w:type="spell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медиасобытие</w:t>
      </w:r>
      <w:proofErr w:type="spell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объединяет всех участников спортивной коммуникации: спортивные организации, спортсменов и тренеров, средства массовой информации, аудиторию, интересующуюся темой спорта, спортивные клубы, </w:t>
      </w:r>
      <w:proofErr w:type="spell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фанатские</w:t>
      </w:r>
      <w:proofErr w:type="spell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движения, политиков, бизнесменов, рекламодателей [</w:t>
      </w:r>
      <w:r w:rsidR="00FC5C4C">
        <w:rPr>
          <w:color w:val="000000" w:themeColor="text1"/>
          <w:sz w:val="28"/>
          <w:szCs w:val="28"/>
          <w:bdr w:val="none" w:sz="0" w:space="0" w:color="auto" w:frame="1"/>
        </w:rPr>
        <w:t>1</w:t>
      </w:r>
      <w:r w:rsidRPr="005A6726">
        <w:rPr>
          <w:color w:val="000000" w:themeColor="text1"/>
          <w:sz w:val="28"/>
          <w:szCs w:val="28"/>
          <w:bdr w:val="none" w:sz="0" w:space="0" w:color="auto" w:frame="1"/>
        </w:rPr>
        <w:t>].</w:t>
      </w:r>
    </w:p>
    <w:p w:rsidR="00AD2ED1" w:rsidRPr="005A6726" w:rsidRDefault="008467AB" w:rsidP="005A67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Резюмируя, отметим: спортивные медиа вынужденно изменили повестку, поскольку российская спортивная журналистика за последние годы пережила самый сложный период своей истории.</w:t>
      </w:r>
      <w:proofErr w:type="gram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В краткосрочной перспективе спортивным медиа придется стать </w:t>
      </w:r>
      <w:proofErr w:type="gram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гибкими</w:t>
      </w:r>
      <w:proofErr w:type="gram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и динамичными, чтобы приспособиться к меняющемуся </w:t>
      </w:r>
      <w:proofErr w:type="spellStart"/>
      <w:r w:rsidRPr="005A6726">
        <w:rPr>
          <w:color w:val="000000" w:themeColor="text1"/>
          <w:sz w:val="28"/>
          <w:szCs w:val="28"/>
          <w:bdr w:val="none" w:sz="0" w:space="0" w:color="auto" w:frame="1"/>
        </w:rPr>
        <w:t>медиапотреблению</w:t>
      </w:r>
      <w:proofErr w:type="spellEnd"/>
      <w:r w:rsidRPr="005A6726">
        <w:rPr>
          <w:color w:val="000000" w:themeColor="text1"/>
          <w:sz w:val="28"/>
          <w:szCs w:val="28"/>
          <w:bdr w:val="none" w:sz="0" w:space="0" w:color="auto" w:frame="1"/>
        </w:rPr>
        <w:t xml:space="preserve"> и пользовательским запросам.</w:t>
      </w:r>
    </w:p>
    <w:p w:rsidR="006D61D1" w:rsidRPr="005A6726" w:rsidRDefault="006D61D1" w:rsidP="005A67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45A03" w:rsidRPr="005A6726" w:rsidRDefault="00107FCD" w:rsidP="00E513E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A6726">
        <w:rPr>
          <w:color w:val="000000" w:themeColor="text1"/>
          <w:sz w:val="28"/>
          <w:szCs w:val="28"/>
        </w:rPr>
        <w:t>Литература</w:t>
      </w:r>
    </w:p>
    <w:p w:rsidR="00FC5C4C" w:rsidRPr="00FC5C4C" w:rsidRDefault="00FC5C4C" w:rsidP="00FC5C4C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433208222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proofErr w:type="spellStart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Бабюк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М.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И., </w:t>
      </w:r>
      <w:proofErr w:type="spellStart"/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Рацкевич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А.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А. Профессиональные компетенции спортивных журналистов и специалистов в области массовых коммуникаций в спорте // Медиаскоп. 2021. Вып. 3.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URL</w:t>
      </w: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: </w:t>
      </w:r>
      <w:hyperlink r:id="rId7" w:history="1">
        <w:r w:rsidRPr="004226B4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http://www.mediascope.ru/2719</w:t>
        </w:r>
      </w:hyperlink>
      <w:r>
        <w:rPr>
          <w:sz w:val="28"/>
          <w:szCs w:val="28"/>
        </w:rPr>
        <w:t xml:space="preserve">. </w:t>
      </w:r>
    </w:p>
    <w:p w:rsidR="00FC5C4C" w:rsidRPr="00FC5C4C" w:rsidRDefault="006D61D1" w:rsidP="00FC5C4C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433208222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proofErr w:type="spellStart"/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Вартанова</w:t>
      </w:r>
      <w:proofErr w:type="spellEnd"/>
      <w:r w:rsidR="00E513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Е.</w:t>
      </w:r>
      <w:r w:rsidR="00E513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Л., </w:t>
      </w:r>
      <w:proofErr w:type="spellStart"/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Дунас</w:t>
      </w:r>
      <w:proofErr w:type="spellEnd"/>
      <w:r w:rsidR="00E513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Д.</w:t>
      </w:r>
      <w:r w:rsidR="00E513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В. </w:t>
      </w:r>
      <w:proofErr w:type="gramStart"/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Россий</w:t>
      </w:r>
      <w:r w:rsidR="00E513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ская</w:t>
      </w:r>
      <w:proofErr w:type="gramEnd"/>
      <w:r w:rsidR="00E513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E513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медиасистема</w:t>
      </w:r>
      <w:proofErr w:type="spellEnd"/>
      <w:r w:rsidR="00E513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 начале 2020-х </w:t>
      </w: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гг.: вызовы эпохи неопределенности // Меди@льманах. 2022. № 6. С. 8–17. </w:t>
      </w:r>
      <w:r w:rsidR="00FC5C4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URL</w:t>
      </w: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: </w:t>
      </w:r>
      <w:hyperlink r:id="rId8" w:history="1">
        <w:r w:rsidR="00FC5C4C" w:rsidRPr="004226B4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http://mediaalmanah.ru/files/113/1095.php</w:t>
        </w:r>
      </w:hyperlink>
      <w:r w:rsidR="00FC5C4C">
        <w:rPr>
          <w:sz w:val="28"/>
          <w:szCs w:val="28"/>
        </w:rPr>
        <w:t>.</w:t>
      </w:r>
    </w:p>
    <w:p w:rsidR="006D61D1" w:rsidRPr="005A6726" w:rsidRDefault="006D61D1" w:rsidP="00E513EF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433208222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Данилова</w:t>
      </w:r>
      <w:r w:rsidR="00FC5C4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М.</w:t>
      </w:r>
      <w:r w:rsidR="00FC5C4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Н. Спорт как </w:t>
      </w:r>
      <w:proofErr w:type="spellStart"/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медиакоммуникационный</w:t>
      </w:r>
      <w:proofErr w:type="spellEnd"/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феномен // Вопросы теории и практики журналистики. </w:t>
      </w:r>
      <w:r w:rsidR="00FC5C4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2018. Т. 7. № 3.</w:t>
      </w:r>
      <w:r w:rsidRPr="005A672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С. 519–538.</w:t>
      </w:r>
    </w:p>
    <w:sectPr w:rsidR="006D61D1" w:rsidRPr="005A6726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FC6A3492"/>
    <w:lvl w:ilvl="0" w:tplc="1570AD5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3"/>
    <w:rsid w:val="000477A3"/>
    <w:rsid w:val="000A0B10"/>
    <w:rsid w:val="000C468C"/>
    <w:rsid w:val="00107FCD"/>
    <w:rsid w:val="00184A17"/>
    <w:rsid w:val="00190BDE"/>
    <w:rsid w:val="001A616D"/>
    <w:rsid w:val="001B488B"/>
    <w:rsid w:val="001C2659"/>
    <w:rsid w:val="002216C7"/>
    <w:rsid w:val="0028750A"/>
    <w:rsid w:val="002D09A5"/>
    <w:rsid w:val="0033159D"/>
    <w:rsid w:val="00347434"/>
    <w:rsid w:val="003833BC"/>
    <w:rsid w:val="003D1E9F"/>
    <w:rsid w:val="003E35B8"/>
    <w:rsid w:val="004664F7"/>
    <w:rsid w:val="00471058"/>
    <w:rsid w:val="004A79B2"/>
    <w:rsid w:val="004D1835"/>
    <w:rsid w:val="004D7A25"/>
    <w:rsid w:val="004E535D"/>
    <w:rsid w:val="00512FBF"/>
    <w:rsid w:val="00526D38"/>
    <w:rsid w:val="00574856"/>
    <w:rsid w:val="005A6726"/>
    <w:rsid w:val="005F6EE2"/>
    <w:rsid w:val="00636023"/>
    <w:rsid w:val="006503E4"/>
    <w:rsid w:val="006D3740"/>
    <w:rsid w:val="006D61D1"/>
    <w:rsid w:val="007248D1"/>
    <w:rsid w:val="0073430E"/>
    <w:rsid w:val="00760F54"/>
    <w:rsid w:val="007B77B4"/>
    <w:rsid w:val="007E6158"/>
    <w:rsid w:val="007F6D16"/>
    <w:rsid w:val="00815369"/>
    <w:rsid w:val="008467AB"/>
    <w:rsid w:val="00895C1D"/>
    <w:rsid w:val="008F41BD"/>
    <w:rsid w:val="009408C4"/>
    <w:rsid w:val="009571D5"/>
    <w:rsid w:val="009623B4"/>
    <w:rsid w:val="00980674"/>
    <w:rsid w:val="009B29AF"/>
    <w:rsid w:val="009F639C"/>
    <w:rsid w:val="00A66FC6"/>
    <w:rsid w:val="00AC2A6B"/>
    <w:rsid w:val="00AD2ED1"/>
    <w:rsid w:val="00B03C5D"/>
    <w:rsid w:val="00B10FCB"/>
    <w:rsid w:val="00B60CE7"/>
    <w:rsid w:val="00B754A1"/>
    <w:rsid w:val="00B75E0A"/>
    <w:rsid w:val="00B96CCC"/>
    <w:rsid w:val="00BD7F67"/>
    <w:rsid w:val="00C7139D"/>
    <w:rsid w:val="00D11FCE"/>
    <w:rsid w:val="00D13527"/>
    <w:rsid w:val="00D821BC"/>
    <w:rsid w:val="00DB0A89"/>
    <w:rsid w:val="00DB58D7"/>
    <w:rsid w:val="00DF372C"/>
    <w:rsid w:val="00DF6996"/>
    <w:rsid w:val="00DF7A1F"/>
    <w:rsid w:val="00E513EF"/>
    <w:rsid w:val="00E6486B"/>
    <w:rsid w:val="00E7440B"/>
    <w:rsid w:val="00EB72F6"/>
    <w:rsid w:val="00F204E5"/>
    <w:rsid w:val="00F37A38"/>
    <w:rsid w:val="00F45A03"/>
    <w:rsid w:val="00F65C6A"/>
    <w:rsid w:val="00F71C1E"/>
    <w:rsid w:val="00F737EE"/>
    <w:rsid w:val="00F97FAA"/>
    <w:rsid w:val="00FC5C4C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almanah.ru/files/113/1095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scope.ru/2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ugina.msu@mail.ru" TargetMode="External"/><Relationship Id="rId5" Type="http://schemas.openxmlformats.org/officeDocument/2006/relationships/hyperlink" Target="mailto:svtl.mudri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15</cp:revision>
  <cp:lastPrinted>2019-11-19T15:51:00Z</cp:lastPrinted>
  <dcterms:created xsi:type="dcterms:W3CDTF">2023-05-17T12:18:00Z</dcterms:created>
  <dcterms:modified xsi:type="dcterms:W3CDTF">2023-06-06T20:53:00Z</dcterms:modified>
</cp:coreProperties>
</file>