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8D" w:rsidRPr="00815369" w:rsidRDefault="0090388D" w:rsidP="009038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Тимур </w:t>
      </w:r>
      <w:proofErr w:type="spellStart"/>
      <w:r>
        <w:rPr>
          <w:sz w:val="28"/>
          <w:szCs w:val="28"/>
        </w:rPr>
        <w:t>Баторович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Бадмацыренов</w:t>
      </w:r>
      <w:proofErr w:type="spellEnd"/>
    </w:p>
    <w:p w:rsidR="0090388D" w:rsidRPr="00815369" w:rsidRDefault="0090388D" w:rsidP="0090388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Бурятский</w:t>
      </w:r>
      <w:r w:rsidRPr="00815369">
        <w:rPr>
          <w:rFonts w:cs="Times New Roman"/>
          <w:sz w:val="28"/>
          <w:szCs w:val="28"/>
        </w:rPr>
        <w:t xml:space="preserve"> государственный университет</w:t>
      </w:r>
      <w:r>
        <w:rPr>
          <w:rFonts w:cs="Times New Roman"/>
          <w:sz w:val="28"/>
          <w:szCs w:val="28"/>
        </w:rPr>
        <w:t xml:space="preserve"> им. </w:t>
      </w:r>
      <w:proofErr w:type="spellStart"/>
      <w:r>
        <w:rPr>
          <w:rFonts w:cs="Times New Roman"/>
          <w:sz w:val="28"/>
          <w:szCs w:val="28"/>
        </w:rPr>
        <w:t>Доржи</w:t>
      </w:r>
      <w:proofErr w:type="spellEnd"/>
      <w:r>
        <w:rPr>
          <w:rFonts w:cs="Times New Roman"/>
          <w:sz w:val="28"/>
          <w:szCs w:val="28"/>
        </w:rPr>
        <w:t xml:space="preserve"> Банзарова (Улан-Удэ)</w:t>
      </w:r>
    </w:p>
    <w:p w:rsidR="0090388D" w:rsidRPr="00365D11" w:rsidRDefault="0090388D" w:rsidP="0090388D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6" w:history="1">
        <w:r w:rsidRPr="00365D11">
          <w:rPr>
            <w:rStyle w:val="a4"/>
            <w:sz w:val="28"/>
            <w:szCs w:val="28"/>
            <w:lang w:val="en-GB"/>
          </w:rPr>
          <w:t>Batorovitch</w:t>
        </w:r>
        <w:r w:rsidRPr="00365D11">
          <w:rPr>
            <w:rStyle w:val="a4"/>
            <w:sz w:val="28"/>
            <w:szCs w:val="28"/>
          </w:rPr>
          <w:t>@</w:t>
        </w:r>
        <w:r w:rsidRPr="00365D11">
          <w:rPr>
            <w:rStyle w:val="a4"/>
            <w:sz w:val="28"/>
            <w:szCs w:val="28"/>
            <w:lang w:val="en-GB"/>
          </w:rPr>
          <w:t>mail</w:t>
        </w:r>
        <w:r w:rsidRPr="00365D11">
          <w:rPr>
            <w:rStyle w:val="a4"/>
            <w:sz w:val="28"/>
            <w:szCs w:val="28"/>
          </w:rPr>
          <w:t>.</w:t>
        </w:r>
        <w:r w:rsidRPr="00365D11">
          <w:rPr>
            <w:rStyle w:val="a4"/>
            <w:sz w:val="28"/>
            <w:szCs w:val="28"/>
            <w:lang w:val="en-GB"/>
          </w:rPr>
          <w:t>ru</w:t>
        </w:r>
      </w:hyperlink>
      <w:r w:rsidRPr="00365D11">
        <w:rPr>
          <w:sz w:val="28"/>
          <w:szCs w:val="28"/>
        </w:rPr>
        <w:t xml:space="preserve"> </w:t>
      </w:r>
    </w:p>
    <w:p w:rsidR="0090388D" w:rsidRDefault="0090388D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46045" w:rsidRDefault="00346045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Александровна Островская</w:t>
      </w:r>
    </w:p>
    <w:p w:rsidR="00346045" w:rsidRDefault="00346045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346045" w:rsidRPr="00B82848" w:rsidRDefault="00432157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7" w:history="1">
        <w:r w:rsidR="00346045" w:rsidRPr="002758FC">
          <w:rPr>
            <w:rStyle w:val="a4"/>
            <w:sz w:val="28"/>
            <w:szCs w:val="28"/>
            <w:lang w:val="en-GB"/>
          </w:rPr>
          <w:t>E</w:t>
        </w:r>
        <w:r w:rsidR="00346045" w:rsidRPr="00B82848">
          <w:rPr>
            <w:rStyle w:val="a4"/>
            <w:sz w:val="28"/>
            <w:szCs w:val="28"/>
          </w:rPr>
          <w:t>.</w:t>
        </w:r>
        <w:r w:rsidR="00346045" w:rsidRPr="002758FC">
          <w:rPr>
            <w:rStyle w:val="a4"/>
            <w:sz w:val="28"/>
            <w:szCs w:val="28"/>
            <w:lang w:val="en-GB"/>
          </w:rPr>
          <w:t>ostrovskaya</w:t>
        </w:r>
        <w:r w:rsidR="00346045" w:rsidRPr="00B82848">
          <w:rPr>
            <w:rStyle w:val="a4"/>
            <w:sz w:val="28"/>
            <w:szCs w:val="28"/>
          </w:rPr>
          <w:t>@</w:t>
        </w:r>
        <w:r w:rsidR="00346045" w:rsidRPr="002758FC">
          <w:rPr>
            <w:rStyle w:val="a4"/>
            <w:sz w:val="28"/>
            <w:szCs w:val="28"/>
            <w:lang w:val="en-GB"/>
          </w:rPr>
          <w:t>spbu</w:t>
        </w:r>
        <w:r w:rsidR="00346045" w:rsidRPr="00B82848">
          <w:rPr>
            <w:rStyle w:val="a4"/>
            <w:sz w:val="28"/>
            <w:szCs w:val="28"/>
          </w:rPr>
          <w:t>.</w:t>
        </w:r>
        <w:r w:rsidR="00346045" w:rsidRPr="002758FC">
          <w:rPr>
            <w:rStyle w:val="a4"/>
            <w:sz w:val="28"/>
            <w:szCs w:val="28"/>
            <w:lang w:val="en-GB"/>
          </w:rPr>
          <w:t>ru</w:t>
        </w:r>
      </w:hyperlink>
      <w:r w:rsidR="00346045" w:rsidRPr="00B82848">
        <w:rPr>
          <w:sz w:val="28"/>
          <w:szCs w:val="28"/>
        </w:rPr>
        <w:t xml:space="preserve"> </w:t>
      </w:r>
    </w:p>
    <w:p w:rsidR="00B60CE7" w:rsidRPr="00815369" w:rsidRDefault="00B60CE7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7E6158" w:rsidRPr="00815369" w:rsidRDefault="007A31E2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olor w:val="313131"/>
          <w:sz w:val="28"/>
          <w:szCs w:val="28"/>
          <w:bdr w:val="none" w:sz="0" w:space="0" w:color="auto" w:frame="1"/>
        </w:rPr>
        <w:t xml:space="preserve">Религиозные </w:t>
      </w:r>
      <w:proofErr w:type="spellStart"/>
      <w:r w:rsidR="00B86B94">
        <w:rPr>
          <w:b/>
          <w:bCs/>
          <w:color w:val="313131"/>
          <w:sz w:val="28"/>
          <w:szCs w:val="28"/>
          <w:bdr w:val="none" w:sz="0" w:space="0" w:color="auto" w:frame="1"/>
        </w:rPr>
        <w:t>медиапрактики</w:t>
      </w:r>
      <w:proofErr w:type="spellEnd"/>
      <w:r>
        <w:rPr>
          <w:b/>
          <w:bCs/>
          <w:color w:val="313131"/>
          <w:sz w:val="28"/>
          <w:szCs w:val="28"/>
          <w:bdr w:val="none" w:sz="0" w:space="0" w:color="auto" w:frame="1"/>
        </w:rPr>
        <w:t xml:space="preserve"> российского общества: буддисты, православные и соблюдающие евреи</w:t>
      </w:r>
    </w:p>
    <w:p w:rsidR="006D3740" w:rsidRPr="00815369" w:rsidRDefault="006D3740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410C0" w:rsidRDefault="008F159E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8F7F89">
        <w:rPr>
          <w:color w:val="000000" w:themeColor="text1"/>
          <w:sz w:val="28"/>
          <w:szCs w:val="28"/>
          <w:bdr w:val="none" w:sz="0" w:space="0" w:color="auto" w:frame="1"/>
        </w:rPr>
        <w:t xml:space="preserve">Вниманию исследователей предлагается 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анализ 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медианиш</w:t>
      </w:r>
      <w:proofErr w:type="spellEnd"/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, созданных российскими </w:t>
      </w:r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>православ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ными</w:t>
      </w:r>
      <w:r w:rsidR="009410C0">
        <w:rPr>
          <w:color w:val="000000" w:themeColor="text1"/>
          <w:sz w:val="28"/>
          <w:szCs w:val="28"/>
          <w:bdr w:val="none" w:sz="0" w:space="0" w:color="auto" w:frame="1"/>
        </w:rPr>
        <w:t xml:space="preserve"> христианами</w:t>
      </w:r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>, будди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стами</w:t>
      </w:r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 xml:space="preserve"> и соблюдающ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ими</w:t>
      </w:r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 xml:space="preserve"> евре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ями</w:t>
      </w:r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Свой анализ авторы предваряют кратким сравнительным рассмотрением концепций «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медиасистема</w:t>
      </w:r>
      <w:proofErr w:type="spellEnd"/>
      <w:r w:rsidR="00260FBD">
        <w:rPr>
          <w:color w:val="000000" w:themeColor="text1"/>
          <w:sz w:val="28"/>
          <w:szCs w:val="28"/>
          <w:bdr w:val="none" w:sz="0" w:space="0" w:color="auto" w:frame="1"/>
        </w:rPr>
        <w:t>» Е.</w:t>
      </w:r>
      <w:r w:rsidR="009410C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Л.</w:t>
      </w:r>
      <w:r w:rsidR="009410C0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Вартановой</w:t>
      </w:r>
      <w:proofErr w:type="spellEnd"/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 и «коммуникативная фигурация», </w:t>
      </w:r>
      <w:proofErr w:type="gram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используемой</w:t>
      </w:r>
      <w:proofErr w:type="gramEnd"/>
      <w:r w:rsidR="00260FBD" w:rsidRPr="008F7F8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в рамках 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фигуративного</w:t>
      </w:r>
      <w:proofErr w:type="spellEnd"/>
      <w:r w:rsidR="009410C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60FBD">
        <w:rPr>
          <w:color w:val="000000" w:themeColor="text1"/>
          <w:sz w:val="28"/>
          <w:szCs w:val="28"/>
          <w:bdr w:val="none" w:sz="0" w:space="0" w:color="auto" w:frame="1"/>
        </w:rPr>
        <w:t>подхода Н.</w:t>
      </w:r>
      <w:r w:rsidR="009410C0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Коулдри</w:t>
      </w:r>
      <w:proofErr w:type="spellEnd"/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 и А.</w:t>
      </w:r>
      <w:r w:rsidR="009410C0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260FBD">
        <w:rPr>
          <w:color w:val="000000" w:themeColor="text1"/>
          <w:sz w:val="28"/>
          <w:szCs w:val="28"/>
          <w:bdr w:val="none" w:sz="0" w:space="0" w:color="auto" w:frame="1"/>
        </w:rPr>
        <w:t>Хеппа</w:t>
      </w:r>
      <w:proofErr w:type="spellEnd"/>
      <w:r w:rsidR="00260FBD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393D76">
        <w:rPr>
          <w:color w:val="000000" w:themeColor="text1"/>
          <w:sz w:val="28"/>
          <w:szCs w:val="28"/>
          <w:bdr w:val="none" w:sz="0" w:space="0" w:color="auto" w:frame="1"/>
        </w:rPr>
        <w:t>Целью данного сравнения выступает поиск точек возможного сближения журналистских и социологических исследований медиатизации.</w:t>
      </w:r>
    </w:p>
    <w:p w:rsidR="00F45A03" w:rsidRPr="009410C0" w:rsidRDefault="00F45A03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410C0">
        <w:rPr>
          <w:bCs/>
          <w:sz w:val="28"/>
          <w:szCs w:val="28"/>
        </w:rPr>
        <w:t>Ключевые слова:</w:t>
      </w:r>
      <w:r w:rsidR="00512FBF" w:rsidRPr="009410C0">
        <w:rPr>
          <w:bCs/>
          <w:sz w:val="28"/>
          <w:szCs w:val="28"/>
        </w:rPr>
        <w:t xml:space="preserve"> </w:t>
      </w:r>
      <w:r w:rsidR="003A31B5" w:rsidRPr="009410C0">
        <w:rPr>
          <w:sz w:val="28"/>
          <w:szCs w:val="28"/>
          <w:bdr w:val="none" w:sz="0" w:space="0" w:color="auto" w:frame="1"/>
        </w:rPr>
        <w:t xml:space="preserve">медиатизация, </w:t>
      </w:r>
      <w:proofErr w:type="spellStart"/>
      <w:r w:rsidR="003A31B5" w:rsidRPr="009410C0">
        <w:rPr>
          <w:sz w:val="28"/>
          <w:szCs w:val="28"/>
          <w:bdr w:val="none" w:sz="0" w:space="0" w:color="auto" w:frame="1"/>
        </w:rPr>
        <w:t>медиасистема</w:t>
      </w:r>
      <w:proofErr w:type="spellEnd"/>
      <w:r w:rsidR="003A31B5" w:rsidRPr="009410C0">
        <w:rPr>
          <w:sz w:val="28"/>
          <w:szCs w:val="28"/>
          <w:bdr w:val="none" w:sz="0" w:space="0" w:color="auto" w:frame="1"/>
        </w:rPr>
        <w:t>, православие, буддизм, иудаизм.</w:t>
      </w:r>
    </w:p>
    <w:p w:rsidR="007E6158" w:rsidRPr="008F7F89" w:rsidRDefault="007E6158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3227B" w:rsidRDefault="00125125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lang w:eastAsia="fr-FR"/>
        </w:rPr>
      </w:pP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Изучение процессов медиатизации российского общества в целом и религиозных практик как его части – это одно из популярных направлений отечественных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социогуманитарных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наук. Однако прицельное междисциплинарное изучение темы медиатизации российского общества стартовало не так давно – в 2015–</w:t>
      </w:r>
      <w:r w:rsidR="009410C0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2018-х 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гг. Анализ отечественных публикаций показывает, что большая часть монографий и статей по данным направлениям обнаруживается в таких дисциплинах, как журналистика, 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психология и филология. В контексте наших социологических изысканий о медиатизации отечественных религий и поиска междисциплинарного ракурса методологически полезной представляется разработанная Е.</w:t>
      </w:r>
      <w:r w:rsidR="00D3227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Л.</w:t>
      </w:r>
      <w:r w:rsidR="00D3227B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Вартановой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концепция «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медиасистемы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». Предложенная ею трактовка феномена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медиасистемы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393D76"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[2: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393D76"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87]</w:t>
      </w:r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7674D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 ее компонентов весьма близка</w:t>
      </w:r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концепции «коммуникативных фигураций», используемой в рамках </w:t>
      </w:r>
      <w:proofErr w:type="spellStart"/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фигуративного</w:t>
      </w:r>
      <w:proofErr w:type="spellEnd"/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подхода Н.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Коулдри</w:t>
      </w:r>
      <w:proofErr w:type="spellEnd"/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А.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="00393D76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Хеппа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="009410C0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Мы полагаем, что демонстрация точек сближения этих концепций может оказаться взаимно полезной для журналистских и социологических исследований медиатизации.</w:t>
      </w:r>
    </w:p>
    <w:p w:rsidR="00A60A1E" w:rsidRDefault="00125125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настоящем рассмотрении мы предлагаем обратиться к анализу </w:t>
      </w:r>
      <w:proofErr w:type="spellStart"/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медианиш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российского православия, буддизма и соблюдающего еврейства. 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ы сосредоточимся на презентации этих 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трех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ниш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их региональном, национальном и транснациональном аспектах функционирования с учетом их внутренней и внешней динамик развития. Общим для каждой из трех религий является принятие интернета и новых медиа в качестве инструментов, опосредующих коммуникацию религиозных профессионалов и практикующих, религиозных профессионалов и религиозных организация. </w:t>
      </w:r>
    </w:p>
    <w:p w:rsidR="00B60CE7" w:rsidRDefault="00125125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Коммуникации рассматриваемых религиозных систем характеризуется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кроссмедийностью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Каждая сформировала собственную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медианишу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как на национальном, так и на транснациональном уровнях коммуникации. Значимые различия обнаруживаются в предпочтительном использовании тех или иных медиа и новых медиа технологий различными кластерами буддийских, православных и соблюдающих групп и организаций. И это напрямую соответствует тематическому фрейму 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рассматриваемых коммуникативных 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фигураций. </w:t>
      </w:r>
      <w:proofErr w:type="gram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Так, российские буддисты, относящие себя к так называемым традиционным сообществам, предпочитают социальную сеть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«</w:t>
      </w:r>
      <w:proofErr w:type="spellStart"/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ВКонтакте</w:t>
      </w:r>
      <w:proofErr w:type="spellEnd"/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»,</w:t>
      </w:r>
      <w:r w:rsidR="003A1451"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 которой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обр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азуют достойную внимания </w:t>
      </w:r>
      <w:proofErr w:type="spellStart"/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онлайн-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топологию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[1];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буддисты-конвертиты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3A1451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преимущественно</w:t>
      </w:r>
      <w:r w:rsidR="003A1451"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ориентированы на собственные закрытые стримы, а также блоги в международных социальных медиа в качестве преимущественного коммуникативного пространства [3].</w:t>
      </w:r>
      <w:proofErr w:type="gram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медиаансамблях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русскоязычных соблюдающих евреев, ориентированных на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транслокальное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взаимодействие, превалируют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блоги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закрытые группы в международных социальных сетях [4]. Православная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r w:rsidR="002425B8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ниша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включает в себя множественные фигурации </w:t>
      </w:r>
      <w:proofErr w:type="spellStart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акторов</w:t>
      </w:r>
      <w:proofErr w:type="spellEnd"/>
      <w:r w:rsidRPr="008F7F89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в силу чего в ней обнаруживаются как священнические блоги [5], доступные в региональных и международных социальных сетях, так и внутренние собственные приложения и сети.</w:t>
      </w:r>
    </w:p>
    <w:p w:rsidR="008F7F89" w:rsidRPr="008F7F89" w:rsidRDefault="008F7F89" w:rsidP="00DC38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8F7F89" w:rsidRDefault="00107FCD" w:rsidP="009410C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7F89">
        <w:rPr>
          <w:color w:val="000000" w:themeColor="text1"/>
          <w:sz w:val="28"/>
          <w:szCs w:val="28"/>
        </w:rPr>
        <w:t>Литература</w:t>
      </w:r>
    </w:p>
    <w:p w:rsidR="00A60A1E" w:rsidRDefault="00AE5275" w:rsidP="00DC387A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color w:val="000000" w:themeColor="text1"/>
          <w:sz w:val="28"/>
          <w:szCs w:val="28"/>
        </w:rPr>
      </w:pP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1.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Актамов</w:t>
      </w:r>
      <w:proofErr w:type="spellEnd"/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 Г., </w:t>
      </w:r>
      <w:proofErr w:type="spellStart"/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Бадмацыренов</w:t>
      </w:r>
      <w:proofErr w:type="spellEnd"/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Т. Б., </w:t>
      </w:r>
      <w:proofErr w:type="spellStart"/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Хандаров</w:t>
      </w:r>
      <w:proofErr w:type="spellEnd"/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Ф.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В. Особенности развития виртуальных буддийских сообществ Рунета // Власть. 2018. №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2. С.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100–105.</w:t>
      </w:r>
    </w:p>
    <w:p w:rsidR="00A60A1E" w:rsidRDefault="00AE5275" w:rsidP="00DC387A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color w:val="000000" w:themeColor="text1"/>
          <w:sz w:val="28"/>
          <w:szCs w:val="28"/>
        </w:rPr>
      </w:pP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2.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Вартанова</w:t>
      </w:r>
      <w:proofErr w:type="spellEnd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Л. Теория м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едиа. Отечественный дискурс. М.,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2019.</w:t>
      </w:r>
    </w:p>
    <w:p w:rsidR="00A60A1E" w:rsidRDefault="003A1451" w:rsidP="00DC387A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3. 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Островская Е. </w:t>
      </w:r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А., </w:t>
      </w:r>
      <w:proofErr w:type="spellStart"/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Бадмацыренов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Т.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Б. Стратегии буддийских сообществ в новых медиа // Социологические исследования. 2022. №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7.</w:t>
      </w:r>
      <w:proofErr w:type="gramEnd"/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109–</w:t>
      </w:r>
      <w:r w:rsidR="00AE5275"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119.</w:t>
      </w:r>
    </w:p>
    <w:p w:rsidR="00A60A1E" w:rsidRDefault="00AE5275" w:rsidP="00DC387A">
      <w:pPr>
        <w:spacing w:after="0" w:line="360" w:lineRule="auto"/>
        <w:ind w:firstLine="708"/>
        <w:jc w:val="both"/>
        <w:divId w:val="1264915901"/>
        <w:rPr>
          <w:rFonts w:eastAsia="Times New Roman" w:cs="Times New Roman"/>
          <w:color w:val="000000" w:themeColor="text1"/>
          <w:sz w:val="28"/>
          <w:szCs w:val="28"/>
        </w:rPr>
      </w:pP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Островская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Медиапрактики</w:t>
      </w:r>
      <w:proofErr w:type="spellEnd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русскоязычных ортодоксальных евреев: женские группы и раввинские 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блогов</w:t>
      </w:r>
      <w:proofErr w:type="spellEnd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Facebook</w:t>
      </w:r>
      <w:proofErr w:type="spellEnd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Instagram</w:t>
      </w:r>
      <w:proofErr w:type="spellEnd"/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// Государство, религия, церковь в России и за рубежом.2020. Т.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38. №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2. С.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263–292.</w:t>
      </w:r>
    </w:p>
    <w:p w:rsidR="00760F54" w:rsidRPr="008F7F89" w:rsidRDefault="00AE5275" w:rsidP="003A1451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5.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Островская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А. Миссия выполнима: православные батюшки-блогеры // Концепт: философия, религия, культура. 2021. Т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. 5. № 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1. С. 44</w:t>
      </w:r>
      <w:r w:rsidR="003A1451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8F7F89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59.</w:t>
      </w:r>
    </w:p>
    <w:sectPr w:rsidR="00760F54" w:rsidRPr="008F7F8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80" w:rsidRDefault="00892B80" w:rsidP="00B82848">
      <w:pPr>
        <w:spacing w:after="0" w:line="240" w:lineRule="auto"/>
      </w:pPr>
      <w:r>
        <w:separator/>
      </w:r>
    </w:p>
  </w:endnote>
  <w:endnote w:type="continuationSeparator" w:id="0">
    <w:p w:rsidR="00892B80" w:rsidRDefault="00892B80" w:rsidP="00B8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80" w:rsidRDefault="00892B80" w:rsidP="00B82848">
      <w:pPr>
        <w:spacing w:after="0" w:line="240" w:lineRule="auto"/>
      </w:pPr>
      <w:r>
        <w:separator/>
      </w:r>
    </w:p>
  </w:footnote>
  <w:footnote w:type="continuationSeparator" w:id="0">
    <w:p w:rsidR="00892B80" w:rsidRDefault="00892B80" w:rsidP="00B8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75403"/>
    <w:rsid w:val="00086229"/>
    <w:rsid w:val="000A6003"/>
    <w:rsid w:val="00107FCD"/>
    <w:rsid w:val="00125125"/>
    <w:rsid w:val="00184A17"/>
    <w:rsid w:val="00190BDE"/>
    <w:rsid w:val="001A616D"/>
    <w:rsid w:val="001B488B"/>
    <w:rsid w:val="002425B8"/>
    <w:rsid w:val="00260FBD"/>
    <w:rsid w:val="002D09A5"/>
    <w:rsid w:val="002F5622"/>
    <w:rsid w:val="0033159D"/>
    <w:rsid w:val="00346045"/>
    <w:rsid w:val="00347434"/>
    <w:rsid w:val="00365D11"/>
    <w:rsid w:val="003833BC"/>
    <w:rsid w:val="00393D76"/>
    <w:rsid w:val="003A1451"/>
    <w:rsid w:val="003A31B5"/>
    <w:rsid w:val="003D1E9F"/>
    <w:rsid w:val="00432157"/>
    <w:rsid w:val="004664F7"/>
    <w:rsid w:val="00471058"/>
    <w:rsid w:val="004A79B2"/>
    <w:rsid w:val="004D7A25"/>
    <w:rsid w:val="00512FBF"/>
    <w:rsid w:val="00526D38"/>
    <w:rsid w:val="005A0240"/>
    <w:rsid w:val="005A54E2"/>
    <w:rsid w:val="00602BA1"/>
    <w:rsid w:val="006434E0"/>
    <w:rsid w:val="006D3740"/>
    <w:rsid w:val="007248D1"/>
    <w:rsid w:val="00760F54"/>
    <w:rsid w:val="007674D6"/>
    <w:rsid w:val="007A31E2"/>
    <w:rsid w:val="007A7937"/>
    <w:rsid w:val="007B77B4"/>
    <w:rsid w:val="007E6158"/>
    <w:rsid w:val="007F6D16"/>
    <w:rsid w:val="00815369"/>
    <w:rsid w:val="00892B80"/>
    <w:rsid w:val="008F159E"/>
    <w:rsid w:val="008F7F89"/>
    <w:rsid w:val="0090388D"/>
    <w:rsid w:val="009410C0"/>
    <w:rsid w:val="009B29AF"/>
    <w:rsid w:val="009F639C"/>
    <w:rsid w:val="00A60A1E"/>
    <w:rsid w:val="00A66FC6"/>
    <w:rsid w:val="00AE5275"/>
    <w:rsid w:val="00B60CE7"/>
    <w:rsid w:val="00B75E0A"/>
    <w:rsid w:val="00B82848"/>
    <w:rsid w:val="00B86B94"/>
    <w:rsid w:val="00B96CCC"/>
    <w:rsid w:val="00BD7F67"/>
    <w:rsid w:val="00BF7BB1"/>
    <w:rsid w:val="00C410C5"/>
    <w:rsid w:val="00D3227B"/>
    <w:rsid w:val="00D821BC"/>
    <w:rsid w:val="00DA32A9"/>
    <w:rsid w:val="00DC387A"/>
    <w:rsid w:val="00E6486B"/>
    <w:rsid w:val="00E7440B"/>
    <w:rsid w:val="00F45A03"/>
    <w:rsid w:val="00F8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character" w:customStyle="1" w:styleId="1">
    <w:name w:val="Неразрешенное упоминание1"/>
    <w:basedOn w:val="a0"/>
    <w:uiPriority w:val="99"/>
    <w:semiHidden/>
    <w:unhideWhenUsed/>
    <w:rsid w:val="00DA32A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848"/>
  </w:style>
  <w:style w:type="paragraph" w:styleId="a7">
    <w:name w:val="footer"/>
    <w:basedOn w:val="a"/>
    <w:link w:val="a8"/>
    <w:uiPriority w:val="99"/>
    <w:unhideWhenUsed/>
    <w:rsid w:val="00B8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848"/>
  </w:style>
  <w:style w:type="paragraph" w:styleId="a9">
    <w:name w:val="Balloon Text"/>
    <w:basedOn w:val="a"/>
    <w:link w:val="aa"/>
    <w:uiPriority w:val="99"/>
    <w:semiHidden/>
    <w:unhideWhenUsed/>
    <w:rsid w:val="00B8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ostrovskay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orovitc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8</cp:revision>
  <cp:lastPrinted>2023-02-03T13:59:00Z</cp:lastPrinted>
  <dcterms:created xsi:type="dcterms:W3CDTF">2023-02-10T12:22:00Z</dcterms:created>
  <dcterms:modified xsi:type="dcterms:W3CDTF">2023-02-16T14:58:00Z</dcterms:modified>
</cp:coreProperties>
</file>