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 xml:space="preserve">Ирина Алексеевна </w:t>
      </w:r>
      <w:proofErr w:type="spellStart"/>
      <w:r w:rsidRPr="00532960">
        <w:rPr>
          <w:sz w:val="28"/>
          <w:szCs w:val="28"/>
        </w:rPr>
        <w:t>Гладченко</w:t>
      </w:r>
      <w:proofErr w:type="spellEnd"/>
    </w:p>
    <w:p w:rsidR="002A7450" w:rsidRPr="00532960" w:rsidRDefault="00532960" w:rsidP="0053296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32960">
        <w:rPr>
          <w:rFonts w:cs="Times New Roman"/>
          <w:sz w:val="28"/>
          <w:szCs w:val="28"/>
        </w:rPr>
        <w:t>Московский государственный университет им. М.</w:t>
      </w:r>
      <w:r w:rsidR="00411FFC" w:rsidRPr="00532960">
        <w:rPr>
          <w:rFonts w:cs="Times New Roman"/>
          <w:sz w:val="28"/>
          <w:szCs w:val="28"/>
        </w:rPr>
        <w:t> </w:t>
      </w:r>
      <w:r w:rsidRPr="00532960">
        <w:rPr>
          <w:rFonts w:cs="Times New Roman"/>
          <w:sz w:val="28"/>
          <w:szCs w:val="28"/>
        </w:rPr>
        <w:t xml:space="preserve">В. Ломоносова </w:t>
      </w:r>
    </w:p>
    <w:p w:rsidR="002A7450" w:rsidRPr="00532960" w:rsidRDefault="002A7450" w:rsidP="00532960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>
        <w:r w:rsidR="00532960" w:rsidRPr="00532960">
          <w:rPr>
            <w:rStyle w:val="a3"/>
            <w:sz w:val="28"/>
            <w:szCs w:val="28"/>
            <w:lang w:val="en-US"/>
          </w:rPr>
          <w:t>asdfg</w:t>
        </w:r>
        <w:r w:rsidR="00532960" w:rsidRPr="00532960">
          <w:rPr>
            <w:rStyle w:val="a3"/>
            <w:sz w:val="28"/>
            <w:szCs w:val="28"/>
          </w:rPr>
          <w:t>@</w:t>
        </w:r>
        <w:proofErr w:type="spellStart"/>
        <w:r w:rsidR="00532960" w:rsidRPr="00532960">
          <w:rPr>
            <w:rStyle w:val="a3"/>
            <w:sz w:val="28"/>
            <w:szCs w:val="28"/>
          </w:rPr>
          <w:t>ghj.ru</w:t>
        </w:r>
        <w:proofErr w:type="spellEnd"/>
      </w:hyperlink>
      <w:hyperlink>
        <w:r w:rsidR="00532960" w:rsidRPr="00532960">
          <w:rPr>
            <w:sz w:val="28"/>
            <w:szCs w:val="28"/>
          </w:rPr>
          <w:t xml:space="preserve"> </w:t>
        </w:r>
      </w:hyperlink>
    </w:p>
    <w:p w:rsidR="002A7450" w:rsidRPr="00532960" w:rsidRDefault="002A7450" w:rsidP="00532960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32960">
        <w:rPr>
          <w:rFonts w:eastAsia="Calibri"/>
          <w:b/>
          <w:sz w:val="28"/>
          <w:szCs w:val="28"/>
          <w:lang w:eastAsia="en-US"/>
        </w:rPr>
        <w:t xml:space="preserve">Искусственный интеллект в современной политической коммуникации </w:t>
      </w:r>
    </w:p>
    <w:p w:rsidR="002A7450" w:rsidRPr="00532960" w:rsidRDefault="002A745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 xml:space="preserve">В исследовании рассматривается </w:t>
      </w:r>
      <w:r w:rsidRPr="00532960">
        <w:rPr>
          <w:sz w:val="28"/>
          <w:szCs w:val="28"/>
        </w:rPr>
        <w:t>вопрос имплементации технологий на основе искусственного интеллекта в современную политическую коммуникацию. Производится оценка текущего этапа адаптации новых коммуникативных технологий обществом на основе материалов российских и зарубежных СМИ. Предлагаю</w:t>
      </w:r>
      <w:r w:rsidRPr="00532960">
        <w:rPr>
          <w:sz w:val="28"/>
          <w:szCs w:val="28"/>
        </w:rPr>
        <w:t>тся направления для дальнейших исследований в данной области.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bCs/>
          <w:sz w:val="28"/>
          <w:szCs w:val="28"/>
        </w:rPr>
        <w:t>Ключевые слова:</w:t>
      </w:r>
      <w:r w:rsidRPr="00532960">
        <w:rPr>
          <w:bCs/>
          <w:sz w:val="28"/>
          <w:szCs w:val="28"/>
        </w:rPr>
        <w:t xml:space="preserve"> политическая коммуникация, искусственный интеллект, </w:t>
      </w:r>
      <w:proofErr w:type="spellStart"/>
      <w:r w:rsidRPr="00532960">
        <w:rPr>
          <w:bCs/>
          <w:sz w:val="28"/>
          <w:szCs w:val="28"/>
        </w:rPr>
        <w:t>ChatGPT</w:t>
      </w:r>
      <w:proofErr w:type="spellEnd"/>
      <w:r w:rsidRPr="00532960">
        <w:rPr>
          <w:bCs/>
          <w:sz w:val="28"/>
          <w:szCs w:val="28"/>
        </w:rPr>
        <w:t>.</w:t>
      </w:r>
    </w:p>
    <w:p w:rsidR="002A7450" w:rsidRPr="00532960" w:rsidRDefault="002A745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>Современный этап научно-технологического развития характеризуется взрывны</w:t>
      </w:r>
      <w:r w:rsidRPr="00532960">
        <w:rPr>
          <w:sz w:val="28"/>
          <w:szCs w:val="28"/>
        </w:rPr>
        <w:t xml:space="preserve">м ростом новых технологий, использование которых стало массовым и оказало влияние на характер коммуникативного взаимодействия </w:t>
      </w:r>
      <w:proofErr w:type="spellStart"/>
      <w:r w:rsidRPr="00532960">
        <w:rPr>
          <w:sz w:val="28"/>
          <w:szCs w:val="28"/>
        </w:rPr>
        <w:t>акторов</w:t>
      </w:r>
      <w:proofErr w:type="spellEnd"/>
      <w:r w:rsidRPr="00532960">
        <w:rPr>
          <w:sz w:val="28"/>
          <w:szCs w:val="28"/>
        </w:rPr>
        <w:t xml:space="preserve"> социально-политического пространства. В последние годы узкоспециализированная терминология стала активно распространяться </w:t>
      </w:r>
      <w:r w:rsidRPr="00532960">
        <w:rPr>
          <w:sz w:val="28"/>
          <w:szCs w:val="28"/>
        </w:rPr>
        <w:t>в общественно-политических СМИ.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>Сейчас тематика влияния технологий искусственного интеллекта на социально-политическое устройство актуализировала</w:t>
      </w:r>
      <w:r w:rsidR="00A654F0" w:rsidRPr="00532960">
        <w:rPr>
          <w:sz w:val="28"/>
          <w:szCs w:val="28"/>
        </w:rPr>
        <w:t xml:space="preserve">сь в связи с выпуском </w:t>
      </w:r>
      <w:proofErr w:type="spellStart"/>
      <w:proofErr w:type="gramStart"/>
      <w:r w:rsidR="00A654F0" w:rsidRPr="00532960">
        <w:rPr>
          <w:sz w:val="28"/>
          <w:szCs w:val="28"/>
        </w:rPr>
        <w:t>чат-бота</w:t>
      </w:r>
      <w:proofErr w:type="spellEnd"/>
      <w:proofErr w:type="gramEnd"/>
      <w:r w:rsidR="00A654F0" w:rsidRPr="00532960">
        <w:rPr>
          <w:sz w:val="28"/>
          <w:szCs w:val="28"/>
        </w:rPr>
        <w:t xml:space="preserve"> </w:t>
      </w:r>
      <w:proofErr w:type="spellStart"/>
      <w:r w:rsidR="00A654F0" w:rsidRPr="00532960">
        <w:rPr>
          <w:sz w:val="28"/>
          <w:szCs w:val="28"/>
        </w:rPr>
        <w:t>ChatGPT</w:t>
      </w:r>
      <w:proofErr w:type="spellEnd"/>
      <w:r w:rsidRPr="00532960">
        <w:rPr>
          <w:sz w:val="28"/>
          <w:szCs w:val="28"/>
        </w:rPr>
        <w:t>. Но, несмотря на повышенное внимание пользователей, присутствует насто</w:t>
      </w:r>
      <w:r w:rsidRPr="00532960">
        <w:rPr>
          <w:sz w:val="28"/>
          <w:szCs w:val="28"/>
        </w:rPr>
        <w:t xml:space="preserve">роженное отношение к «интеллектуальным» технологиям. Понимание того, какой эффект такие инструменты окажут на социально-политическую коммуникацию, пока нет, как </w:t>
      </w:r>
      <w:r w:rsidR="00080824" w:rsidRPr="00532960">
        <w:rPr>
          <w:sz w:val="28"/>
          <w:szCs w:val="28"/>
        </w:rPr>
        <w:t xml:space="preserve">нет </w:t>
      </w:r>
      <w:r w:rsidRPr="00532960">
        <w:rPr>
          <w:sz w:val="28"/>
          <w:szCs w:val="28"/>
        </w:rPr>
        <w:t xml:space="preserve">и однозначного отношения к ним. В </w:t>
      </w:r>
      <w:proofErr w:type="gramStart"/>
      <w:r w:rsidRPr="00532960">
        <w:rPr>
          <w:sz w:val="28"/>
          <w:szCs w:val="28"/>
        </w:rPr>
        <w:t>текущем</w:t>
      </w:r>
      <w:proofErr w:type="gram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медиадискурсе</w:t>
      </w:r>
      <w:proofErr w:type="spellEnd"/>
      <w:r w:rsidRPr="00532960">
        <w:rPr>
          <w:sz w:val="28"/>
          <w:szCs w:val="28"/>
        </w:rPr>
        <w:t xml:space="preserve"> присутствуют пока только попытки проана</w:t>
      </w:r>
      <w:r w:rsidRPr="00532960">
        <w:rPr>
          <w:sz w:val="28"/>
          <w:szCs w:val="28"/>
        </w:rPr>
        <w:t xml:space="preserve">лизировать весь спектр возможностей, которые предоставляют </w:t>
      </w:r>
      <w:r w:rsidRPr="00532960">
        <w:rPr>
          <w:sz w:val="28"/>
          <w:szCs w:val="28"/>
        </w:rPr>
        <w:lastRenderedPageBreak/>
        <w:t>технологии на основе искусственного интеллекта (далее – ИИ). Помимо кратких новостных материалов, существенную долю составляют экспертные аналитические тексты.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 xml:space="preserve">Например, американский лингвист </w:t>
      </w:r>
      <w:proofErr w:type="spellStart"/>
      <w:r w:rsidRPr="00532960">
        <w:rPr>
          <w:sz w:val="28"/>
          <w:szCs w:val="28"/>
        </w:rPr>
        <w:t>Ноам</w:t>
      </w:r>
      <w:proofErr w:type="spellEnd"/>
      <w:r w:rsidRPr="00532960">
        <w:rPr>
          <w:sz w:val="28"/>
          <w:szCs w:val="28"/>
        </w:rPr>
        <w:t xml:space="preserve"> </w:t>
      </w:r>
      <w:r w:rsidRPr="00532960">
        <w:rPr>
          <w:sz w:val="28"/>
          <w:szCs w:val="28"/>
        </w:rPr>
        <w:t xml:space="preserve">Хомский в </w:t>
      </w:r>
      <w:r w:rsidRPr="00532960">
        <w:rPr>
          <w:sz w:val="28"/>
          <w:szCs w:val="28"/>
        </w:rPr>
        <w:t xml:space="preserve">статье </w:t>
      </w:r>
      <w:r w:rsidRPr="00532960">
        <w:rPr>
          <w:sz w:val="28"/>
          <w:szCs w:val="28"/>
        </w:rPr>
        <w:t>“</w:t>
      </w:r>
      <w:proofErr w:type="spellStart"/>
      <w:r w:rsidRPr="00532960">
        <w:rPr>
          <w:sz w:val="28"/>
          <w:szCs w:val="28"/>
        </w:rPr>
        <w:t>The</w:t>
      </w:r>
      <w:proofErr w:type="spellEnd"/>
      <w:r w:rsidR="00080824" w:rsidRPr="00532960">
        <w:rPr>
          <w:sz w:val="28"/>
          <w:szCs w:val="28"/>
        </w:rPr>
        <w:t xml:space="preserve"> </w:t>
      </w:r>
      <w:proofErr w:type="spellStart"/>
      <w:r w:rsidR="00080824" w:rsidRPr="00532960">
        <w:rPr>
          <w:sz w:val="28"/>
          <w:szCs w:val="28"/>
        </w:rPr>
        <w:t>False</w:t>
      </w:r>
      <w:proofErr w:type="spellEnd"/>
      <w:r w:rsidR="00080824" w:rsidRPr="00532960">
        <w:rPr>
          <w:sz w:val="28"/>
          <w:szCs w:val="28"/>
        </w:rPr>
        <w:t xml:space="preserve"> </w:t>
      </w:r>
      <w:proofErr w:type="spellStart"/>
      <w:r w:rsidR="00080824" w:rsidRPr="00532960">
        <w:rPr>
          <w:sz w:val="28"/>
          <w:szCs w:val="28"/>
        </w:rPr>
        <w:t>Promise</w:t>
      </w:r>
      <w:proofErr w:type="spellEnd"/>
      <w:r w:rsidR="00080824" w:rsidRPr="00532960">
        <w:rPr>
          <w:sz w:val="28"/>
          <w:szCs w:val="28"/>
        </w:rPr>
        <w:t xml:space="preserve"> </w:t>
      </w:r>
      <w:proofErr w:type="spellStart"/>
      <w:r w:rsidR="00080824" w:rsidRPr="00532960">
        <w:rPr>
          <w:sz w:val="28"/>
          <w:szCs w:val="28"/>
        </w:rPr>
        <w:t>of</w:t>
      </w:r>
      <w:proofErr w:type="spellEnd"/>
      <w:r w:rsidR="00080824" w:rsidRPr="00532960">
        <w:rPr>
          <w:sz w:val="28"/>
          <w:szCs w:val="28"/>
        </w:rPr>
        <w:t xml:space="preserve"> </w:t>
      </w:r>
      <w:proofErr w:type="spellStart"/>
      <w:r w:rsidR="00080824" w:rsidRPr="00532960">
        <w:rPr>
          <w:sz w:val="28"/>
          <w:szCs w:val="28"/>
        </w:rPr>
        <w:t>ChatGPT</w:t>
      </w:r>
      <w:proofErr w:type="spellEnd"/>
      <w:r w:rsidR="00080824" w:rsidRPr="00532960">
        <w:rPr>
          <w:sz w:val="28"/>
          <w:szCs w:val="28"/>
        </w:rPr>
        <w:t xml:space="preserve">” для </w:t>
      </w:r>
      <w:proofErr w:type="spellStart"/>
      <w:r w:rsidR="00080824" w:rsidRPr="00532960">
        <w:rPr>
          <w:sz w:val="28"/>
          <w:szCs w:val="28"/>
        </w:rPr>
        <w:t>New</w:t>
      </w:r>
      <w:proofErr w:type="spellEnd"/>
      <w:r w:rsidR="00080824" w:rsidRPr="00532960">
        <w:rPr>
          <w:sz w:val="28"/>
          <w:szCs w:val="28"/>
        </w:rPr>
        <w:t xml:space="preserve"> </w:t>
      </w:r>
      <w:proofErr w:type="spellStart"/>
      <w:r w:rsidR="00080824" w:rsidRPr="00532960">
        <w:rPr>
          <w:sz w:val="28"/>
          <w:szCs w:val="28"/>
        </w:rPr>
        <w:t>York</w:t>
      </w:r>
      <w:proofErr w:type="spellEnd"/>
      <w:r w:rsidR="00080824" w:rsidRPr="00532960">
        <w:rPr>
          <w:sz w:val="28"/>
          <w:szCs w:val="28"/>
        </w:rPr>
        <w:t xml:space="preserve"> </w:t>
      </w:r>
      <w:proofErr w:type="spellStart"/>
      <w:r w:rsidR="00080824" w:rsidRPr="00532960">
        <w:rPr>
          <w:sz w:val="28"/>
          <w:szCs w:val="28"/>
        </w:rPr>
        <w:t>Times</w:t>
      </w:r>
      <w:proofErr w:type="spellEnd"/>
      <w:r w:rsidRPr="00532960">
        <w:rPr>
          <w:sz w:val="28"/>
          <w:szCs w:val="28"/>
        </w:rPr>
        <w:t xml:space="preserve"> от 8 марта 2023 г</w:t>
      </w:r>
      <w:r w:rsidR="00080824" w:rsidRPr="00532960">
        <w:rPr>
          <w:sz w:val="28"/>
          <w:szCs w:val="28"/>
        </w:rPr>
        <w:t>.</w:t>
      </w:r>
      <w:r w:rsidRPr="00532960">
        <w:rPr>
          <w:sz w:val="28"/>
          <w:szCs w:val="28"/>
        </w:rPr>
        <w:t xml:space="preserve"> описывает принцип работы машинного обучения. Характерной чертой рассуждений автора является оценка программы как «чуда машинного обучения», и нево</w:t>
      </w:r>
      <w:r w:rsidRPr="00532960">
        <w:rPr>
          <w:sz w:val="28"/>
          <w:szCs w:val="28"/>
        </w:rPr>
        <w:t xml:space="preserve">зможности ставить вопрос о самостоятельности </w:t>
      </w:r>
      <w:proofErr w:type="spellStart"/>
      <w:proofErr w:type="gramStart"/>
      <w:r w:rsidRPr="00532960">
        <w:rPr>
          <w:sz w:val="28"/>
          <w:szCs w:val="28"/>
        </w:rPr>
        <w:t>чат-бота</w:t>
      </w:r>
      <w:proofErr w:type="spellEnd"/>
      <w:proofErr w:type="gramEnd"/>
      <w:r w:rsidRPr="00532960">
        <w:rPr>
          <w:sz w:val="28"/>
          <w:szCs w:val="28"/>
        </w:rPr>
        <w:t xml:space="preserve"> как коммуникативного </w:t>
      </w:r>
      <w:proofErr w:type="spellStart"/>
      <w:r w:rsidRPr="00532960">
        <w:rPr>
          <w:sz w:val="28"/>
          <w:szCs w:val="28"/>
        </w:rPr>
        <w:t>актора</w:t>
      </w:r>
      <w:proofErr w:type="spellEnd"/>
      <w:r w:rsidRPr="00532960">
        <w:rPr>
          <w:sz w:val="28"/>
          <w:szCs w:val="28"/>
        </w:rPr>
        <w:t>. Второй яркий пример представляет статья, опублик</w:t>
      </w:r>
      <w:r w:rsidR="00080824" w:rsidRPr="00532960">
        <w:rPr>
          <w:sz w:val="28"/>
          <w:szCs w:val="28"/>
        </w:rPr>
        <w:t xml:space="preserve">ованная в американском издании </w:t>
      </w:r>
      <w:proofErr w:type="spellStart"/>
      <w:r w:rsidRPr="00532960">
        <w:rPr>
          <w:sz w:val="28"/>
          <w:szCs w:val="28"/>
        </w:rPr>
        <w:t>Foreign</w:t>
      </w:r>
      <w:proofErr w:type="spell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Affaires</w:t>
      </w:r>
      <w:proofErr w:type="spellEnd"/>
      <w:r w:rsidRPr="00532960">
        <w:rPr>
          <w:sz w:val="28"/>
          <w:szCs w:val="28"/>
        </w:rPr>
        <w:t xml:space="preserve"> от 7 апреля 2023 г</w:t>
      </w:r>
      <w:r w:rsidR="00080824" w:rsidRPr="00532960">
        <w:rPr>
          <w:sz w:val="28"/>
          <w:szCs w:val="28"/>
        </w:rPr>
        <w:t>.</w:t>
      </w:r>
      <w:r w:rsidRPr="00532960">
        <w:rPr>
          <w:sz w:val="28"/>
          <w:szCs w:val="28"/>
        </w:rPr>
        <w:t xml:space="preserve"> под названием “</w:t>
      </w:r>
      <w:proofErr w:type="spellStart"/>
      <w:r w:rsidRPr="00532960">
        <w:rPr>
          <w:sz w:val="28"/>
          <w:szCs w:val="28"/>
        </w:rPr>
        <w:t>The</w:t>
      </w:r>
      <w:proofErr w:type="spell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Coming</w:t>
      </w:r>
      <w:proofErr w:type="spell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Age</w:t>
      </w:r>
      <w:proofErr w:type="spell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of</w:t>
      </w:r>
      <w:proofErr w:type="spell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AI-Powered</w:t>
      </w:r>
      <w:proofErr w:type="spell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Propagand</w:t>
      </w:r>
      <w:r w:rsidRPr="00532960">
        <w:rPr>
          <w:sz w:val="28"/>
          <w:szCs w:val="28"/>
        </w:rPr>
        <w:t>a</w:t>
      </w:r>
      <w:proofErr w:type="spellEnd"/>
      <w:r w:rsidRPr="00532960">
        <w:rPr>
          <w:sz w:val="28"/>
          <w:szCs w:val="28"/>
        </w:rPr>
        <w:t xml:space="preserve">”. В статье анализируются риски управления коммуникативными технологиями пропаганды, которые создаёт неконтролируемое использование технологий типа </w:t>
      </w:r>
      <w:proofErr w:type="spellStart"/>
      <w:r w:rsidRPr="00532960">
        <w:rPr>
          <w:sz w:val="28"/>
          <w:szCs w:val="28"/>
        </w:rPr>
        <w:t>ChatGPT</w:t>
      </w:r>
      <w:proofErr w:type="spellEnd"/>
      <w:r w:rsidRPr="00532960">
        <w:rPr>
          <w:sz w:val="28"/>
          <w:szCs w:val="28"/>
        </w:rPr>
        <w:t>. Также поднимается вопрос</w:t>
      </w:r>
      <w:r w:rsidR="00080824" w:rsidRPr="00532960">
        <w:rPr>
          <w:sz w:val="28"/>
          <w:szCs w:val="28"/>
        </w:rPr>
        <w:t>,</w:t>
      </w:r>
      <w:r w:rsidRPr="00532960">
        <w:rPr>
          <w:sz w:val="28"/>
          <w:szCs w:val="28"/>
        </w:rPr>
        <w:t xml:space="preserve"> так ли необходима имитация человеческого диалога такими программами. Трет</w:t>
      </w:r>
      <w:r w:rsidRPr="00532960">
        <w:rPr>
          <w:sz w:val="28"/>
          <w:szCs w:val="28"/>
        </w:rPr>
        <w:t>ьим примером может служить статья-интервью в российском жур</w:t>
      </w:r>
      <w:r w:rsidR="00080824" w:rsidRPr="00532960">
        <w:rPr>
          <w:sz w:val="28"/>
          <w:szCs w:val="28"/>
        </w:rPr>
        <w:t>нале «Эксперт» от 3 апреля 2023 </w:t>
      </w:r>
      <w:r w:rsidRPr="00532960">
        <w:rPr>
          <w:sz w:val="28"/>
          <w:szCs w:val="28"/>
        </w:rPr>
        <w:t>г</w:t>
      </w:r>
      <w:r w:rsidR="00080824" w:rsidRPr="00532960">
        <w:rPr>
          <w:sz w:val="28"/>
          <w:szCs w:val="28"/>
        </w:rPr>
        <w:t>.</w:t>
      </w:r>
      <w:r w:rsidRPr="00532960">
        <w:rPr>
          <w:sz w:val="28"/>
          <w:szCs w:val="28"/>
        </w:rPr>
        <w:t xml:space="preserve"> под названием «Может ли искусственный интеллект предсказывать будущее». Основной тезис этого материала –</w:t>
      </w:r>
      <w:r w:rsidR="00080824" w:rsidRPr="00532960">
        <w:rPr>
          <w:sz w:val="28"/>
          <w:szCs w:val="28"/>
        </w:rPr>
        <w:t xml:space="preserve"> </w:t>
      </w:r>
      <w:r w:rsidRPr="00532960">
        <w:rPr>
          <w:sz w:val="28"/>
          <w:szCs w:val="28"/>
        </w:rPr>
        <w:t>ограничения технологий ИИ, но на первый план выхо</w:t>
      </w:r>
      <w:r w:rsidRPr="00532960">
        <w:rPr>
          <w:sz w:val="28"/>
          <w:szCs w:val="28"/>
        </w:rPr>
        <w:t>дит ценностное осмысление нового инструмента</w:t>
      </w:r>
      <w:r w:rsidR="00080824" w:rsidRPr="00532960">
        <w:rPr>
          <w:sz w:val="28"/>
          <w:szCs w:val="28"/>
        </w:rPr>
        <w:t xml:space="preserve"> как</w:t>
      </w:r>
      <w:r w:rsidRPr="00532960">
        <w:rPr>
          <w:sz w:val="28"/>
          <w:szCs w:val="28"/>
        </w:rPr>
        <w:t xml:space="preserve"> возможного нового </w:t>
      </w:r>
      <w:proofErr w:type="spellStart"/>
      <w:r w:rsidRPr="00532960">
        <w:rPr>
          <w:sz w:val="28"/>
          <w:szCs w:val="28"/>
        </w:rPr>
        <w:t>актора</w:t>
      </w:r>
      <w:proofErr w:type="spellEnd"/>
      <w:r w:rsidRPr="00532960">
        <w:rPr>
          <w:sz w:val="28"/>
          <w:szCs w:val="28"/>
        </w:rPr>
        <w:t xml:space="preserve"> социальной и политической коммуникации.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>Так, дискуссия об эффекте влияния новых технологий на современную политическую коммуникацию находится на начальном этапе, на уровне знакомства об</w:t>
      </w:r>
      <w:r w:rsidRPr="00532960">
        <w:rPr>
          <w:sz w:val="28"/>
          <w:szCs w:val="28"/>
        </w:rPr>
        <w:t>щества с новыми инструментами. Обсуждение комплексное</w:t>
      </w:r>
      <w:r w:rsidR="00080824" w:rsidRPr="00532960">
        <w:rPr>
          <w:sz w:val="28"/>
          <w:szCs w:val="28"/>
        </w:rPr>
        <w:t xml:space="preserve"> и включает широкий спектр тем:</w:t>
      </w:r>
      <w:r w:rsidRPr="00532960">
        <w:rPr>
          <w:sz w:val="28"/>
          <w:szCs w:val="28"/>
        </w:rPr>
        <w:t xml:space="preserve"> от сугубо практических задач до философских размышлений о месте человека в мире. В связи с этим в дальнейшем развитии исследований по тематике предлагается учитывать неск</w:t>
      </w:r>
      <w:r w:rsidRPr="00532960">
        <w:rPr>
          <w:sz w:val="28"/>
          <w:szCs w:val="28"/>
        </w:rPr>
        <w:t>олько существенных аспектов. Во-первых, взаимодействие с программам</w:t>
      </w:r>
      <w:r w:rsidR="00080824" w:rsidRPr="00532960">
        <w:rPr>
          <w:sz w:val="28"/>
          <w:szCs w:val="28"/>
        </w:rPr>
        <w:t xml:space="preserve">и на основе ИИ всегда </w:t>
      </w:r>
      <w:proofErr w:type="spellStart"/>
      <w:r w:rsidR="00080824" w:rsidRPr="00532960">
        <w:rPr>
          <w:sz w:val="28"/>
          <w:szCs w:val="28"/>
        </w:rPr>
        <w:t>ценностно</w:t>
      </w:r>
      <w:r w:rsidRPr="00532960">
        <w:rPr>
          <w:sz w:val="28"/>
          <w:szCs w:val="28"/>
        </w:rPr>
        <w:t>ориентированно</w:t>
      </w:r>
      <w:proofErr w:type="spellEnd"/>
      <w:r w:rsidRPr="00532960">
        <w:rPr>
          <w:sz w:val="28"/>
          <w:szCs w:val="28"/>
        </w:rPr>
        <w:t xml:space="preserve">, и именно человек определяет стратегию взаимодействия с программой [3]. Следовательно, </w:t>
      </w:r>
      <w:proofErr w:type="spellStart"/>
      <w:r w:rsidRPr="00532960">
        <w:rPr>
          <w:sz w:val="28"/>
          <w:szCs w:val="28"/>
        </w:rPr>
        <w:t>неучитывание</w:t>
      </w:r>
      <w:proofErr w:type="spellEnd"/>
      <w:r w:rsidRPr="00532960">
        <w:rPr>
          <w:sz w:val="28"/>
          <w:szCs w:val="28"/>
        </w:rPr>
        <w:t xml:space="preserve"> позиции человека как определяющей в </w:t>
      </w:r>
      <w:r w:rsidRPr="00532960">
        <w:rPr>
          <w:sz w:val="28"/>
          <w:szCs w:val="28"/>
        </w:rPr>
        <w:lastRenderedPageBreak/>
        <w:t>постро</w:t>
      </w:r>
      <w:r w:rsidRPr="00532960">
        <w:rPr>
          <w:sz w:val="28"/>
          <w:szCs w:val="28"/>
        </w:rPr>
        <w:t xml:space="preserve">ении коммуникативного взаимодействия при участии </w:t>
      </w:r>
      <w:proofErr w:type="spellStart"/>
      <w:r w:rsidRPr="00532960">
        <w:rPr>
          <w:sz w:val="28"/>
          <w:szCs w:val="28"/>
        </w:rPr>
        <w:t>акторов</w:t>
      </w:r>
      <w:proofErr w:type="spellEnd"/>
      <w:r w:rsidRPr="00532960">
        <w:rPr>
          <w:sz w:val="28"/>
          <w:szCs w:val="28"/>
        </w:rPr>
        <w:t xml:space="preserve"> типа “</w:t>
      </w:r>
      <w:proofErr w:type="spellStart"/>
      <w:r w:rsidRPr="00532960">
        <w:rPr>
          <w:sz w:val="28"/>
          <w:szCs w:val="28"/>
        </w:rPr>
        <w:t>non-human</w:t>
      </w:r>
      <w:proofErr w:type="spellEnd"/>
      <w:r w:rsidRPr="00532960">
        <w:rPr>
          <w:sz w:val="28"/>
          <w:szCs w:val="28"/>
        </w:rPr>
        <w:t>” будет методически неверно. Во-вторых, скорость изменения современного политического ландшафта настолько высока [2], что нельзя не учитывать возможности технологий ИИ в быстроте обраб</w:t>
      </w:r>
      <w:r w:rsidRPr="00532960">
        <w:rPr>
          <w:sz w:val="28"/>
          <w:szCs w:val="28"/>
        </w:rPr>
        <w:t xml:space="preserve">отки огромных массивов информации. Способность пользователей бесконтрольно выстраивать </w:t>
      </w:r>
      <w:proofErr w:type="gramStart"/>
      <w:r w:rsidRPr="00532960">
        <w:rPr>
          <w:sz w:val="28"/>
          <w:szCs w:val="28"/>
        </w:rPr>
        <w:t>убедительный</w:t>
      </w:r>
      <w:proofErr w:type="gramEnd"/>
      <w:r w:rsidRPr="00532960">
        <w:rPr>
          <w:sz w:val="28"/>
          <w:szCs w:val="28"/>
        </w:rPr>
        <w:t xml:space="preserve"> </w:t>
      </w:r>
      <w:proofErr w:type="spellStart"/>
      <w:r w:rsidRPr="00532960">
        <w:rPr>
          <w:sz w:val="28"/>
          <w:szCs w:val="28"/>
        </w:rPr>
        <w:t>дискурс</w:t>
      </w:r>
      <w:proofErr w:type="spellEnd"/>
      <w:r w:rsidRPr="00532960">
        <w:rPr>
          <w:sz w:val="28"/>
          <w:szCs w:val="28"/>
        </w:rPr>
        <w:t xml:space="preserve"> выступает дестабилизирующим фактором для социально-политической системы [1] и требует выработки не только законодательных, но и морально-этических н</w:t>
      </w:r>
      <w:r w:rsidRPr="00532960">
        <w:rPr>
          <w:sz w:val="28"/>
          <w:szCs w:val="28"/>
        </w:rPr>
        <w:t xml:space="preserve">орм использования ресурса. В-третьих, способности </w:t>
      </w:r>
      <w:proofErr w:type="spellStart"/>
      <w:r w:rsidRPr="00532960">
        <w:rPr>
          <w:sz w:val="28"/>
          <w:szCs w:val="28"/>
        </w:rPr>
        <w:t>ChatGPT</w:t>
      </w:r>
      <w:proofErr w:type="spellEnd"/>
      <w:r w:rsidRPr="00532960">
        <w:rPr>
          <w:sz w:val="28"/>
          <w:szCs w:val="28"/>
        </w:rPr>
        <w:t xml:space="preserve"> генерировать тексты и отсутствие в программе предустановленных морально-этических принципов несут и новые риски в плане фальсификации истории [4].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 xml:space="preserve">Направлений </w:t>
      </w:r>
      <w:proofErr w:type="gramStart"/>
      <w:r w:rsidRPr="00532960">
        <w:rPr>
          <w:sz w:val="28"/>
          <w:szCs w:val="28"/>
        </w:rPr>
        <w:t xml:space="preserve">исследования последствий имплементации </w:t>
      </w:r>
      <w:r w:rsidRPr="00532960">
        <w:rPr>
          <w:sz w:val="28"/>
          <w:szCs w:val="28"/>
        </w:rPr>
        <w:t>технологий искусственного интеллекта</w:t>
      </w:r>
      <w:proofErr w:type="gramEnd"/>
      <w:r w:rsidRPr="00532960">
        <w:rPr>
          <w:sz w:val="28"/>
          <w:szCs w:val="28"/>
        </w:rPr>
        <w:t xml:space="preserve"> в социальную и политическую коммуникацию </w:t>
      </w:r>
      <w:r>
        <w:rPr>
          <w:sz w:val="28"/>
          <w:szCs w:val="28"/>
        </w:rPr>
        <w:t>намного</w:t>
      </w:r>
      <w:r w:rsidRPr="00532960">
        <w:rPr>
          <w:sz w:val="28"/>
          <w:szCs w:val="28"/>
        </w:rPr>
        <w:t xml:space="preserve"> больше представленных. Технологические прорывы в истории человечества часто становились драйверами многочисленных, в том числе политических изменений в обществе, поэтому тем</w:t>
      </w:r>
      <w:r w:rsidRPr="00532960">
        <w:rPr>
          <w:sz w:val="28"/>
          <w:szCs w:val="28"/>
        </w:rPr>
        <w:t xml:space="preserve">атика представляется перспективной для дальнейшего развития. </w:t>
      </w:r>
    </w:p>
    <w:p w:rsidR="002A7450" w:rsidRPr="00532960" w:rsidRDefault="002A745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>Литература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Азарова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 xml:space="preserve">В., </w:t>
      </w:r>
      <w:proofErr w:type="spellStart"/>
      <w:r w:rsidRPr="00532960">
        <w:rPr>
          <w:sz w:val="28"/>
          <w:szCs w:val="28"/>
        </w:rPr>
        <w:t>Ачкасова</w:t>
      </w:r>
      <w:proofErr w:type="spellEnd"/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 xml:space="preserve">А. Институционализация </w:t>
      </w:r>
      <w:proofErr w:type="spellStart"/>
      <w:r w:rsidRPr="00532960">
        <w:rPr>
          <w:sz w:val="28"/>
          <w:szCs w:val="28"/>
        </w:rPr>
        <w:t>блогосферы</w:t>
      </w:r>
      <w:proofErr w:type="spellEnd"/>
      <w:r w:rsidRPr="00532960">
        <w:rPr>
          <w:sz w:val="28"/>
          <w:szCs w:val="28"/>
        </w:rPr>
        <w:t xml:space="preserve">: проблемы этического регулирования нового вида коммуникационной деятельности // Российская </w:t>
      </w:r>
      <w:proofErr w:type="spellStart"/>
      <w:r w:rsidRPr="00532960">
        <w:rPr>
          <w:sz w:val="28"/>
          <w:szCs w:val="28"/>
        </w:rPr>
        <w:t>пиарология</w:t>
      </w:r>
      <w:proofErr w:type="spellEnd"/>
      <w:r w:rsidRPr="00532960">
        <w:rPr>
          <w:sz w:val="28"/>
          <w:szCs w:val="28"/>
        </w:rPr>
        <w:t xml:space="preserve">: тренды и </w:t>
      </w:r>
      <w:r w:rsidRPr="00532960">
        <w:rPr>
          <w:sz w:val="28"/>
          <w:szCs w:val="28"/>
        </w:rPr>
        <w:t>драйверы</w:t>
      </w:r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2021. C. </w:t>
      </w:r>
      <w:r w:rsidRPr="00532960">
        <w:rPr>
          <w:sz w:val="28"/>
          <w:szCs w:val="28"/>
        </w:rPr>
        <w:t>25–30.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532960">
        <w:rPr>
          <w:sz w:val="28"/>
          <w:szCs w:val="28"/>
        </w:rPr>
        <w:t>Ачкасова</w:t>
      </w:r>
      <w:proofErr w:type="spellEnd"/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 xml:space="preserve">А. Мобилизационный потенциал виртуального сетевого пространства // Политическая экспертиза: </w:t>
      </w:r>
      <w:proofErr w:type="spellStart"/>
      <w:r w:rsidRPr="00532960">
        <w:rPr>
          <w:sz w:val="28"/>
          <w:szCs w:val="28"/>
        </w:rPr>
        <w:t>Политэкс</w:t>
      </w:r>
      <w:proofErr w:type="spellEnd"/>
      <w:r w:rsidRPr="00532960">
        <w:rPr>
          <w:sz w:val="28"/>
          <w:szCs w:val="28"/>
        </w:rPr>
        <w:t>. 2021. №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3. Т. 17. С. 246–</w:t>
      </w:r>
      <w:r w:rsidRPr="00532960">
        <w:rPr>
          <w:sz w:val="28"/>
          <w:szCs w:val="28"/>
        </w:rPr>
        <w:t>258.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Быков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 xml:space="preserve">А., </w:t>
      </w:r>
      <w:proofErr w:type="spellStart"/>
      <w:r w:rsidRPr="00532960">
        <w:rPr>
          <w:sz w:val="28"/>
          <w:szCs w:val="28"/>
        </w:rPr>
        <w:t>Курушкин</w:t>
      </w:r>
      <w:proofErr w:type="spellEnd"/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В. Ценности гуманизма в цифровом обществе: антропоцентрический поворот // Гуманитарный вектор. 2022. № 4. Т. 17. С. 8–15.</w:t>
      </w:r>
    </w:p>
    <w:p w:rsidR="002A7450" w:rsidRPr="00532960" w:rsidRDefault="00532960" w:rsidP="0053296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960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Грачев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>Н. Концепт «разрушения правды» в условиях цифрового общества</w:t>
      </w:r>
      <w:r w:rsidRPr="00532960">
        <w:rPr>
          <w:sz w:val="28"/>
          <w:szCs w:val="28"/>
        </w:rPr>
        <w:t xml:space="preserve"> (аналитический обзор) // Ко</w:t>
      </w:r>
      <w:r w:rsidRPr="00532960">
        <w:rPr>
          <w:sz w:val="28"/>
          <w:szCs w:val="28"/>
        </w:rPr>
        <w:t>нтуры глобальных трансформаций: политики, экономика, право. 2020. №</w:t>
      </w:r>
      <w:r>
        <w:rPr>
          <w:sz w:val="28"/>
          <w:szCs w:val="28"/>
        </w:rPr>
        <w:t xml:space="preserve"> </w:t>
      </w:r>
      <w:r w:rsidRPr="00532960">
        <w:rPr>
          <w:sz w:val="28"/>
          <w:szCs w:val="28"/>
        </w:rPr>
        <w:t>2. Т.</w:t>
      </w:r>
      <w:r>
        <w:rPr>
          <w:sz w:val="28"/>
          <w:szCs w:val="28"/>
        </w:rPr>
        <w:t> </w:t>
      </w:r>
      <w:r w:rsidRPr="00532960">
        <w:rPr>
          <w:sz w:val="28"/>
          <w:szCs w:val="28"/>
        </w:rPr>
        <w:t xml:space="preserve">13. С. 229–248. </w:t>
      </w:r>
    </w:p>
    <w:sectPr w:rsidR="002A7450" w:rsidRPr="00532960" w:rsidSect="002A745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7450"/>
    <w:rsid w:val="00080824"/>
    <w:rsid w:val="002A7450"/>
    <w:rsid w:val="00411FFC"/>
    <w:rsid w:val="00532960"/>
    <w:rsid w:val="00542815"/>
    <w:rsid w:val="00A6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2A74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7450"/>
    <w:pPr>
      <w:spacing w:after="140"/>
    </w:pPr>
  </w:style>
  <w:style w:type="paragraph" w:styleId="a6">
    <w:name w:val="List"/>
    <w:basedOn w:val="a5"/>
    <w:rsid w:val="002A7450"/>
    <w:rPr>
      <w:rFonts w:cs="Arial"/>
    </w:rPr>
  </w:style>
  <w:style w:type="paragraph" w:customStyle="1" w:styleId="Caption">
    <w:name w:val="Caption"/>
    <w:basedOn w:val="a"/>
    <w:qFormat/>
    <w:rsid w:val="002A74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A7450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dfg@gh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2023-01-11T12:19:00Z</dcterms:created>
  <dcterms:modified xsi:type="dcterms:W3CDTF">2023-05-28T12:25:00Z</dcterms:modified>
  <dc:language>ru-RU</dc:language>
</cp:coreProperties>
</file>