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6B" w:rsidRPr="00003B6B" w:rsidRDefault="00284CE7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Алексей Николаевич</w:t>
      </w:r>
      <w:r w:rsidR="00DE14C9" w:rsidRPr="0000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Назаренко</w:t>
      </w:r>
      <w:r w:rsidR="007E14CA" w:rsidRPr="0000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11E" w:rsidRPr="00003B6B" w:rsidRDefault="00003B6B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  <w:r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F6490"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r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43B6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F6490"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F6490"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F6490"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Пушкина</w:t>
      </w:r>
      <w:r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6F6490"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</w:t>
      </w:r>
      <w:r w:rsidRPr="00003B6B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B2611E" w:rsidRPr="00DC2666" w:rsidRDefault="00003B6B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4" w:history="1">
        <w:r w:rsidRPr="00BE587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a.n.nazarenko@yandex.ru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2611E" w:rsidRPr="00003B6B" w:rsidRDefault="00B2611E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1E" w:rsidRPr="00003B6B" w:rsidRDefault="009771B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proofErr w:type="spellStart"/>
      <w:r w:rsidRPr="00003B6B">
        <w:rPr>
          <w:rFonts w:ascii="Times New Roman" w:eastAsia="Times New Roman" w:hAnsi="Times New Roman" w:cs="Times New Roman"/>
          <w:b/>
          <w:sz w:val="28"/>
          <w:szCs w:val="28"/>
        </w:rPr>
        <w:t>еория</w:t>
      </w:r>
      <w:proofErr w:type="spellEnd"/>
      <w:r w:rsidRPr="00003B6B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фотографии: ключевые направления исследований</w:t>
      </w:r>
    </w:p>
    <w:p w:rsidR="00B2611E" w:rsidRPr="00003B6B" w:rsidRDefault="00B2611E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11E" w:rsidRPr="00003B6B" w:rsidRDefault="00C735F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Теоретическое осмысление феномена фотографического образа имеет</w:t>
      </w:r>
      <w:r w:rsidR="00DC26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по самым скромным оценкам</w:t>
      </w:r>
      <w:r w:rsidR="00DC266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вековую традицию. В докладе предлагается классификация ключевых предметных областей в теории фотографии. Кроме этого обозначаются ключевые направления исследований фотографического образа, актуальные на данный момент</w:t>
      </w:r>
      <w:r w:rsidR="007E14CA" w:rsidRPr="00003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1E" w:rsidRPr="00003B6B" w:rsidRDefault="007E14CA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r w:rsidR="00C735FC" w:rsidRPr="00003B6B">
        <w:rPr>
          <w:rFonts w:ascii="Times New Roman" w:eastAsia="Times New Roman" w:hAnsi="Times New Roman" w:cs="Times New Roman"/>
          <w:sz w:val="28"/>
          <w:szCs w:val="28"/>
        </w:rPr>
        <w:t xml:space="preserve">теория фотографии, философия фотографии, визуальные исследования, визуальная коммуникация, </w:t>
      </w:r>
      <w:r w:rsidR="001D635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="00C735FC" w:rsidRPr="00003B6B">
        <w:rPr>
          <w:rFonts w:ascii="Times New Roman" w:eastAsia="Times New Roman" w:hAnsi="Times New Roman" w:cs="Times New Roman"/>
          <w:sz w:val="28"/>
          <w:szCs w:val="28"/>
        </w:rPr>
        <w:t>едиафилософия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611E" w:rsidRPr="00003B6B" w:rsidRDefault="00B2611E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Традиция теоретического осмысления феномена фотографического образа не нова. Однако в начале XXI</w:t>
      </w:r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proofErr w:type="gram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фотографии сделала большой рывок: возникли новые технические возможности фотографии, новые экспозиционные и коммуникативные технологии, изменилась сама культура фотографии. Эти обстоятельства приводят к необходимости расширения исследований фотографии и углубления её научного и философского осмысления.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Проанализировав актуальное состояние теории фотографии, можно сказать, что исследования осуществляется по нескольким ключевым предметным направлениям: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социо-философских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аспектов фотографии. Среди наиболее ярких работ можно отметить классическое эссе В.</w:t>
      </w:r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Беньямина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«Произведение искусства в эпоху его технической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воспроизводимости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» [2], а </w:t>
      </w:r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F67B1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proofErr w:type="spellStart"/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Флюссера</w:t>
      </w:r>
      <w:proofErr w:type="spellEnd"/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F67B1B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Бодрийяра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Феноменология и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постструктурализм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в исследованиях фотографии. В рамках данного направления фотографический образ исследуется как феномен сознания. Это направление представлено «Комментарием к фотографии» Р.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Барта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[1], а также работой В.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Савчука «Философия фотографии» [4].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Структурализм в исследованиях фотографии. Исследуются знаково-символические аспекты фотографии. Структурные исследования фотографии восходят к работе Ч.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Пирса «Икона, индекс и символ» [3], а в дальнейшем этот подход получил развитие в работах У.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Эко, Ю.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631017">
        <w:rPr>
          <w:rFonts w:ascii="Times New Roman" w:eastAsia="Times New Roman" w:hAnsi="Times New Roman" w:cs="Times New Roman"/>
          <w:sz w:val="28"/>
          <w:szCs w:val="28"/>
        </w:rPr>
        <w:t>Кристевой</w:t>
      </w:r>
      <w:proofErr w:type="spellEnd"/>
      <w:r w:rsidR="00631017">
        <w:rPr>
          <w:rFonts w:ascii="Times New Roman" w:eastAsia="Times New Roman" w:hAnsi="Times New Roman" w:cs="Times New Roman"/>
          <w:sz w:val="28"/>
          <w:szCs w:val="28"/>
        </w:rPr>
        <w:t>, Ю.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М. 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Лот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мана.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Фотография как предмет исследования эстетики и философии искусства. Здесь необходимо отметить разр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аботки уже упомянутого ранее В.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Беньями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631017">
        <w:rPr>
          <w:rFonts w:ascii="Times New Roman" w:eastAsia="Times New Roman" w:hAnsi="Times New Roman" w:cs="Times New Roman"/>
          <w:sz w:val="28"/>
          <w:szCs w:val="28"/>
        </w:rPr>
        <w:t>, исследователя фотографии А.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631017">
        <w:rPr>
          <w:rFonts w:ascii="Times New Roman" w:eastAsia="Times New Roman" w:hAnsi="Times New Roman" w:cs="Times New Roman"/>
          <w:sz w:val="28"/>
          <w:szCs w:val="28"/>
        </w:rPr>
        <w:t>Руйе</w:t>
      </w:r>
      <w:proofErr w:type="spellEnd"/>
      <w:r w:rsidR="00631017">
        <w:rPr>
          <w:rFonts w:ascii="Times New Roman" w:eastAsia="Times New Roman" w:hAnsi="Times New Roman" w:cs="Times New Roman"/>
          <w:sz w:val="28"/>
          <w:szCs w:val="28"/>
        </w:rPr>
        <w:t>, ряд эссе С.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631017">
        <w:rPr>
          <w:rFonts w:ascii="Times New Roman" w:eastAsia="Times New Roman" w:hAnsi="Times New Roman" w:cs="Times New Roman"/>
          <w:sz w:val="28"/>
          <w:szCs w:val="28"/>
        </w:rPr>
        <w:t>Зонтаг</w:t>
      </w:r>
      <w:proofErr w:type="spellEnd"/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 и Р.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Краусс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В рамках указанных направлений формулируются актуальные проблемы теории фотографии. Отмечу 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шесть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ключевых проблемных противоречий, которые и формируют собой повестку актуальных исследований: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Проблема документальности. Фотография интерпретируется как наиболее достоверное свидетельство запечатленных событий и явлений, но 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то же время она «фрагментирует» реальность, выделяя в ней экзотичные локальные и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темпоральные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Проблема фотоискусства. Фотография рассматривается как отдельный жанр изобразительного искусства, логичное и закономерное техническое развитие живописи, но 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то же время фотография сама по себе не содержит ничего большего, чем конкретный фрагмент реальности, который не может быть однозначно приписан авторству фотографа.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Проблема кода. Фотография как средство визуальной коммуникации основывается на визуальных и культурных кодах (иногда даже используются формулировки «визуальный язык» или «язык фотографии»), но при этом 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фотография включает большой объем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некодифицированной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некодифицируемой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62777C" w:rsidRPr="00003B6B" w:rsidRDefault="00631017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>Технико-технологическая проблема. Фотографический образ обусловлен уровнем технологий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 xml:space="preserve"> заложенных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фотокамеру как </w:t>
      </w:r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производства, но </w:t>
      </w:r>
      <w:proofErr w:type="gramStart"/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 xml:space="preserve"> то же время экзотичность образа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 xml:space="preserve"> его уникальная творческая составляющая может быть связана с нарушением предписанного технологией процесса </w:t>
      </w:r>
      <w:proofErr w:type="spellStart"/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>фотопроизводства</w:t>
      </w:r>
      <w:proofErr w:type="spellEnd"/>
      <w:r w:rsidR="0062777C" w:rsidRPr="00003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Проблема уникальности. Фотографический образ предстаёт как уникальный фрагмент бытия, вырванный из пространственного и временного континуумов, в то же время фотография не уникальна в силу 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неограниченной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тиражируемости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77C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Проблема материальной ценности. Материальная основа фотографии 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негатив 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обесценивается в цифровую э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поху, так как цифровой негатив 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файл 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может быть также подвергнут</w:t>
      </w:r>
      <w:proofErr w:type="gram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неограниченному тиражированию. На данный момент эта проблема является одной из наиболее </w:t>
      </w:r>
      <w:proofErr w:type="spellStart"/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дискуссионн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proofErr w:type="gram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благодаря технологии NFT.</w:t>
      </w:r>
    </w:p>
    <w:p w:rsidR="00B2611E" w:rsidRPr="00003B6B" w:rsidRDefault="0062777C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В качестве итога отмечу, что теория фотографии за XX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разделилась </w:t>
      </w:r>
      <w:proofErr w:type="gramStart"/>
      <w:r w:rsidRPr="00003B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 несколько базовых направлений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тем не менее, не все проблемы фотографии были разрешены, не всем её аспектам была дана достаточная интерпретация, при этом возникли новые социальные, технические и культурные факторы, влияющие на её развитие. Всё это вместе легло в основу представленной классификации направлений и проблем. Не исключено, однако, что перечень актуальных проблем будет только расширяться.</w:t>
      </w:r>
    </w:p>
    <w:p w:rsidR="00631017" w:rsidRDefault="00631017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611E" w:rsidRPr="00003B6B" w:rsidRDefault="007E14CA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31017" w:rsidRDefault="00B66EEA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B6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Барт</w:t>
      </w:r>
      <w:proofErr w:type="spellEnd"/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Camera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B6B">
        <w:rPr>
          <w:rFonts w:ascii="Times New Roman" w:eastAsia="Times New Roman" w:hAnsi="Times New Roman" w:cs="Times New Roman"/>
          <w:sz w:val="28"/>
          <w:szCs w:val="28"/>
        </w:rPr>
        <w:t>lucida</w:t>
      </w:r>
      <w:proofErr w:type="spellEnd"/>
      <w:r w:rsidRPr="00003B6B">
        <w:rPr>
          <w:rFonts w:ascii="Times New Roman" w:eastAsia="Times New Roman" w:hAnsi="Times New Roman" w:cs="Times New Roman"/>
          <w:sz w:val="28"/>
          <w:szCs w:val="28"/>
        </w:rPr>
        <w:t>. Комментарий к фотографии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>2016.</w:t>
      </w:r>
    </w:p>
    <w:p w:rsidR="00631017" w:rsidRDefault="00631017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Беньямин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66EEA" w:rsidRPr="00003B6B">
        <w:rPr>
          <w:rFonts w:ascii="Times New Roman" w:eastAsia="Times New Roman" w:hAnsi="Times New Roman" w:cs="Times New Roman"/>
          <w:sz w:val="28"/>
          <w:szCs w:val="28"/>
        </w:rPr>
        <w:t xml:space="preserve">В. Произведение искусства в эпоху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воспроизводимости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66EEA" w:rsidRPr="00003B6B">
        <w:rPr>
          <w:rFonts w:ascii="Times New Roman" w:eastAsia="Times New Roman" w:hAnsi="Times New Roman" w:cs="Times New Roman"/>
          <w:sz w:val="28"/>
          <w:szCs w:val="28"/>
        </w:rPr>
        <w:t xml:space="preserve">, 2015. </w:t>
      </w:r>
    </w:p>
    <w:p w:rsidR="00B66EEA" w:rsidRPr="00631017" w:rsidRDefault="00631017" w:rsidP="00003B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Пирс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B66EEA" w:rsidRPr="00003B6B">
        <w:rPr>
          <w:rFonts w:ascii="Times New Roman" w:eastAsia="Times New Roman" w:hAnsi="Times New Roman" w:cs="Times New Roman"/>
          <w:sz w:val="28"/>
          <w:szCs w:val="28"/>
        </w:rPr>
        <w:t xml:space="preserve">С. Икона. Индекс. Символ // </w:t>
      </w:r>
      <w:r>
        <w:rPr>
          <w:rFonts w:ascii="Times New Roman" w:eastAsia="Times New Roman" w:hAnsi="Times New Roman" w:cs="Times New Roman"/>
          <w:sz w:val="28"/>
          <w:szCs w:val="28"/>
        </w:rPr>
        <w:t>Пирс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B66EEA" w:rsidRPr="00003B6B">
        <w:rPr>
          <w:rFonts w:ascii="Times New Roman" w:eastAsia="Times New Roman" w:hAnsi="Times New Roman" w:cs="Times New Roman"/>
          <w:sz w:val="28"/>
          <w:szCs w:val="28"/>
        </w:rPr>
        <w:t>Избранные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философские произведения. </w:t>
      </w:r>
      <w:r w:rsidR="00B66EEA" w:rsidRPr="00003B6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B2611E" w:rsidRPr="00631017" w:rsidRDefault="00B66EEA" w:rsidP="00003B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3B6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3101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Савчук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Pr="00003B6B">
        <w:rPr>
          <w:rFonts w:ascii="Times New Roman" w:eastAsia="Times New Roman" w:hAnsi="Times New Roman" w:cs="Times New Roman"/>
          <w:sz w:val="28"/>
          <w:szCs w:val="28"/>
        </w:rPr>
        <w:t>В. Философия фотографии</w:t>
      </w:r>
      <w:r w:rsidR="006310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>СПб</w:t>
      </w:r>
      <w:proofErr w:type="gramStart"/>
      <w:r w:rsidR="00631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proofErr w:type="gramEnd"/>
      <w:r w:rsidR="00631017">
        <w:rPr>
          <w:rFonts w:ascii="Times New Roman" w:eastAsia="Times New Roman" w:hAnsi="Times New Roman" w:cs="Times New Roman"/>
          <w:sz w:val="28"/>
          <w:szCs w:val="28"/>
        </w:rPr>
        <w:t>2015.</w:t>
      </w:r>
    </w:p>
    <w:sectPr w:rsidR="00B2611E" w:rsidRPr="00631017" w:rsidSect="00003B6B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11E"/>
    <w:rsid w:val="00003B6B"/>
    <w:rsid w:val="00043B65"/>
    <w:rsid w:val="001D6353"/>
    <w:rsid w:val="00250F1E"/>
    <w:rsid w:val="00284CE7"/>
    <w:rsid w:val="002B7343"/>
    <w:rsid w:val="00343A60"/>
    <w:rsid w:val="00590084"/>
    <w:rsid w:val="0062777C"/>
    <w:rsid w:val="00631017"/>
    <w:rsid w:val="006F6490"/>
    <w:rsid w:val="007E14CA"/>
    <w:rsid w:val="008A0FFE"/>
    <w:rsid w:val="009771BC"/>
    <w:rsid w:val="00B2611E"/>
    <w:rsid w:val="00B66EEA"/>
    <w:rsid w:val="00C735FC"/>
    <w:rsid w:val="00DC2666"/>
    <w:rsid w:val="00DE14C9"/>
    <w:rsid w:val="00E94C66"/>
    <w:rsid w:val="00F6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C66"/>
  </w:style>
  <w:style w:type="paragraph" w:styleId="1">
    <w:name w:val="heading 1"/>
    <w:basedOn w:val="a"/>
    <w:next w:val="a"/>
    <w:rsid w:val="00E94C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94C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94C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94C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94C6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94C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94C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94C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94C6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03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n.nazarenk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20</cp:revision>
  <dcterms:created xsi:type="dcterms:W3CDTF">2022-01-27T15:38:00Z</dcterms:created>
  <dcterms:modified xsi:type="dcterms:W3CDTF">2022-03-07T22:30:00Z</dcterms:modified>
</cp:coreProperties>
</file>