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4" w:rsidRPr="008320A5" w:rsidRDefault="008320A5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Варвара Евгеньевна </w:t>
      </w:r>
      <w:proofErr w:type="spellStart"/>
      <w:r w:rsidR="00264B34"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Рябинина-Задерновская</w:t>
      </w:r>
      <w:proofErr w:type="spellEnd"/>
      <w:r w:rsidR="00264B34"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4B34" w:rsidRPr="008320A5" w:rsidRDefault="00264B34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Санкт-Петербургская государственная художественно-промышленная академия им</w:t>
      </w:r>
      <w:r w:rsidR="008320A5"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Л. </w:t>
      </w:r>
      <w:proofErr w:type="spellStart"/>
      <w:r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Штиглица</w:t>
      </w:r>
      <w:proofErr w:type="spellEnd"/>
    </w:p>
    <w:p w:rsidR="00264B34" w:rsidRPr="008320A5" w:rsidRDefault="008320A5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8320A5">
          <w:rPr>
            <w:rStyle w:val="a3"/>
            <w:rFonts w:ascii="Times New Roman" w:hAnsi="Times New Roman" w:cs="Times New Roman"/>
            <w:bCs/>
            <w:sz w:val="28"/>
            <w:szCs w:val="28"/>
          </w:rPr>
          <w:t>zadernovskaya@gmail.com</w:t>
        </w:r>
      </w:hyperlink>
      <w:r w:rsidRPr="00832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6348" w:rsidRPr="008320A5" w:rsidRDefault="00816348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b/>
          <w:bCs/>
          <w:sz w:val="28"/>
          <w:szCs w:val="28"/>
        </w:rPr>
        <w:t>Графический интерфейс цифровых устройств как знаковая система</w:t>
      </w:r>
    </w:p>
    <w:p w:rsidR="005C1527" w:rsidRPr="008320A5" w:rsidRDefault="005C1527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20A5">
        <w:rPr>
          <w:rFonts w:ascii="Times New Roman" w:hAnsi="Times New Roman" w:cs="Times New Roman"/>
          <w:iCs/>
          <w:sz w:val="28"/>
          <w:szCs w:val="28"/>
        </w:rPr>
        <w:t xml:space="preserve">Проектирование интерфейсов современных цифровых устройств является динамично развивающимся направлением дизайна, лежащим на пересечении нескольких профессиональных дисциплин. В статье рассматривается проблематика взаимодействия с интерфейсом </w:t>
      </w:r>
      <w:proofErr w:type="spellStart"/>
      <w:r w:rsidRPr="008320A5">
        <w:rPr>
          <w:rFonts w:ascii="Times New Roman" w:hAnsi="Times New Roman" w:cs="Times New Roman"/>
          <w:iCs/>
          <w:sz w:val="28"/>
          <w:szCs w:val="28"/>
        </w:rPr>
        <w:t>медиапродукта</w:t>
      </w:r>
      <w:proofErr w:type="spellEnd"/>
      <w:r w:rsidRPr="008320A5">
        <w:rPr>
          <w:rFonts w:ascii="Times New Roman" w:hAnsi="Times New Roman" w:cs="Times New Roman"/>
          <w:iCs/>
          <w:sz w:val="28"/>
          <w:szCs w:val="28"/>
        </w:rPr>
        <w:t xml:space="preserve"> как объектом дизайна с точки зрения знакового подхода.</w:t>
      </w:r>
    </w:p>
    <w:p w:rsidR="00806243" w:rsidRPr="008320A5" w:rsidRDefault="00806243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интерфейс, ux-дизайн, графический дизайн, дизайн-мышление, виртуальное пространство</w:t>
      </w:r>
      <w:r w:rsidR="00816348" w:rsidRPr="008320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527" w:rsidRPr="008320A5" w:rsidRDefault="005C1527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</w:rPr>
        <w:t>Виртуальное пространство как среда существования современного человека многократно и с различных сторон исследуется учеными на протяжении уже нескольких десятилетий и до сих пор «находится в постоянно меняющемся поле значений» [1</w:t>
      </w:r>
      <w:r w:rsidR="008320A5" w:rsidRPr="008320A5">
        <w:rPr>
          <w:rFonts w:ascii="Times New Roman" w:hAnsi="Times New Roman" w:cs="Times New Roman"/>
          <w:sz w:val="28"/>
          <w:szCs w:val="28"/>
        </w:rPr>
        <w:t>: </w:t>
      </w:r>
      <w:r w:rsidRPr="008320A5">
        <w:rPr>
          <w:rFonts w:ascii="Times New Roman" w:hAnsi="Times New Roman" w:cs="Times New Roman"/>
          <w:sz w:val="28"/>
          <w:szCs w:val="28"/>
        </w:rPr>
        <w:t xml:space="preserve">42]. С разной степенью органичности и интенсивности оно соприкасается с пространством реального мира, о чем свидетельствует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многих областей научного знания (виртуальная психология, цифровая экология и т.д.), а также активная адаптация различных профессиональных компетенций применительно к цифровой среде. Дизайн не является исключением — область проектирования графических интерфейсов цифровых устройств, которая в настоящее время активно осваивается, с каждым годом становится все более востребованной профессиональной деятельностью.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A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320A5">
        <w:rPr>
          <w:rFonts w:ascii="Times New Roman" w:hAnsi="Times New Roman" w:cs="Times New Roman"/>
          <w:sz w:val="28"/>
          <w:szCs w:val="28"/>
        </w:rPr>
        <w:t xml:space="preserve"> ХХ</w:t>
      </w:r>
      <w:r w:rsidR="008320A5" w:rsidRPr="008320A5">
        <w:rPr>
          <w:rFonts w:ascii="Times New Roman" w:hAnsi="Times New Roman" w:cs="Times New Roman"/>
          <w:sz w:val="28"/>
          <w:szCs w:val="28"/>
        </w:rPr>
        <w:t> </w:t>
      </w:r>
      <w:r w:rsidRPr="008320A5">
        <w:rPr>
          <w:rFonts w:ascii="Times New Roman" w:hAnsi="Times New Roman" w:cs="Times New Roman"/>
          <w:sz w:val="28"/>
          <w:szCs w:val="28"/>
        </w:rPr>
        <w:t>в. Я.</w:t>
      </w:r>
      <w:r w:rsidR="008320A5" w:rsidRPr="008320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Чихольд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писал, что наибольший прогресс в дизайне отмечается в тех областях производительной деятельности человека, которые </w:t>
      </w:r>
      <w:r w:rsidRPr="008320A5">
        <w:rPr>
          <w:rFonts w:ascii="Times New Roman" w:hAnsi="Times New Roman" w:cs="Times New Roman"/>
          <w:sz w:val="28"/>
          <w:szCs w:val="28"/>
        </w:rPr>
        <w:lastRenderedPageBreak/>
        <w:t>не затронуты многовековой традицией [3</w:t>
      </w:r>
      <w:r w:rsidR="008320A5" w:rsidRPr="008320A5">
        <w:rPr>
          <w:rFonts w:ascii="Times New Roman" w:hAnsi="Times New Roman" w:cs="Times New Roman"/>
          <w:sz w:val="28"/>
          <w:szCs w:val="28"/>
        </w:rPr>
        <w:t>: </w:t>
      </w:r>
      <w:r w:rsidRPr="008320A5">
        <w:rPr>
          <w:rFonts w:ascii="Times New Roman" w:hAnsi="Times New Roman" w:cs="Times New Roman"/>
          <w:sz w:val="28"/>
          <w:szCs w:val="28"/>
        </w:rPr>
        <w:t>15]. По прошествии столетия прогресс в сфере информационно-технического развития обеспечил этим словам новое прочтение. Современные технологии не только изменяют структуру социального взаимодействия и открывают новые возможности обмена информацией, но и способствуют эволюции методик проектирования объектов цифровой среды. Профессионалы разных специальностей с различных точек зрения рассматривают характер и особенности взаимодействия человека с цифровыми продуктами, оценивая вовлеченность пользователей, изучая стратегии их поведения, исследуя трудности и болевые точки.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0A5">
        <w:rPr>
          <w:rFonts w:ascii="Times New Roman" w:hAnsi="Times New Roman" w:cs="Times New Roman"/>
          <w:sz w:val="28"/>
          <w:szCs w:val="28"/>
        </w:rPr>
        <w:t xml:space="preserve">В стремлении </w:t>
      </w:r>
      <w:r w:rsidR="008320A5" w:rsidRPr="008320A5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8320A5">
        <w:rPr>
          <w:rFonts w:ascii="Times New Roman" w:hAnsi="Times New Roman" w:cs="Times New Roman"/>
          <w:sz w:val="28"/>
          <w:szCs w:val="28"/>
        </w:rPr>
        <w:t xml:space="preserve">производить и предлагать своим потребителям качественный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(локальный подход), но</w:t>
      </w:r>
      <w:r w:rsidR="008320A5">
        <w:rPr>
          <w:rFonts w:ascii="Times New Roman" w:hAnsi="Times New Roman" w:cs="Times New Roman"/>
          <w:sz w:val="28"/>
          <w:szCs w:val="28"/>
        </w:rPr>
        <w:t xml:space="preserve"> и</w:t>
      </w:r>
      <w:r w:rsidRPr="008320A5">
        <w:rPr>
          <w:rFonts w:ascii="Times New Roman" w:hAnsi="Times New Roman" w:cs="Times New Roman"/>
          <w:sz w:val="28"/>
          <w:szCs w:val="28"/>
        </w:rPr>
        <w:t xml:space="preserve"> поддерживать их лояльное отношение за счет создания комфортной и доброжелате</w:t>
      </w:r>
      <w:r w:rsidR="008320A5">
        <w:rPr>
          <w:rFonts w:ascii="Times New Roman" w:hAnsi="Times New Roman" w:cs="Times New Roman"/>
          <w:sz w:val="28"/>
          <w:szCs w:val="28"/>
        </w:rPr>
        <w:t>льной среды (глобальный подход)</w:t>
      </w:r>
      <w:r w:rsidRPr="008320A5">
        <w:rPr>
          <w:rFonts w:ascii="Times New Roman" w:hAnsi="Times New Roman" w:cs="Times New Roman"/>
          <w:sz w:val="28"/>
          <w:szCs w:val="28"/>
        </w:rPr>
        <w:t xml:space="preserve"> производители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>, равно как и другие представители цифровой индустрии, концентрируют свои усилия на построении виртуальной экосистемы, в которой взаимодействие с цифровым продуктом встраивается в повседневную жизнь человека и становится неотъемлемой частью его</w:t>
      </w:r>
      <w:proofErr w:type="gramEnd"/>
      <w:r w:rsidRPr="008320A5">
        <w:rPr>
          <w:rFonts w:ascii="Times New Roman" w:hAnsi="Times New Roman" w:cs="Times New Roman"/>
          <w:sz w:val="28"/>
          <w:szCs w:val="28"/>
        </w:rPr>
        <w:t xml:space="preserve"> существования.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</w:rPr>
        <w:t>Методики проектирования (например, дизайн-мышление), которые применяются для достижения этих целей, предполагают наличие системного подхода и последовательного решения задач, связанных с созданием продукта.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320A5" w:rsidRPr="008320A5">
        <w:rPr>
          <w:rFonts w:ascii="Times New Roman" w:hAnsi="Times New Roman" w:cs="Times New Roman"/>
          <w:sz w:val="28"/>
          <w:szCs w:val="28"/>
        </w:rPr>
        <w:t>отсутствие</w:t>
      </w:r>
      <w:r w:rsidRPr="008320A5">
        <w:rPr>
          <w:rFonts w:ascii="Times New Roman" w:hAnsi="Times New Roman" w:cs="Times New Roman"/>
          <w:sz w:val="28"/>
          <w:szCs w:val="28"/>
        </w:rPr>
        <w:t xml:space="preserve"> возможности физического взаимодействия с объектом дизайна (что исключает фактор пространственного восприятия,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тактильности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и т.д.) переносит процесс проектирования из области материи в сферу мыслительных категорий (изучения пользовательского опыта, построения и опровержения гипотез, связанных с пользовательским восприятием, тестирования пользовательского поведения и</w:t>
      </w:r>
      <w:r w:rsidR="008320A5">
        <w:rPr>
          <w:rFonts w:ascii="Times New Roman" w:hAnsi="Times New Roman" w:cs="Times New Roman"/>
          <w:sz w:val="28"/>
          <w:szCs w:val="28"/>
        </w:rPr>
        <w:t> </w:t>
      </w:r>
      <w:r w:rsidRPr="008320A5">
        <w:rPr>
          <w:rFonts w:ascii="Times New Roman" w:hAnsi="Times New Roman" w:cs="Times New Roman"/>
          <w:sz w:val="28"/>
          <w:szCs w:val="28"/>
        </w:rPr>
        <w:t>т.д.) с последующей визуальной интерпретацией.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</w:rPr>
        <w:lastRenderedPageBreak/>
        <w:t xml:space="preserve">В коммуникативном аспекте это подразумевает восприятие интерфейса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как сложной знаковой системы,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задействующей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как определенные общепринятые константы восприятия, так и формирующей свой собственный знаковый язык (на основе графических образов, цветового и шрифтового кодирования, иерархической системы расположения элементов, широкого применения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иконографики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и</w:t>
      </w:r>
      <w:r w:rsidR="008320A5">
        <w:rPr>
          <w:rFonts w:ascii="Times New Roman" w:hAnsi="Times New Roman" w:cs="Times New Roman"/>
          <w:sz w:val="28"/>
          <w:szCs w:val="28"/>
        </w:rPr>
        <w:t> </w:t>
      </w:r>
      <w:r w:rsidRPr="008320A5">
        <w:rPr>
          <w:rFonts w:ascii="Times New Roman" w:hAnsi="Times New Roman" w:cs="Times New Roman"/>
          <w:sz w:val="28"/>
          <w:szCs w:val="28"/>
        </w:rPr>
        <w:t xml:space="preserve">т.д.), который пользователь осваивает в процессе взаимодействия. Таким </w:t>
      </w:r>
      <w:proofErr w:type="gramStart"/>
      <w:r w:rsidRPr="008320A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320A5">
        <w:rPr>
          <w:rFonts w:ascii="Times New Roman" w:hAnsi="Times New Roman" w:cs="Times New Roman"/>
          <w:sz w:val="28"/>
          <w:szCs w:val="28"/>
        </w:rPr>
        <w:t xml:space="preserve"> интерфейс любого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представляет собой дизайн-объект, замещающий в сознании потребителя разного рода процессы и явления окружающего </w:t>
      </w:r>
      <w:r w:rsidR="008320A5">
        <w:rPr>
          <w:rFonts w:ascii="Times New Roman" w:hAnsi="Times New Roman" w:cs="Times New Roman"/>
          <w:sz w:val="28"/>
          <w:szCs w:val="28"/>
        </w:rPr>
        <w:t>мира (в формулировке А. Купера –</w:t>
      </w:r>
      <w:r w:rsidRPr="008320A5">
        <w:rPr>
          <w:rFonts w:ascii="Times New Roman" w:hAnsi="Times New Roman" w:cs="Times New Roman"/>
          <w:sz w:val="28"/>
          <w:szCs w:val="28"/>
        </w:rPr>
        <w:t xml:space="preserve"> модель представления [</w:t>
      </w:r>
      <w:r w:rsidR="009102E7" w:rsidRPr="008320A5">
        <w:rPr>
          <w:rFonts w:ascii="Times New Roman" w:hAnsi="Times New Roman" w:cs="Times New Roman"/>
          <w:sz w:val="28"/>
          <w:szCs w:val="28"/>
        </w:rPr>
        <w:t>2</w:t>
      </w:r>
      <w:r w:rsidR="008320A5">
        <w:rPr>
          <w:rFonts w:ascii="Times New Roman" w:hAnsi="Times New Roman" w:cs="Times New Roman"/>
          <w:sz w:val="28"/>
          <w:szCs w:val="28"/>
        </w:rPr>
        <w:t>: </w:t>
      </w:r>
      <w:r w:rsidRPr="008320A5">
        <w:rPr>
          <w:rFonts w:ascii="Times New Roman" w:hAnsi="Times New Roman" w:cs="Times New Roman"/>
          <w:sz w:val="28"/>
          <w:szCs w:val="28"/>
        </w:rPr>
        <w:t xml:space="preserve">61]), и наделен качеством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двустронности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восприятия, которое позволяет успешно кодировать и декодировать информацию, а также выстраивать маршруты движения по пользовательскому пути.</w:t>
      </w: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</w:rPr>
        <w:t xml:space="preserve">Характер взаимодействия с графическим интерфейсом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 xml:space="preserve"> как со знаковой системой обусловлен также его ролью медиатора в отношениях человека с виртуальным пространством, </w:t>
      </w:r>
      <w:proofErr w:type="gramStart"/>
      <w:r w:rsidRPr="008320A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320A5">
        <w:rPr>
          <w:rFonts w:ascii="Times New Roman" w:hAnsi="Times New Roman" w:cs="Times New Roman"/>
          <w:sz w:val="28"/>
          <w:szCs w:val="28"/>
        </w:rPr>
        <w:t xml:space="preserve"> несмотря на стремительный технологический прогресс</w:t>
      </w:r>
      <w:r w:rsidR="008320A5">
        <w:rPr>
          <w:rFonts w:ascii="Times New Roman" w:hAnsi="Times New Roman" w:cs="Times New Roman"/>
          <w:sz w:val="28"/>
          <w:szCs w:val="28"/>
        </w:rPr>
        <w:t>,</w:t>
      </w:r>
      <w:r w:rsidRPr="008320A5">
        <w:rPr>
          <w:rFonts w:ascii="Times New Roman" w:hAnsi="Times New Roman" w:cs="Times New Roman"/>
          <w:sz w:val="28"/>
          <w:szCs w:val="28"/>
        </w:rPr>
        <w:t xml:space="preserve"> все еще нуждаются в визуальной </w:t>
      </w:r>
      <w:proofErr w:type="spellStart"/>
      <w:r w:rsidRPr="008320A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320A5">
        <w:rPr>
          <w:rFonts w:ascii="Times New Roman" w:hAnsi="Times New Roman" w:cs="Times New Roman"/>
          <w:sz w:val="28"/>
          <w:szCs w:val="28"/>
        </w:rPr>
        <w:t>.</w:t>
      </w:r>
    </w:p>
    <w:p w:rsidR="005C1527" w:rsidRPr="008320A5" w:rsidRDefault="005C1527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527" w:rsidRPr="008320A5" w:rsidRDefault="00792D60" w:rsidP="008320A5">
      <w:pPr>
        <w:pStyle w:val="Body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bCs/>
          <w:sz w:val="28"/>
          <w:szCs w:val="28"/>
          <w:u w:color="000000"/>
        </w:rPr>
        <w:t>Литература</w:t>
      </w:r>
    </w:p>
    <w:p w:rsidR="005C1527" w:rsidRPr="008320A5" w:rsidRDefault="00792D60" w:rsidP="008320A5">
      <w:pPr>
        <w:pStyle w:val="Body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  <w:u w:color="000000"/>
        </w:rPr>
        <w:t>Касьянов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В.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В. Виртуальное пространство как новый – «старый» </w:t>
      </w:r>
      <w:proofErr w:type="spellStart"/>
      <w:r w:rsidRPr="008320A5">
        <w:rPr>
          <w:rFonts w:ascii="Times New Roman" w:hAnsi="Times New Roman" w:cs="Times New Roman"/>
          <w:sz w:val="28"/>
          <w:szCs w:val="28"/>
          <w:u w:color="000000"/>
        </w:rPr>
        <w:t>социокультурный</w:t>
      </w:r>
      <w:proofErr w:type="spellEnd"/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 феномен</w:t>
      </w:r>
      <w:r w:rsidR="008320A5"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// </w:t>
      </w:r>
      <w:r w:rsidRPr="008320A5">
        <w:rPr>
          <w:rFonts w:ascii="Times New Roman" w:hAnsi="Times New Roman" w:cs="Times New Roman"/>
          <w:sz w:val="28"/>
          <w:szCs w:val="28"/>
        </w:rPr>
        <w:t>Ученые записки Крымского федерального ун</w:t>
      </w:r>
      <w:r w:rsidR="008320A5">
        <w:rPr>
          <w:rFonts w:ascii="Times New Roman" w:hAnsi="Times New Roman" w:cs="Times New Roman"/>
          <w:sz w:val="28"/>
          <w:szCs w:val="28"/>
        </w:rPr>
        <w:t>-</w:t>
      </w:r>
      <w:r w:rsidRPr="008320A5">
        <w:rPr>
          <w:rFonts w:ascii="Times New Roman" w:hAnsi="Times New Roman" w:cs="Times New Roman"/>
          <w:sz w:val="28"/>
          <w:szCs w:val="28"/>
        </w:rPr>
        <w:t>та им</w:t>
      </w:r>
      <w:r w:rsidR="008320A5">
        <w:rPr>
          <w:rFonts w:ascii="Times New Roman" w:hAnsi="Times New Roman" w:cs="Times New Roman"/>
          <w:sz w:val="28"/>
          <w:szCs w:val="28"/>
        </w:rPr>
        <w:t>.</w:t>
      </w:r>
      <w:r w:rsidRPr="008320A5">
        <w:rPr>
          <w:rFonts w:ascii="Times New Roman" w:hAnsi="Times New Roman" w:cs="Times New Roman"/>
          <w:sz w:val="28"/>
          <w:szCs w:val="28"/>
        </w:rPr>
        <w:t xml:space="preserve"> В.</w:t>
      </w:r>
      <w:r w:rsidR="008320A5">
        <w:rPr>
          <w:rFonts w:ascii="Times New Roman" w:hAnsi="Times New Roman" w:cs="Times New Roman"/>
          <w:sz w:val="28"/>
          <w:szCs w:val="28"/>
        </w:rPr>
        <w:t> </w:t>
      </w:r>
      <w:r w:rsidRPr="008320A5">
        <w:rPr>
          <w:rFonts w:ascii="Times New Roman" w:hAnsi="Times New Roman" w:cs="Times New Roman"/>
          <w:sz w:val="28"/>
          <w:szCs w:val="28"/>
        </w:rPr>
        <w:t>И.</w:t>
      </w:r>
      <w:r w:rsidR="008320A5">
        <w:rPr>
          <w:rFonts w:ascii="Times New Roman" w:hAnsi="Times New Roman" w:cs="Times New Roman"/>
          <w:sz w:val="28"/>
          <w:szCs w:val="28"/>
        </w:rPr>
        <w:t> </w:t>
      </w:r>
      <w:r w:rsidRPr="008320A5">
        <w:rPr>
          <w:rFonts w:ascii="Times New Roman" w:hAnsi="Times New Roman" w:cs="Times New Roman"/>
          <w:sz w:val="28"/>
          <w:szCs w:val="28"/>
        </w:rPr>
        <w:t>Вернадского. Социология. Педагогика. Психология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 xml:space="preserve">. 2018. 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Т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.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 xml:space="preserve">4 (70). 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С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.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38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–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42. </w:t>
      </w:r>
    </w:p>
    <w:p w:rsidR="005C1527" w:rsidRPr="008320A5" w:rsidRDefault="00792D60" w:rsidP="008320A5">
      <w:pPr>
        <w:pStyle w:val="Body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A5">
        <w:rPr>
          <w:rFonts w:ascii="Times New Roman" w:hAnsi="Times New Roman" w:cs="Times New Roman"/>
          <w:sz w:val="28"/>
          <w:szCs w:val="28"/>
          <w:u w:color="000000"/>
        </w:rPr>
        <w:t>Купер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А., Рейман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Р., </w:t>
      </w:r>
      <w:proofErr w:type="spellStart"/>
      <w:r w:rsidRPr="008320A5">
        <w:rPr>
          <w:rFonts w:ascii="Times New Roman" w:hAnsi="Times New Roman" w:cs="Times New Roman"/>
          <w:sz w:val="28"/>
          <w:szCs w:val="28"/>
          <w:u w:color="000000"/>
        </w:rPr>
        <w:t>Кронин</w:t>
      </w:r>
      <w:proofErr w:type="spellEnd"/>
      <w:r w:rsid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Д. Алан Купер об интерфейсе. Основы проектирования взаимодействия. </w:t>
      </w:r>
      <w:r w:rsidR="008320A5">
        <w:rPr>
          <w:rFonts w:ascii="Times New Roman" w:hAnsi="Times New Roman" w:cs="Times New Roman"/>
          <w:sz w:val="28"/>
          <w:szCs w:val="28"/>
          <w:u w:color="000000"/>
        </w:rPr>
        <w:t>СПб</w:t>
      </w:r>
      <w:proofErr w:type="gramStart"/>
      <w:r w:rsidR="008320A5">
        <w:rPr>
          <w:rFonts w:ascii="Times New Roman" w:hAnsi="Times New Roman" w:cs="Times New Roman"/>
          <w:sz w:val="28"/>
          <w:szCs w:val="28"/>
          <w:u w:color="000000"/>
        </w:rPr>
        <w:t>.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gramEnd"/>
      <w:r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2009. </w:t>
      </w:r>
    </w:p>
    <w:p w:rsidR="005C1527" w:rsidRPr="008320A5" w:rsidRDefault="008320A5" w:rsidP="008320A5">
      <w:pPr>
        <w:pStyle w:val="Body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0A5">
        <w:rPr>
          <w:rFonts w:ascii="Times New Roman" w:hAnsi="Times New Roman" w:cs="Times New Roman"/>
          <w:sz w:val="28"/>
          <w:szCs w:val="28"/>
          <w:u w:color="000000"/>
        </w:rPr>
        <w:t>Чихольд</w:t>
      </w:r>
      <w:proofErr w:type="spellEnd"/>
      <w:r w:rsidRPr="008320A5">
        <w:rPr>
          <w:rFonts w:ascii="Times New Roman" w:hAnsi="Times New Roman" w:cs="Times New Roman"/>
          <w:sz w:val="28"/>
          <w:szCs w:val="28"/>
          <w:u w:color="000000"/>
        </w:rPr>
        <w:t> </w:t>
      </w:r>
      <w:r w:rsidR="00792D60" w:rsidRPr="008320A5">
        <w:rPr>
          <w:rFonts w:ascii="Times New Roman" w:hAnsi="Times New Roman" w:cs="Times New Roman"/>
          <w:sz w:val="28"/>
          <w:szCs w:val="28"/>
          <w:u w:color="000000"/>
        </w:rPr>
        <w:t xml:space="preserve">Я. Новая </w:t>
      </w:r>
      <w:proofErr w:type="spellStart"/>
      <w:r w:rsidR="00792D60" w:rsidRPr="008320A5">
        <w:rPr>
          <w:rFonts w:ascii="Times New Roman" w:hAnsi="Times New Roman" w:cs="Times New Roman"/>
          <w:sz w:val="28"/>
          <w:szCs w:val="28"/>
          <w:u w:color="000000"/>
        </w:rPr>
        <w:t>типографика</w:t>
      </w:r>
      <w:proofErr w:type="spellEnd"/>
      <w:r w:rsidR="00792D60" w:rsidRPr="008320A5">
        <w:rPr>
          <w:rFonts w:ascii="Times New Roman" w:hAnsi="Times New Roman" w:cs="Times New Roman"/>
          <w:sz w:val="28"/>
          <w:szCs w:val="28"/>
          <w:u w:color="000000"/>
        </w:rPr>
        <w:t>. Руководств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о для современного дизайнера. М.</w:t>
      </w:r>
      <w:r w:rsidR="00792D60" w:rsidRPr="008320A5">
        <w:rPr>
          <w:rFonts w:ascii="Times New Roman" w:hAnsi="Times New Roman" w:cs="Times New Roman"/>
          <w:sz w:val="28"/>
          <w:szCs w:val="28"/>
          <w:u w:color="000000"/>
        </w:rPr>
        <w:t>, 2012</w:t>
      </w:r>
      <w:r w:rsidRPr="008320A5">
        <w:rPr>
          <w:rFonts w:ascii="Times New Roman" w:hAnsi="Times New Roman" w:cs="Times New Roman"/>
          <w:sz w:val="28"/>
          <w:szCs w:val="28"/>
          <w:u w:color="000000"/>
        </w:rPr>
        <w:t>.</w:t>
      </w:r>
    </w:p>
    <w:sectPr w:rsidR="005C1527" w:rsidRPr="008320A5" w:rsidSect="008320A5">
      <w:headerReference w:type="default" r:id="rId8"/>
      <w:footerReference w:type="default" r:id="rId9"/>
      <w:pgSz w:w="11906" w:h="16838"/>
      <w:pgMar w:top="1134" w:right="850" w:bottom="1134" w:left="170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DB" w:rsidRDefault="00CE4EDB">
      <w:r>
        <w:separator/>
      </w:r>
    </w:p>
  </w:endnote>
  <w:endnote w:type="continuationSeparator" w:id="0">
    <w:p w:rsidR="00CE4EDB" w:rsidRDefault="00CE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27" w:rsidRDefault="005C15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DB" w:rsidRDefault="00CE4EDB">
      <w:r>
        <w:separator/>
      </w:r>
    </w:p>
  </w:footnote>
  <w:footnote w:type="continuationSeparator" w:id="0">
    <w:p w:rsidR="00CE4EDB" w:rsidRDefault="00CE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27" w:rsidRDefault="005C15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B8"/>
    <w:multiLevelType w:val="hybridMultilevel"/>
    <w:tmpl w:val="72545D16"/>
    <w:lvl w:ilvl="0" w:tplc="AE8834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44A52"/>
    <w:multiLevelType w:val="hybridMultilevel"/>
    <w:tmpl w:val="BCCC6FB8"/>
    <w:styleLink w:val="Numbered"/>
    <w:lvl w:ilvl="0" w:tplc="3E96702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AEF2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C1A4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007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C7372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E93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A1F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29F8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4EB3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272CF8"/>
    <w:multiLevelType w:val="hybridMultilevel"/>
    <w:tmpl w:val="BCCC6FB8"/>
    <w:numStyleLink w:val="Numbered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527"/>
    <w:rsid w:val="00264B34"/>
    <w:rsid w:val="005C1527"/>
    <w:rsid w:val="006C3E76"/>
    <w:rsid w:val="00792D60"/>
    <w:rsid w:val="00806243"/>
    <w:rsid w:val="00816348"/>
    <w:rsid w:val="008320A5"/>
    <w:rsid w:val="009102E7"/>
    <w:rsid w:val="00CE4EDB"/>
    <w:rsid w:val="00D6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7B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7B1"/>
    <w:rPr>
      <w:u w:val="single"/>
    </w:rPr>
  </w:style>
  <w:style w:type="table" w:customStyle="1" w:styleId="TableNormal">
    <w:name w:val="Table Normal"/>
    <w:rsid w:val="00D61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617B1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D617B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dernovsk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6</cp:revision>
  <dcterms:created xsi:type="dcterms:W3CDTF">2022-04-10T13:25:00Z</dcterms:created>
  <dcterms:modified xsi:type="dcterms:W3CDTF">2022-04-14T19:45:00Z</dcterms:modified>
</cp:coreProperties>
</file>