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37" w:rsidRDefault="00842E26">
      <w:r w:rsidRPr="00E27537">
        <w:t xml:space="preserve">Елена Эдуардовна </w:t>
      </w:r>
      <w:r w:rsidR="00E27537" w:rsidRPr="00E27537">
        <w:t xml:space="preserve">Чеботарева </w:t>
      </w:r>
    </w:p>
    <w:p w:rsidR="00E27537" w:rsidRDefault="00E27537">
      <w:r w:rsidRPr="00E27537">
        <w:t>С</w:t>
      </w:r>
      <w:r w:rsidR="0045348F">
        <w:t>анкт-Петербургский государственный университет</w:t>
      </w:r>
    </w:p>
    <w:p w:rsidR="00E27537" w:rsidRDefault="0019028B">
      <w:hyperlink r:id="rId7" w:history="1">
        <w:r w:rsidR="00E27537" w:rsidRPr="00FB484E">
          <w:rPr>
            <w:rStyle w:val="a3"/>
          </w:rPr>
          <w:t>e.chebotareva@spbu.ru</w:t>
        </w:r>
      </w:hyperlink>
    </w:p>
    <w:p w:rsidR="00E27537" w:rsidRDefault="00E27537"/>
    <w:p w:rsidR="00BF2CE9" w:rsidRDefault="00E27537" w:rsidP="00274273">
      <w:pPr>
        <w:rPr>
          <w:b/>
          <w:bCs/>
        </w:rPr>
      </w:pPr>
      <w:r w:rsidRPr="00E27537">
        <w:rPr>
          <w:b/>
          <w:bCs/>
        </w:rPr>
        <w:t xml:space="preserve">Этические контроверзы </w:t>
      </w:r>
      <w:proofErr w:type="gramStart"/>
      <w:r w:rsidRPr="00E27537">
        <w:rPr>
          <w:b/>
          <w:bCs/>
        </w:rPr>
        <w:t>цифровых</w:t>
      </w:r>
      <w:proofErr w:type="gramEnd"/>
      <w:r w:rsidRPr="00E27537">
        <w:rPr>
          <w:b/>
          <w:bCs/>
        </w:rPr>
        <w:t xml:space="preserve"> </w:t>
      </w:r>
      <w:proofErr w:type="spellStart"/>
      <w:r w:rsidRPr="00E27537">
        <w:rPr>
          <w:b/>
          <w:bCs/>
        </w:rPr>
        <w:t>медиасетей</w:t>
      </w:r>
      <w:proofErr w:type="spellEnd"/>
    </w:p>
    <w:p w:rsidR="00842E26" w:rsidRDefault="00842E26" w:rsidP="00E27537"/>
    <w:p w:rsidR="00E27537" w:rsidRDefault="00E27537" w:rsidP="00E27537">
      <w:r>
        <w:t>Автор рассматривает проблемы этических принципов медиасферы на примере сетевых платформ. В итоге делается вывод о необходимости создания гуманистического цифрового лидерства, ответственного за новые этические стандарты коммуникаций.</w:t>
      </w:r>
    </w:p>
    <w:p w:rsidR="00BF2CE9" w:rsidRDefault="00E27537" w:rsidP="00E27537">
      <w:r>
        <w:t>Ключевые слова: цифровые коммуникации, медиа, сети, гуманизм, этические стандарты</w:t>
      </w:r>
      <w:r w:rsidR="00842E26">
        <w:t>.</w:t>
      </w:r>
    </w:p>
    <w:p w:rsidR="00E27537" w:rsidRDefault="00E27537" w:rsidP="00E27537"/>
    <w:p w:rsidR="00E27537" w:rsidRDefault="00E27537" w:rsidP="00E27537">
      <w:r>
        <w:t xml:space="preserve">Вопросы гуманизма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цифровой</w:t>
      </w:r>
      <w:proofErr w:type="gramEnd"/>
      <w:r>
        <w:t xml:space="preserve"> медиасфере особенно актуализировались после того, как стала осознаваться политическая и экономическая сила цифровых </w:t>
      </w:r>
      <w:proofErr w:type="spellStart"/>
      <w:r>
        <w:t>медиа</w:t>
      </w:r>
      <w:proofErr w:type="spellEnd"/>
      <w:r>
        <w:t xml:space="preserve">, их </w:t>
      </w:r>
      <w:proofErr w:type="spellStart"/>
      <w:r>
        <w:t>инструментальность</w:t>
      </w:r>
      <w:proofErr w:type="spellEnd"/>
      <w:r>
        <w:t xml:space="preserve"> и функциональность. Кроме того, как отмечает В.</w:t>
      </w:r>
      <w:r w:rsidR="00D97B37">
        <w:t> </w:t>
      </w:r>
      <w:r>
        <w:t>А.</w:t>
      </w:r>
      <w:r w:rsidR="00D97B37">
        <w:t> </w:t>
      </w:r>
      <w:r>
        <w:t>Сидоров, в ситуации формирования индивида нового типа, склонного жить в медийном пространстве, надо задуматься о том, что «инструменты, которые создаются людьми, быстро опережают их умственные способности»</w:t>
      </w:r>
      <w:r w:rsidR="00D97B37">
        <w:t xml:space="preserve"> [1: 121].</w:t>
      </w:r>
    </w:p>
    <w:p w:rsidR="00E27537" w:rsidRDefault="00E27537" w:rsidP="00E27537">
      <w:r>
        <w:t>В данно</w:t>
      </w:r>
      <w:r w:rsidR="00842E26">
        <w:t>й</w:t>
      </w:r>
      <w:r>
        <w:t xml:space="preserve"> </w:t>
      </w:r>
      <w:r w:rsidR="00842E26">
        <w:t>статье</w:t>
      </w:r>
      <w:r>
        <w:t xml:space="preserve"> я обращаю внимание на специфику аксиологии социальных сетей в контексте её влияния на формирование нового медийного индивида. Многие источники уже давно бьют тревогу относительно драматического увеличения роли в нашей жизни таких сетей, как</w:t>
      </w:r>
      <w:r w:rsidR="00842E26">
        <w:t>,</w:t>
      </w:r>
      <w:r>
        <w:t xml:space="preserve"> например</w:t>
      </w:r>
      <w:r w:rsidR="00842E26">
        <w:t>,</w:t>
      </w:r>
      <w:r>
        <w:t xml:space="preserve"> </w:t>
      </w:r>
      <w:proofErr w:type="spellStart"/>
      <w:r>
        <w:t>Facebook</w:t>
      </w:r>
      <w:proofErr w:type="spellEnd"/>
      <w:r>
        <w:t xml:space="preserve"> (</w:t>
      </w:r>
      <w:proofErr w:type="spellStart"/>
      <w:r>
        <w:t>Meta</w:t>
      </w:r>
      <w:proofErr w:type="spellEnd"/>
      <w:r>
        <w:t>)</w:t>
      </w:r>
      <w:r w:rsidR="000B22DE">
        <w:t xml:space="preserve"> *</w:t>
      </w:r>
      <w:r w:rsidR="000B22DE">
        <w:rPr>
          <w:rStyle w:val="jldqtg1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="00842E26">
        <w:t>,</w:t>
      </w:r>
      <w:r>
        <w:t xml:space="preserve"> и связанных с этим не до конца очевидных последствий. В качестве примера такого источника можно привести проект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</w:t>
      </w:r>
      <w:r w:rsidR="00842E26">
        <w:t xml:space="preserve">CHT; </w:t>
      </w:r>
      <w:r>
        <w:t xml:space="preserve">центр гуманистических технологий). </w:t>
      </w:r>
      <w:proofErr w:type="gramStart"/>
      <w:r>
        <w:t>В частности, CHT в своих работах упомина</w:t>
      </w:r>
      <w:r w:rsidR="00842E26">
        <w:t>е</w:t>
      </w:r>
      <w:r>
        <w:t xml:space="preserve">т выражение «цифровые </w:t>
      </w:r>
      <w:r>
        <w:lastRenderedPageBreak/>
        <w:t xml:space="preserve">гангстеры» в адрес Facebook и </w:t>
      </w:r>
      <w:r w:rsidR="00842E26">
        <w:t>других технологических платформ</w:t>
      </w:r>
      <w:r>
        <w:t xml:space="preserve"> и опира</w:t>
      </w:r>
      <w:r w:rsidR="00842E26">
        <w:t>е</w:t>
      </w:r>
      <w:r>
        <w:t xml:space="preserve">тся на работу, посвященную исследованию ущерба, наносимого обществу этическими стандартами </w:t>
      </w:r>
      <w:proofErr w:type="spellStart"/>
      <w:r>
        <w:t>Facebook</w:t>
      </w:r>
      <w:proofErr w:type="spellEnd"/>
      <w:r w:rsidR="000B22DE">
        <w:t>*</w:t>
      </w:r>
      <w:r w:rsidR="000B22DE">
        <w:rPr>
          <w:rStyle w:val="a7"/>
        </w:rPr>
        <w:footnoteReference w:id="1"/>
      </w:r>
      <w:r>
        <w:t xml:space="preserve"> (</w:t>
      </w:r>
      <w:proofErr w:type="spellStart"/>
      <w:r>
        <w:t>Zucked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Waking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Facebook</w:t>
      </w:r>
      <w:proofErr w:type="spellEnd"/>
      <w:r w:rsidR="000B22DE">
        <w:t>*</w:t>
      </w:r>
      <w:r>
        <w:t xml:space="preserve"> </w:t>
      </w:r>
      <w:proofErr w:type="spellStart"/>
      <w:r>
        <w:t>Catastrophe</w:t>
      </w:r>
      <w:proofErr w:type="spellEnd"/>
      <w:r>
        <w:t xml:space="preserve">), что, отвлекаясь от игры слов и новояза, можно перевести как </w:t>
      </w:r>
      <w:r w:rsidR="00842E26">
        <w:t>«о</w:t>
      </w:r>
      <w:r>
        <w:t xml:space="preserve">сознание катастрофы </w:t>
      </w:r>
      <w:proofErr w:type="spellStart"/>
      <w:r>
        <w:t>Facebook</w:t>
      </w:r>
      <w:proofErr w:type="spellEnd"/>
      <w:r w:rsidR="000B22DE">
        <w:t>*</w:t>
      </w:r>
      <w:r w:rsidR="00842E26">
        <w:t>»</w:t>
      </w:r>
      <w:r>
        <w:t>.</w:t>
      </w:r>
      <w:proofErr w:type="gramEnd"/>
      <w:r>
        <w:t xml:space="preserve"> Помимо этого, в одной из статей несколько лет назад CHT отмеча</w:t>
      </w:r>
      <w:r w:rsidR="00842E26">
        <w:t>е</w:t>
      </w:r>
      <w:r>
        <w:t xml:space="preserve">т новый тренд (со ссылкой на данные исследования Барометра доверия </w:t>
      </w:r>
      <w:proofErr w:type="spellStart"/>
      <w:r>
        <w:t>Эдельмана</w:t>
      </w:r>
      <w:proofErr w:type="spellEnd"/>
      <w:r>
        <w:t xml:space="preserve">): хаотичная </w:t>
      </w:r>
      <w:proofErr w:type="spellStart"/>
      <w:r>
        <w:t>медийная</w:t>
      </w:r>
      <w:proofErr w:type="spellEnd"/>
      <w:r>
        <w:t xml:space="preserve"> среда вызывает новый интерес к установлению фактов, что приводит к росту потребления и обмена информацией из традиционных средств массовой информации</w:t>
      </w:r>
      <w:r w:rsidR="00D97B37">
        <w:t xml:space="preserve"> [2].</w:t>
      </w:r>
      <w:r>
        <w:t xml:space="preserve"> </w:t>
      </w:r>
      <w:proofErr w:type="gramStart"/>
      <w:r>
        <w:t>Безусловно, отношение к традиционным СМИ и новым цифровым медиа будет ещё не раз меняться, однако очевиден сам факт понимания проблемы с ценностями у новых медиа, на которых возлагались большие надежды.</w:t>
      </w:r>
      <w:proofErr w:type="gramEnd"/>
    </w:p>
    <w:p w:rsidR="00E27537" w:rsidRDefault="00E27537" w:rsidP="00E27537">
      <w:r>
        <w:t xml:space="preserve">Одной из интересных работ в понимании этой проблемы является статья Рида </w:t>
      </w:r>
      <w:proofErr w:type="spellStart"/>
      <w:r>
        <w:t>Хоффмана</w:t>
      </w:r>
      <w:proofErr w:type="spellEnd"/>
      <w:r>
        <w:t xml:space="preserve"> (</w:t>
      </w:r>
      <w:proofErr w:type="spellStart"/>
      <w:r>
        <w:t>Reid</w:t>
      </w:r>
      <w:proofErr w:type="spellEnd"/>
      <w:r>
        <w:t xml:space="preserve"> </w:t>
      </w:r>
      <w:proofErr w:type="spellStart"/>
      <w:r>
        <w:t>Hoffman</w:t>
      </w:r>
      <w:proofErr w:type="spellEnd"/>
      <w:r>
        <w:t xml:space="preserve">) «Человеческая природа в пороках и добродетелях: подход Адама Смита к созданию </w:t>
      </w:r>
      <w:proofErr w:type="gramStart"/>
      <w:r>
        <w:t>интернет-экосистем</w:t>
      </w:r>
      <w:proofErr w:type="gramEnd"/>
      <w:r>
        <w:t xml:space="preserve"> и сообществ»</w:t>
      </w:r>
      <w:r w:rsidR="00D97B37">
        <w:t xml:space="preserve"> [3]</w:t>
      </w:r>
      <w:r>
        <w:t xml:space="preserve">. Хоффман, философ по образованию, предприниматель и </w:t>
      </w:r>
      <w:proofErr w:type="spellStart"/>
      <w:r>
        <w:t>сооснователь</w:t>
      </w:r>
      <w:proofErr w:type="spellEnd"/>
      <w:r>
        <w:t xml:space="preserve"> </w:t>
      </w:r>
      <w:proofErr w:type="spellStart"/>
      <w:r>
        <w:t>соцсети</w:t>
      </w:r>
      <w:proofErr w:type="spellEnd"/>
      <w:r>
        <w:t xml:space="preserve"> </w:t>
      </w:r>
      <w:proofErr w:type="spellStart"/>
      <w:r>
        <w:t>LinkedIn</w:t>
      </w:r>
      <w:proofErr w:type="spellEnd"/>
      <w:r>
        <w:t>, размышляет о том, какие принципы позволяют одним сетям выживать, а дру</w:t>
      </w:r>
      <w:r w:rsidR="00D97B37">
        <w:t>гим – нет. Апеллируя к идеям А.</w:t>
      </w:r>
      <w:r w:rsidR="00842E26">
        <w:t> </w:t>
      </w:r>
      <w:r>
        <w:t>Смита, он называет эти принципы грехами, имея в виду те чувства, которые пробуждают и культивируют в человеке основные потребительские интернет-сайты и платформы, привлекающие сотни миллионов пользователей: «Социальные сети работают лучше всего, когда они подключаются к одному из семи смертных грехов. Facebook</w:t>
      </w:r>
      <w:r w:rsidR="000B22DE">
        <w:t>*</w:t>
      </w:r>
      <w:r>
        <w:t xml:space="preserve"> </w:t>
      </w:r>
      <w:r w:rsidR="00842E26">
        <w:t>–</w:t>
      </w:r>
      <w:r>
        <w:t xml:space="preserve"> это гордость. </w:t>
      </w:r>
      <w:proofErr w:type="spellStart"/>
      <w:r>
        <w:t>Zynga</w:t>
      </w:r>
      <w:proofErr w:type="spellEnd"/>
      <w:r>
        <w:t xml:space="preserve"> </w:t>
      </w:r>
      <w:r w:rsidR="00842E26">
        <w:t>–</w:t>
      </w:r>
      <w:r>
        <w:t xml:space="preserve"> лень. </w:t>
      </w:r>
      <w:proofErr w:type="spellStart"/>
      <w:r>
        <w:t>LinkedIn</w:t>
      </w:r>
      <w:proofErr w:type="spellEnd"/>
      <w:r>
        <w:t xml:space="preserve"> </w:t>
      </w:r>
      <w:r w:rsidR="00842E26">
        <w:t>–</w:t>
      </w:r>
      <w:r>
        <w:t xml:space="preserve"> это жадность». Хоффман показывает, что в рамках управления социальной сетью возможны решения, минимизирующие негативные человеческие импульсы, и делает основную ставку на понятие цифрового лидерства. Именно лидер каждой отдельной сети, как он считает, </w:t>
      </w:r>
      <w:r>
        <w:lastRenderedPageBreak/>
        <w:t xml:space="preserve">должен пытаться преобразовать эти негативные импульсы в позитивные, </w:t>
      </w:r>
      <w:r w:rsidR="00842E26">
        <w:t xml:space="preserve">делать </w:t>
      </w:r>
      <w:r>
        <w:t>гуманистические шаги, задать этический стиль коммуникации, изложения фактов и стандарты дискуссий, в то время как надежды на то, что подобные кодексы и стандарты цифровой коммуникации органично сформируются сами собой «снизу»</w:t>
      </w:r>
      <w:r w:rsidR="00842E26">
        <w:t>,</w:t>
      </w:r>
      <w:r>
        <w:t xml:space="preserve"> безвозвратно угасли.</w:t>
      </w:r>
    </w:p>
    <w:p w:rsidR="00BF2CE9" w:rsidRDefault="00E27537" w:rsidP="00E27537">
      <w:r>
        <w:t>Идею цифрового «гуманистического» лидерства как необходимого и постоянного контроля над хаотичными сетевыми коммуникациями, как работ</w:t>
      </w:r>
      <w:r w:rsidR="00842E26">
        <w:t>ы</w:t>
      </w:r>
      <w:r>
        <w:t xml:space="preserve"> над новыми этическими коммуникативными кодексами следует, очевидно, рассматривать как конструктивный ответ вызову цифровой эпохи.</w:t>
      </w:r>
    </w:p>
    <w:p w:rsidR="00842E26" w:rsidRDefault="00842E26" w:rsidP="00274273">
      <w:pPr>
        <w:jc w:val="center"/>
      </w:pPr>
    </w:p>
    <w:p w:rsidR="00274273" w:rsidRDefault="00274273" w:rsidP="00842E26">
      <w:r>
        <w:t>Литература</w:t>
      </w:r>
    </w:p>
    <w:p w:rsidR="00E27537" w:rsidRDefault="00D97B37" w:rsidP="00E27537">
      <w:r>
        <w:t>1.</w:t>
      </w:r>
      <w:r w:rsidR="00842E26">
        <w:t> </w:t>
      </w:r>
      <w:r>
        <w:t>Сидоров </w:t>
      </w:r>
      <w:r w:rsidR="00E27537">
        <w:t>В.</w:t>
      </w:r>
      <w:r>
        <w:t> </w:t>
      </w:r>
      <w:r w:rsidR="00E27537">
        <w:t>А. Аксиология массмедиа: пробл</w:t>
      </w:r>
      <w:r>
        <w:t>емные поля и стратегии изучения // Гуманитарный вектор. 2021. Т. 16. № 4. С. </w:t>
      </w:r>
      <w:r w:rsidR="00842E26">
        <w:t>117–</w:t>
      </w:r>
      <w:r w:rsidR="00E27537">
        <w:t>125. DOI: 10.21209/1996-7853-2021-16-4-117-125</w:t>
      </w:r>
      <w:r w:rsidR="00842E26">
        <w:t>.</w:t>
      </w:r>
    </w:p>
    <w:p w:rsidR="00E27537" w:rsidRPr="00842E26" w:rsidRDefault="00E27537" w:rsidP="00E27537">
      <w:pPr>
        <w:rPr>
          <w:lang w:val="en-US"/>
        </w:rPr>
      </w:pPr>
      <w:r w:rsidRPr="000B22DE">
        <w:rPr>
          <w:lang w:val="en-US"/>
        </w:rPr>
        <w:t>2.</w:t>
      </w:r>
      <w:r w:rsidR="00842E26" w:rsidRPr="000B22DE">
        <w:rPr>
          <w:lang w:val="en-US"/>
        </w:rPr>
        <w:t> </w:t>
      </w:r>
      <w:r w:rsidRPr="000B22DE">
        <w:rPr>
          <w:lang w:val="en-US"/>
        </w:rPr>
        <w:t>1 big thing: Users rely on traditional news amid fake news chaos</w:t>
      </w:r>
      <w:r w:rsidR="00D97B37" w:rsidRPr="000B22DE">
        <w:rPr>
          <w:lang w:val="en-US"/>
        </w:rPr>
        <w:t xml:space="preserve">. </w:t>
      </w:r>
      <w:r w:rsidR="00D97B37">
        <w:rPr>
          <w:lang w:val="en-US"/>
        </w:rPr>
        <w:t>URL</w:t>
      </w:r>
      <w:r w:rsidR="00D97B37" w:rsidRPr="00842E26">
        <w:rPr>
          <w:lang w:val="en-US"/>
        </w:rPr>
        <w:t>:</w:t>
      </w:r>
      <w:r w:rsidRPr="00842E26">
        <w:rPr>
          <w:lang w:val="en-US"/>
        </w:rPr>
        <w:t xml:space="preserve"> </w:t>
      </w:r>
      <w:hyperlink r:id="rId8" w:anchor="story0" w:history="1">
        <w:r w:rsidR="00D97B37" w:rsidRPr="00842E26">
          <w:rPr>
            <w:rStyle w:val="a3"/>
            <w:lang w:val="en-US"/>
          </w:rPr>
          <w:t>https://www.axios.com/newsletters/axios-media-trends-2119ef2f-a9f7-4ea1-830b-0ee6871363fc.html?chunk=0#story0</w:t>
        </w:r>
      </w:hyperlink>
      <w:r w:rsidR="00842E26" w:rsidRPr="00842E26">
        <w:rPr>
          <w:lang w:val="en-US"/>
        </w:rPr>
        <w:t>.</w:t>
      </w:r>
      <w:r w:rsidR="00D97B37" w:rsidRPr="00842E26">
        <w:rPr>
          <w:lang w:val="en-US"/>
        </w:rPr>
        <w:t xml:space="preserve"> </w:t>
      </w:r>
      <w:r w:rsidR="00842E26" w:rsidRPr="00842E26">
        <w:rPr>
          <w:lang w:val="en-US"/>
        </w:rPr>
        <w:t>(</w:t>
      </w:r>
      <w:proofErr w:type="gramStart"/>
      <w:r w:rsidR="00842E26">
        <w:t>дата</w:t>
      </w:r>
      <w:proofErr w:type="gramEnd"/>
      <w:r w:rsidR="00842E26" w:rsidRPr="00842E26">
        <w:rPr>
          <w:lang w:val="en-US"/>
        </w:rPr>
        <w:t xml:space="preserve"> </w:t>
      </w:r>
      <w:r w:rsidR="00842E26">
        <w:t>обращения</w:t>
      </w:r>
      <w:r w:rsidR="00842E26" w:rsidRPr="00842E26">
        <w:rPr>
          <w:lang w:val="en-US"/>
        </w:rPr>
        <w:t xml:space="preserve"> 24.02.2022).</w:t>
      </w:r>
    </w:p>
    <w:p w:rsidR="00274273" w:rsidRPr="00842E26" w:rsidRDefault="00E27537" w:rsidP="00E27537">
      <w:r w:rsidRPr="00E27537">
        <w:rPr>
          <w:lang w:val="en-US"/>
        </w:rPr>
        <w:t>3.</w:t>
      </w:r>
      <w:r w:rsidR="00842E26" w:rsidRPr="00842E26">
        <w:rPr>
          <w:lang w:val="en-US"/>
        </w:rPr>
        <w:t> </w:t>
      </w:r>
      <w:r w:rsidRPr="00E27537">
        <w:rPr>
          <w:lang w:val="en-US"/>
        </w:rPr>
        <w:t xml:space="preserve">Human Nature in Vices and Virtues: An Adam Smith Approach to Building Internet Ecosystems and Communities. </w:t>
      </w:r>
      <w:proofErr w:type="gramStart"/>
      <w:r w:rsidRPr="00E27537">
        <w:rPr>
          <w:lang w:val="en-US"/>
        </w:rPr>
        <w:t>Published October 29, 2021 by Reid Hoffman.</w:t>
      </w:r>
      <w:proofErr w:type="gramEnd"/>
      <w:r w:rsidR="00D97B37" w:rsidRPr="0045348F">
        <w:rPr>
          <w:lang w:val="en-US"/>
        </w:rPr>
        <w:t xml:space="preserve"> </w:t>
      </w:r>
      <w:r w:rsidR="00D97B37">
        <w:rPr>
          <w:lang w:val="en-US"/>
        </w:rPr>
        <w:t>URL</w:t>
      </w:r>
      <w:r w:rsidR="00D97B37" w:rsidRPr="00842E26">
        <w:rPr>
          <w:lang w:val="en-US"/>
        </w:rPr>
        <w:t>:</w:t>
      </w:r>
      <w:r w:rsidRPr="00842E26">
        <w:rPr>
          <w:lang w:val="en-US"/>
        </w:rPr>
        <w:t xml:space="preserve"> </w:t>
      </w:r>
      <w:hyperlink r:id="rId9" w:history="1">
        <w:r w:rsidR="00D97B37" w:rsidRPr="00EF0463">
          <w:rPr>
            <w:rStyle w:val="a3"/>
            <w:lang w:val="en-US"/>
          </w:rPr>
          <w:t>https</w:t>
        </w:r>
        <w:r w:rsidR="00D97B37" w:rsidRPr="00842E26">
          <w:rPr>
            <w:rStyle w:val="a3"/>
            <w:lang w:val="en-US"/>
          </w:rPr>
          <w:t>://</w:t>
        </w:r>
        <w:r w:rsidR="00D97B37" w:rsidRPr="00EF0463">
          <w:rPr>
            <w:rStyle w:val="a3"/>
            <w:lang w:val="en-US"/>
          </w:rPr>
          <w:t>knightfoundation</w:t>
        </w:r>
        <w:r w:rsidR="00D97B37" w:rsidRPr="00842E26">
          <w:rPr>
            <w:rStyle w:val="a3"/>
            <w:lang w:val="en-US"/>
          </w:rPr>
          <w:t>.</w:t>
        </w:r>
        <w:r w:rsidR="00D97B37" w:rsidRPr="00EF0463">
          <w:rPr>
            <w:rStyle w:val="a3"/>
            <w:lang w:val="en-US"/>
          </w:rPr>
          <w:t>org</w:t>
        </w:r>
        <w:r w:rsidR="00D97B37" w:rsidRPr="00842E26">
          <w:rPr>
            <w:rStyle w:val="a3"/>
            <w:lang w:val="en-US"/>
          </w:rPr>
          <w:t>/</w:t>
        </w:r>
        <w:r w:rsidR="00D97B37" w:rsidRPr="00EF0463">
          <w:rPr>
            <w:rStyle w:val="a3"/>
            <w:lang w:val="en-US"/>
          </w:rPr>
          <w:t>human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nature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in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vices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and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virtues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an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adam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smith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approach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to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building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internet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ecosystems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and</w:t>
        </w:r>
        <w:r w:rsidR="00D97B37" w:rsidRPr="00842E26">
          <w:rPr>
            <w:rStyle w:val="a3"/>
            <w:lang w:val="en-US"/>
          </w:rPr>
          <w:t>-</w:t>
        </w:r>
        <w:r w:rsidR="00D97B37" w:rsidRPr="00EF0463">
          <w:rPr>
            <w:rStyle w:val="a3"/>
            <w:lang w:val="en-US"/>
          </w:rPr>
          <w:t>communities</w:t>
        </w:r>
        <w:r w:rsidR="00D97B37" w:rsidRPr="00842E26">
          <w:rPr>
            <w:rStyle w:val="a3"/>
            <w:lang w:val="en-US"/>
          </w:rPr>
          <w:t>/</w:t>
        </w:r>
      </w:hyperlink>
      <w:r w:rsidR="00842E26" w:rsidRPr="00842E26">
        <w:rPr>
          <w:lang w:val="en-US"/>
        </w:rPr>
        <w:t>.</w:t>
      </w:r>
      <w:r w:rsidR="00D97B37" w:rsidRPr="00842E26">
        <w:rPr>
          <w:lang w:val="en-US"/>
        </w:rPr>
        <w:t xml:space="preserve"> </w:t>
      </w:r>
      <w:bookmarkStart w:id="0" w:name="_GoBack"/>
      <w:bookmarkEnd w:id="0"/>
      <w:r w:rsidR="00842E26">
        <w:t>(</w:t>
      </w:r>
      <w:r>
        <w:t>дата</w:t>
      </w:r>
      <w:r w:rsidRPr="00842E26">
        <w:t xml:space="preserve"> </w:t>
      </w:r>
      <w:r>
        <w:t>обращения</w:t>
      </w:r>
      <w:r w:rsidRPr="00842E26">
        <w:t xml:space="preserve"> 21.01.2022</w:t>
      </w:r>
      <w:r w:rsidR="00842E26">
        <w:t>).</w:t>
      </w:r>
    </w:p>
    <w:sectPr w:rsidR="00274273" w:rsidRPr="00842E26" w:rsidSect="001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DB" w:rsidRDefault="00644CDB" w:rsidP="000B22DE">
      <w:pPr>
        <w:spacing w:line="240" w:lineRule="auto"/>
      </w:pPr>
      <w:r>
        <w:separator/>
      </w:r>
    </w:p>
  </w:endnote>
  <w:endnote w:type="continuationSeparator" w:id="0">
    <w:p w:rsidR="00644CDB" w:rsidRDefault="00644CDB" w:rsidP="000B2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DB" w:rsidRDefault="00644CDB" w:rsidP="000B22DE">
      <w:pPr>
        <w:spacing w:line="240" w:lineRule="auto"/>
      </w:pPr>
      <w:r>
        <w:separator/>
      </w:r>
    </w:p>
  </w:footnote>
  <w:footnote w:type="continuationSeparator" w:id="0">
    <w:p w:rsidR="00644CDB" w:rsidRDefault="00644CDB" w:rsidP="000B22DE">
      <w:pPr>
        <w:spacing w:line="240" w:lineRule="auto"/>
      </w:pPr>
      <w:r>
        <w:continuationSeparator/>
      </w:r>
    </w:p>
  </w:footnote>
  <w:footnote w:id="1">
    <w:p w:rsidR="000B22DE" w:rsidRPr="000B22DE" w:rsidRDefault="000B22DE">
      <w:pPr>
        <w:pStyle w:val="a5"/>
        <w:rPr>
          <w:sz w:val="24"/>
          <w:szCs w:val="24"/>
        </w:rPr>
      </w:pPr>
      <w:r w:rsidRPr="000B22DE">
        <w:rPr>
          <w:rStyle w:val="a7"/>
          <w:sz w:val="24"/>
          <w:szCs w:val="24"/>
        </w:rPr>
        <w:footnoteRef/>
      </w:r>
      <w:r w:rsidRPr="000B22DE">
        <w:rPr>
          <w:sz w:val="24"/>
          <w:szCs w:val="24"/>
        </w:rPr>
        <w:t xml:space="preserve"> О</w:t>
      </w:r>
      <w:r w:rsidRPr="000B22DE">
        <w:rPr>
          <w:rStyle w:val="jldqtg1"/>
          <w:sz w:val="24"/>
          <w:szCs w:val="24"/>
        </w:rPr>
        <w:t>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DB"/>
    <w:rsid w:val="000B22DE"/>
    <w:rsid w:val="00164E4D"/>
    <w:rsid w:val="0019028B"/>
    <w:rsid w:val="00274273"/>
    <w:rsid w:val="00285DDB"/>
    <w:rsid w:val="0045348F"/>
    <w:rsid w:val="00644CDB"/>
    <w:rsid w:val="0068561F"/>
    <w:rsid w:val="00744FFC"/>
    <w:rsid w:val="00842E26"/>
    <w:rsid w:val="00BF2CE9"/>
    <w:rsid w:val="00D97B37"/>
    <w:rsid w:val="00E27537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  <w:style w:type="character" w:customStyle="1" w:styleId="jldqtg1">
    <w:name w:val="jldqtg1"/>
    <w:basedOn w:val="a0"/>
    <w:rsid w:val="000B22DE"/>
  </w:style>
  <w:style w:type="paragraph" w:styleId="a5">
    <w:name w:val="footnote text"/>
    <w:basedOn w:val="a"/>
    <w:link w:val="a6"/>
    <w:uiPriority w:val="99"/>
    <w:semiHidden/>
    <w:unhideWhenUsed/>
    <w:rsid w:val="000B22D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22DE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22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ios.com/newsletters/axios-media-trends-2119ef2f-a9f7-4ea1-830b-0ee6871363fc.html?chunk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chebotareva@spb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ightfoundation.org/human-nature-in-vices-and-virtues-an-adam-smith-approach-to-building-internet-ecosystems-and-commun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0E2F-C49B-452F-8636-E01E049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7</cp:revision>
  <dcterms:created xsi:type="dcterms:W3CDTF">2022-02-16T09:11:00Z</dcterms:created>
  <dcterms:modified xsi:type="dcterms:W3CDTF">2022-04-01T12:44:00Z</dcterms:modified>
</cp:coreProperties>
</file>