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6" w:rsidRPr="00AA0FC4" w:rsidRDefault="00AA0FC4" w:rsidP="00AA0FC4">
      <w:pPr>
        <w:ind w:firstLine="709"/>
        <w:rPr>
          <w:szCs w:val="28"/>
        </w:rPr>
      </w:pPr>
      <w:r w:rsidRPr="00AA0FC4">
        <w:rPr>
          <w:szCs w:val="28"/>
        </w:rPr>
        <w:t>Раиса Юрьевна Богданова</w:t>
      </w:r>
    </w:p>
    <w:p w:rsidR="00AA0FC4" w:rsidRPr="00AA0FC4" w:rsidRDefault="00AA0FC4" w:rsidP="00AA0FC4">
      <w:pPr>
        <w:ind w:firstLine="709"/>
        <w:rPr>
          <w:szCs w:val="28"/>
        </w:rPr>
      </w:pPr>
      <w:r w:rsidRPr="00AA0FC4">
        <w:rPr>
          <w:szCs w:val="28"/>
        </w:rPr>
        <w:t>Санкт‑Петербургский государственный университет промышленных технологий и дизайна</w:t>
      </w:r>
    </w:p>
    <w:p w:rsidR="00AA0FC4" w:rsidRPr="00AA0FC4" w:rsidRDefault="00AA0FC4" w:rsidP="00AA0FC4">
      <w:pPr>
        <w:ind w:firstLine="709"/>
        <w:rPr>
          <w:szCs w:val="28"/>
        </w:rPr>
      </w:pPr>
      <w:hyperlink r:id="rId4" w:history="1">
        <w:r w:rsidRPr="00AA0FC4">
          <w:rPr>
            <w:rStyle w:val="a3"/>
            <w:szCs w:val="28"/>
          </w:rPr>
          <w:t>foryou@mail.ru</w:t>
        </w:r>
      </w:hyperlink>
    </w:p>
    <w:p w:rsidR="00AA0FC4" w:rsidRPr="00AA0FC4" w:rsidRDefault="00AA0FC4" w:rsidP="00AA0FC4">
      <w:pPr>
        <w:ind w:firstLine="709"/>
        <w:rPr>
          <w:szCs w:val="28"/>
        </w:rPr>
      </w:pPr>
    </w:p>
    <w:p w:rsidR="00AA0FC4" w:rsidRPr="00AA0FC4" w:rsidRDefault="00AA0FC4" w:rsidP="00AA0FC4">
      <w:pPr>
        <w:ind w:firstLine="709"/>
        <w:rPr>
          <w:b/>
          <w:szCs w:val="28"/>
        </w:rPr>
      </w:pPr>
      <w:proofErr w:type="spellStart"/>
      <w:r w:rsidRPr="00AA0FC4">
        <w:rPr>
          <w:b/>
          <w:szCs w:val="28"/>
        </w:rPr>
        <w:t>Креативная</w:t>
      </w:r>
      <w:proofErr w:type="spellEnd"/>
      <w:r w:rsidRPr="00AA0FC4">
        <w:rPr>
          <w:b/>
          <w:szCs w:val="28"/>
        </w:rPr>
        <w:t xml:space="preserve"> индустрия: рецессия, депрессия или стагнация</w:t>
      </w:r>
    </w:p>
    <w:p w:rsidR="00AA0FC4" w:rsidRPr="00AA0FC4" w:rsidRDefault="00AA0FC4" w:rsidP="00AA0FC4">
      <w:pPr>
        <w:ind w:firstLine="709"/>
        <w:rPr>
          <w:szCs w:val="28"/>
        </w:rPr>
      </w:pPr>
    </w:p>
    <w:p w:rsidR="00AA0FC4" w:rsidRPr="00AA0FC4" w:rsidRDefault="00AA0FC4" w:rsidP="00AA0FC4">
      <w:pPr>
        <w:ind w:firstLine="709"/>
        <w:rPr>
          <w:szCs w:val="28"/>
        </w:rPr>
      </w:pPr>
      <w:r w:rsidRPr="00AA0FC4">
        <w:rPr>
          <w:szCs w:val="28"/>
        </w:rPr>
        <w:t xml:space="preserve">Рассматривается актуальное состояние сектора </w:t>
      </w:r>
      <w:proofErr w:type="spellStart"/>
      <w:r w:rsidRPr="00AA0FC4">
        <w:rPr>
          <w:szCs w:val="28"/>
        </w:rPr>
        <w:t>креативной</w:t>
      </w:r>
      <w:proofErr w:type="spellEnd"/>
      <w:r w:rsidRPr="00AA0FC4">
        <w:rPr>
          <w:szCs w:val="28"/>
        </w:rPr>
        <w:t xml:space="preserve"> индустрии, возможности и перспективы рекламного рынка. Изучаются мнения ведущих специалистов отрасли, делается попытка спрогнозировать возможное развитие рекламной отрасли.</w:t>
      </w:r>
    </w:p>
    <w:p w:rsidR="00AA0FC4" w:rsidRPr="00AA0FC4" w:rsidRDefault="00AA0FC4" w:rsidP="00AA0FC4">
      <w:pPr>
        <w:ind w:firstLine="709"/>
        <w:rPr>
          <w:szCs w:val="28"/>
        </w:rPr>
      </w:pPr>
      <w:r w:rsidRPr="00AA0FC4">
        <w:rPr>
          <w:szCs w:val="28"/>
        </w:rPr>
        <w:t xml:space="preserve">Ключевые слова: реклама, </w:t>
      </w:r>
      <w:proofErr w:type="spellStart"/>
      <w:r w:rsidRPr="00AA0FC4">
        <w:rPr>
          <w:szCs w:val="28"/>
        </w:rPr>
        <w:t>креатив</w:t>
      </w:r>
      <w:proofErr w:type="spellEnd"/>
      <w:r w:rsidRPr="00AA0FC4">
        <w:rPr>
          <w:szCs w:val="28"/>
        </w:rPr>
        <w:t>, коммуникации, экономика, прогноз.</w:t>
      </w:r>
    </w:p>
    <w:p w:rsidR="00AA0FC4" w:rsidRPr="00AA0FC4" w:rsidRDefault="00AA0FC4" w:rsidP="00AA0FC4">
      <w:pPr>
        <w:ind w:firstLine="709"/>
        <w:rPr>
          <w:szCs w:val="28"/>
        </w:rPr>
      </w:pPr>
    </w:p>
    <w:p w:rsidR="00445723" w:rsidRDefault="00AA0FC4" w:rsidP="00AA0FC4">
      <w:pPr>
        <w:ind w:firstLine="709"/>
        <w:rPr>
          <w:rFonts w:eastAsia="Times New Roman"/>
          <w:szCs w:val="28"/>
          <w:lang w:eastAsia="ru-RU"/>
        </w:rPr>
      </w:pPr>
      <w:r w:rsidRPr="00AA0FC4">
        <w:rPr>
          <w:rFonts w:eastAsia="Times New Roman"/>
          <w:szCs w:val="28"/>
          <w:lang w:eastAsia="ru-RU"/>
        </w:rPr>
        <w:t xml:space="preserve">В конце января </w:t>
      </w:r>
      <w:r w:rsidR="00445723">
        <w:rPr>
          <w:rFonts w:eastAsia="Times New Roman"/>
          <w:szCs w:val="28"/>
          <w:lang w:eastAsia="ru-RU"/>
        </w:rPr>
        <w:t>2022 г.</w:t>
      </w:r>
      <w:r w:rsidRPr="00AA0FC4">
        <w:rPr>
          <w:rFonts w:eastAsia="Times New Roman"/>
          <w:szCs w:val="28"/>
          <w:lang w:eastAsia="ru-RU"/>
        </w:rPr>
        <w:t xml:space="preserve"> года мы могли видеть прогноз развития рекламного рынка на 2022</w:t>
      </w:r>
      <w:r w:rsidR="005973F3">
        <w:rPr>
          <w:rFonts w:eastAsia="Times New Roman"/>
          <w:szCs w:val="28"/>
          <w:lang w:eastAsia="ru-RU"/>
        </w:rPr>
        <w:t>–2024 </w:t>
      </w:r>
      <w:r w:rsidRPr="00AA0FC4">
        <w:rPr>
          <w:rFonts w:eastAsia="Times New Roman"/>
          <w:szCs w:val="28"/>
          <w:lang w:eastAsia="ru-RU"/>
        </w:rPr>
        <w:t>г</w:t>
      </w:r>
      <w:r w:rsidR="005973F3">
        <w:rPr>
          <w:rFonts w:eastAsia="Times New Roman"/>
          <w:szCs w:val="28"/>
          <w:lang w:eastAsia="ru-RU"/>
        </w:rPr>
        <w:t>г.</w:t>
      </w:r>
      <w:r w:rsidRPr="00AA0FC4">
        <w:rPr>
          <w:rFonts w:eastAsia="Times New Roman"/>
          <w:szCs w:val="28"/>
          <w:lang w:eastAsia="ru-RU"/>
        </w:rPr>
        <w:t xml:space="preserve">, основанный на анализе данных по 59 странам, опубликованный японским рекламно-коммуникационным холдингом </w:t>
      </w:r>
      <w:proofErr w:type="spellStart"/>
      <w:r w:rsidRPr="00AA0FC4">
        <w:rPr>
          <w:rFonts w:eastAsia="Times New Roman"/>
          <w:szCs w:val="28"/>
          <w:lang w:eastAsia="ru-RU"/>
        </w:rPr>
        <w:t>Dentsu</w:t>
      </w:r>
      <w:proofErr w:type="spellEnd"/>
      <w:r w:rsidRPr="00AA0FC4">
        <w:rPr>
          <w:rFonts w:eastAsia="Times New Roman"/>
          <w:szCs w:val="28"/>
          <w:lang w:eastAsia="ru-RU"/>
        </w:rPr>
        <w:t>. В нем, в частности говорилось, что российский рекламный рынок вырастет в 2022 г</w:t>
      </w:r>
      <w:r w:rsidR="00445723">
        <w:rPr>
          <w:rFonts w:eastAsia="Times New Roman"/>
          <w:szCs w:val="28"/>
          <w:lang w:eastAsia="ru-RU"/>
        </w:rPr>
        <w:t>.</w:t>
      </w:r>
      <w:r w:rsidRPr="00AA0FC4">
        <w:rPr>
          <w:rFonts w:eastAsia="Times New Roman"/>
          <w:szCs w:val="28"/>
          <w:lang w:eastAsia="ru-RU"/>
        </w:rPr>
        <w:t xml:space="preserve"> на 11,2%, а наибольшие темпы роста в </w:t>
      </w:r>
      <w:proofErr w:type="spellStart"/>
      <w:r w:rsidRPr="00AA0FC4">
        <w:rPr>
          <w:rFonts w:eastAsia="Times New Roman"/>
          <w:szCs w:val="28"/>
          <w:lang w:eastAsia="ru-RU"/>
        </w:rPr>
        <w:t>digital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покажут</w:t>
      </w:r>
      <w:r w:rsidR="00445723">
        <w:rPr>
          <w:rFonts w:eastAsia="Times New Roman"/>
          <w:szCs w:val="28"/>
          <w:lang w:eastAsia="ru-RU"/>
        </w:rPr>
        <w:t xml:space="preserve"> социальные сети, видео и поиск </w:t>
      </w:r>
      <w:r w:rsidRPr="00AA0FC4">
        <w:rPr>
          <w:rFonts w:eastAsia="Times New Roman"/>
          <w:szCs w:val="28"/>
          <w:lang w:eastAsia="ru-RU"/>
        </w:rPr>
        <w:t>[</w:t>
      </w:r>
      <w:r w:rsidR="003D5A6E">
        <w:rPr>
          <w:rFonts w:eastAsia="Times New Roman"/>
          <w:szCs w:val="28"/>
          <w:lang w:eastAsia="ru-RU"/>
        </w:rPr>
        <w:t>3</w:t>
      </w:r>
      <w:r w:rsidRPr="00AA0FC4">
        <w:rPr>
          <w:rFonts w:eastAsia="Times New Roman"/>
          <w:szCs w:val="28"/>
          <w:lang w:eastAsia="ru-RU"/>
        </w:rPr>
        <w:t>]</w:t>
      </w:r>
      <w:r w:rsidR="00445723">
        <w:rPr>
          <w:rFonts w:eastAsia="Times New Roman"/>
          <w:szCs w:val="28"/>
          <w:lang w:eastAsia="ru-RU"/>
        </w:rPr>
        <w:t>.</w:t>
      </w:r>
      <w:r w:rsidRPr="00AA0FC4">
        <w:rPr>
          <w:rFonts w:eastAsia="Times New Roman"/>
          <w:szCs w:val="28"/>
          <w:lang w:eastAsia="ru-RU"/>
        </w:rPr>
        <w:t xml:space="preserve"> </w:t>
      </w:r>
      <w:proofErr w:type="gramStart"/>
      <w:r w:rsidRPr="00AA0FC4">
        <w:rPr>
          <w:rFonts w:eastAsia="Times New Roman"/>
          <w:szCs w:val="28"/>
          <w:lang w:eastAsia="ru-RU"/>
        </w:rPr>
        <w:t>Уже через месяц, в конце февраля 2022 г</w:t>
      </w:r>
      <w:r w:rsidR="00445723">
        <w:rPr>
          <w:rFonts w:eastAsia="Times New Roman"/>
          <w:szCs w:val="28"/>
          <w:lang w:eastAsia="ru-RU"/>
        </w:rPr>
        <w:t>.</w:t>
      </w:r>
      <w:r w:rsidRPr="00AA0FC4">
        <w:rPr>
          <w:rFonts w:eastAsia="Times New Roman"/>
          <w:szCs w:val="28"/>
          <w:lang w:eastAsia="ru-RU"/>
        </w:rPr>
        <w:t xml:space="preserve"> 99% крупнейших рекламодателей остановили свои кампании в социальных сетях в России, а за ними </w:t>
      </w:r>
      <w:r w:rsidR="00445723" w:rsidRPr="00AA0FC4">
        <w:rPr>
          <w:rFonts w:eastAsia="Times New Roman"/>
          <w:szCs w:val="28"/>
          <w:lang w:eastAsia="ru-RU"/>
        </w:rPr>
        <w:t xml:space="preserve">заявили о выходе из своих российских бизнесов </w:t>
      </w:r>
      <w:r w:rsidRPr="00AA0FC4">
        <w:rPr>
          <w:rFonts w:eastAsia="Times New Roman"/>
          <w:szCs w:val="28"/>
          <w:lang w:eastAsia="ru-RU"/>
        </w:rPr>
        <w:t>крупнейшие коммуникационные группы</w:t>
      </w:r>
      <w:proofErr w:type="gramEnd"/>
      <w:r w:rsidRPr="00AA0FC4">
        <w:rPr>
          <w:rFonts w:eastAsia="Times New Roman"/>
          <w:szCs w:val="28"/>
          <w:lang w:eastAsia="ru-RU"/>
        </w:rPr>
        <w:t xml:space="preserve"> (</w:t>
      </w:r>
      <w:proofErr w:type="spellStart"/>
      <w:proofErr w:type="gramStart"/>
      <w:r w:rsidRPr="00AA0FC4">
        <w:rPr>
          <w:rFonts w:eastAsia="Times New Roman"/>
          <w:szCs w:val="28"/>
          <w:lang w:eastAsia="ru-RU"/>
        </w:rPr>
        <w:t>Omnicom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</w:t>
      </w:r>
      <w:proofErr w:type="spellStart"/>
      <w:r w:rsidRPr="00AA0FC4">
        <w:rPr>
          <w:rFonts w:eastAsia="Times New Roman"/>
          <w:szCs w:val="28"/>
          <w:lang w:eastAsia="ru-RU"/>
        </w:rPr>
        <w:t>Group</w:t>
      </w:r>
      <w:proofErr w:type="spellEnd"/>
      <w:r w:rsidRPr="00AA0FC4">
        <w:rPr>
          <w:rFonts w:eastAsia="Times New Roman"/>
          <w:szCs w:val="28"/>
          <w:lang w:eastAsia="ru-RU"/>
        </w:rPr>
        <w:t xml:space="preserve">, </w:t>
      </w:r>
      <w:proofErr w:type="spellStart"/>
      <w:r w:rsidRPr="00AA0FC4">
        <w:rPr>
          <w:rFonts w:eastAsia="Times New Roman"/>
          <w:szCs w:val="28"/>
          <w:lang w:eastAsia="ru-RU"/>
        </w:rPr>
        <w:t>Dentsu</w:t>
      </w:r>
      <w:proofErr w:type="spellEnd"/>
      <w:r w:rsidRPr="00AA0FC4">
        <w:rPr>
          <w:rFonts w:eastAsia="Times New Roman"/>
          <w:szCs w:val="28"/>
          <w:lang w:eastAsia="ru-RU"/>
        </w:rPr>
        <w:t xml:space="preserve">, </w:t>
      </w:r>
      <w:proofErr w:type="spellStart"/>
      <w:r w:rsidRPr="00AA0FC4">
        <w:rPr>
          <w:rFonts w:eastAsia="Times New Roman"/>
          <w:szCs w:val="28"/>
          <w:lang w:eastAsia="ru-RU"/>
        </w:rPr>
        <w:t>Publicis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</w:t>
      </w:r>
      <w:proofErr w:type="spellStart"/>
      <w:r w:rsidRPr="00AA0FC4">
        <w:rPr>
          <w:rFonts w:eastAsia="Times New Roman"/>
          <w:szCs w:val="28"/>
          <w:lang w:eastAsia="ru-RU"/>
        </w:rPr>
        <w:t>Groupe</w:t>
      </w:r>
      <w:proofErr w:type="spellEnd"/>
      <w:r w:rsidRPr="00AA0FC4">
        <w:rPr>
          <w:rFonts w:eastAsia="Times New Roman"/>
          <w:szCs w:val="28"/>
          <w:lang w:eastAsia="ru-RU"/>
        </w:rPr>
        <w:t>, WP</w:t>
      </w:r>
      <w:r w:rsidR="00445723">
        <w:rPr>
          <w:rFonts w:eastAsia="Times New Roman"/>
          <w:szCs w:val="28"/>
          <w:lang w:eastAsia="ru-RU"/>
        </w:rPr>
        <w:t xml:space="preserve">P, IPG </w:t>
      </w:r>
      <w:proofErr w:type="spellStart"/>
      <w:r w:rsidR="00445723">
        <w:rPr>
          <w:rFonts w:eastAsia="Times New Roman"/>
          <w:szCs w:val="28"/>
          <w:lang w:eastAsia="ru-RU"/>
        </w:rPr>
        <w:t>Creative</w:t>
      </w:r>
      <w:proofErr w:type="spellEnd"/>
      <w:r w:rsidR="00445723">
        <w:rPr>
          <w:rFonts w:eastAsia="Times New Roman"/>
          <w:szCs w:val="28"/>
          <w:lang w:eastAsia="ru-RU"/>
        </w:rPr>
        <w:t xml:space="preserve"> и </w:t>
      </w:r>
      <w:proofErr w:type="spellStart"/>
      <w:r w:rsidR="00445723">
        <w:rPr>
          <w:rFonts w:eastAsia="Times New Roman"/>
          <w:szCs w:val="28"/>
          <w:lang w:eastAsia="ru-RU"/>
        </w:rPr>
        <w:t>Havas</w:t>
      </w:r>
      <w:proofErr w:type="spellEnd"/>
      <w:r w:rsidR="00445723">
        <w:rPr>
          <w:rFonts w:eastAsia="Times New Roman"/>
          <w:szCs w:val="28"/>
          <w:lang w:eastAsia="ru-RU"/>
        </w:rPr>
        <w:t>).</w:t>
      </w:r>
      <w:proofErr w:type="gramEnd"/>
    </w:p>
    <w:p w:rsidR="00445723" w:rsidRDefault="00AA0FC4" w:rsidP="00AA0FC4">
      <w:pPr>
        <w:ind w:firstLine="709"/>
        <w:rPr>
          <w:rFonts w:eastAsia="Times New Roman"/>
          <w:szCs w:val="28"/>
          <w:lang w:eastAsia="ru-RU"/>
        </w:rPr>
      </w:pPr>
      <w:r w:rsidRPr="00AA0FC4">
        <w:rPr>
          <w:rFonts w:eastAsia="Times New Roman"/>
          <w:szCs w:val="28"/>
          <w:lang w:eastAsia="ru-RU"/>
        </w:rPr>
        <w:t>Для понимания происходящего и перспектив рекламного рынка, целесообразно изучить мнения лидеро</w:t>
      </w:r>
      <w:r w:rsidR="00445723">
        <w:rPr>
          <w:rFonts w:eastAsia="Times New Roman"/>
          <w:szCs w:val="28"/>
          <w:lang w:eastAsia="ru-RU"/>
        </w:rPr>
        <w:t xml:space="preserve">в сектора </w:t>
      </w:r>
      <w:proofErr w:type="spellStart"/>
      <w:r w:rsidR="00445723">
        <w:rPr>
          <w:rFonts w:eastAsia="Times New Roman"/>
          <w:szCs w:val="28"/>
          <w:lang w:eastAsia="ru-RU"/>
        </w:rPr>
        <w:t>креативной</w:t>
      </w:r>
      <w:proofErr w:type="spellEnd"/>
      <w:r w:rsidR="00445723">
        <w:rPr>
          <w:rFonts w:eastAsia="Times New Roman"/>
          <w:szCs w:val="28"/>
          <w:lang w:eastAsia="ru-RU"/>
        </w:rPr>
        <w:t xml:space="preserve"> индустрии. </w:t>
      </w:r>
      <w:r w:rsidRPr="00AA0FC4">
        <w:rPr>
          <w:rFonts w:eastAsia="Times New Roman"/>
          <w:szCs w:val="28"/>
          <w:lang w:eastAsia="ru-RU"/>
        </w:rPr>
        <w:t xml:space="preserve">Мало кто решается делать прогнозы, но все сходятся во мнении, что на рынке произойдут серьезные перемены, которые уже происходят – он падает. Иностранные компании уходят, и </w:t>
      </w:r>
      <w:r w:rsidR="00445723">
        <w:rPr>
          <w:rFonts w:eastAsia="Times New Roman"/>
          <w:szCs w:val="28"/>
          <w:lang w:eastAsia="ru-RU"/>
        </w:rPr>
        <w:t>непонятно, вернут</w:t>
      </w:r>
      <w:r w:rsidRPr="00AA0FC4">
        <w:rPr>
          <w:rFonts w:eastAsia="Times New Roman"/>
          <w:szCs w:val="28"/>
          <w:lang w:eastAsia="ru-RU"/>
        </w:rPr>
        <w:t xml:space="preserve">ся </w:t>
      </w:r>
      <w:r w:rsidR="00445723">
        <w:rPr>
          <w:rFonts w:eastAsia="Times New Roman"/>
          <w:szCs w:val="28"/>
          <w:lang w:eastAsia="ru-RU"/>
        </w:rPr>
        <w:t xml:space="preserve">они или нет, в </w:t>
      </w:r>
      <w:proofErr w:type="gramStart"/>
      <w:r w:rsidR="00445723">
        <w:rPr>
          <w:rFonts w:eastAsia="Times New Roman"/>
          <w:szCs w:val="28"/>
          <w:lang w:eastAsia="ru-RU"/>
        </w:rPr>
        <w:t>связи</w:t>
      </w:r>
      <w:proofErr w:type="gramEnd"/>
      <w:r w:rsidR="00445723">
        <w:rPr>
          <w:rFonts w:eastAsia="Times New Roman"/>
          <w:szCs w:val="28"/>
          <w:lang w:eastAsia="ru-RU"/>
        </w:rPr>
        <w:t xml:space="preserve"> с чем</w:t>
      </w:r>
      <w:r w:rsidRPr="00AA0FC4">
        <w:rPr>
          <w:rFonts w:eastAsia="Times New Roman"/>
          <w:szCs w:val="28"/>
          <w:lang w:eastAsia="ru-RU"/>
        </w:rPr>
        <w:t xml:space="preserve"> бюджеты будут уменьшаться, </w:t>
      </w:r>
      <w:r w:rsidR="00445723">
        <w:rPr>
          <w:rFonts w:eastAsia="Times New Roman"/>
          <w:szCs w:val="28"/>
          <w:lang w:eastAsia="ru-RU"/>
        </w:rPr>
        <w:t xml:space="preserve">а </w:t>
      </w:r>
      <w:r w:rsidRPr="00AA0FC4">
        <w:rPr>
          <w:rFonts w:eastAsia="Times New Roman"/>
          <w:szCs w:val="28"/>
          <w:lang w:eastAsia="ru-RU"/>
        </w:rPr>
        <w:t>искать</w:t>
      </w:r>
      <w:r w:rsidR="00445723">
        <w:rPr>
          <w:rFonts w:eastAsia="Times New Roman"/>
          <w:szCs w:val="28"/>
          <w:lang w:eastAsia="ru-RU"/>
        </w:rPr>
        <w:t xml:space="preserve"> клиентов в условиях сокращения</w:t>
      </w:r>
      <w:r w:rsidRPr="00AA0FC4">
        <w:rPr>
          <w:rFonts w:eastAsia="Times New Roman"/>
          <w:szCs w:val="28"/>
          <w:lang w:eastAsia="ru-RU"/>
        </w:rPr>
        <w:t xml:space="preserve"> </w:t>
      </w:r>
      <w:r w:rsidRPr="00AA0FC4">
        <w:rPr>
          <w:rFonts w:eastAsia="Times New Roman"/>
          <w:szCs w:val="28"/>
          <w:lang w:eastAsia="ru-RU"/>
        </w:rPr>
        <w:lastRenderedPageBreak/>
        <w:t xml:space="preserve">как покупательской способности, так и числа каналов сбыта будет всё труднее. Становится очевидным, что начнет происходить перераспределение ресурсов в пользу локальных социальных сетей, контекстной рекламы. «Вероятно, появятся новые рекламные инструменты и форматы в существующих эффективных каналах – например, рекламные посты в </w:t>
      </w:r>
      <w:proofErr w:type="spellStart"/>
      <w:r w:rsidRPr="00AA0FC4">
        <w:rPr>
          <w:rFonts w:eastAsia="Times New Roman"/>
          <w:szCs w:val="28"/>
          <w:lang w:eastAsia="ru-RU"/>
        </w:rPr>
        <w:t>Telegram</w:t>
      </w:r>
      <w:proofErr w:type="spellEnd"/>
      <w:r w:rsidRPr="00AA0FC4">
        <w:rPr>
          <w:rFonts w:eastAsia="Times New Roman"/>
          <w:szCs w:val="28"/>
          <w:lang w:eastAsia="ru-RU"/>
        </w:rPr>
        <w:t>. Также продолжат развиваться современные технологии – искусственный интеллект и компьютерное зрение», – говорит Евгения Фишелева, управляющий директор и па</w:t>
      </w:r>
      <w:r w:rsidR="00445723">
        <w:rPr>
          <w:rFonts w:eastAsia="Times New Roman"/>
          <w:szCs w:val="28"/>
          <w:lang w:eastAsia="ru-RU"/>
        </w:rPr>
        <w:t xml:space="preserve">ртнер агентства </w:t>
      </w:r>
      <w:proofErr w:type="spellStart"/>
      <w:r w:rsidR="00445723">
        <w:rPr>
          <w:rFonts w:eastAsia="Times New Roman"/>
          <w:szCs w:val="28"/>
          <w:lang w:eastAsia="ru-RU"/>
        </w:rPr>
        <w:t>Lunar</w:t>
      </w:r>
      <w:proofErr w:type="spellEnd"/>
      <w:r w:rsidR="00445723">
        <w:rPr>
          <w:rFonts w:eastAsia="Times New Roman"/>
          <w:szCs w:val="28"/>
          <w:lang w:eastAsia="ru-RU"/>
        </w:rPr>
        <w:t xml:space="preserve"> HARE [1].</w:t>
      </w:r>
    </w:p>
    <w:p w:rsidR="00445723" w:rsidRDefault="00AA0FC4" w:rsidP="00AA0FC4">
      <w:pPr>
        <w:ind w:firstLine="709"/>
        <w:rPr>
          <w:rFonts w:eastAsia="Times New Roman"/>
          <w:szCs w:val="28"/>
          <w:lang w:eastAsia="ru-RU"/>
        </w:rPr>
      </w:pPr>
      <w:r w:rsidRPr="00AA0FC4">
        <w:rPr>
          <w:rFonts w:eastAsia="Times New Roman"/>
          <w:szCs w:val="28"/>
          <w:lang w:eastAsia="ru-RU"/>
        </w:rPr>
        <w:t xml:space="preserve">Блокировка иностранных социальных сетей уже привела к </w:t>
      </w:r>
      <w:proofErr w:type="spellStart"/>
      <w:r w:rsidRPr="00AA0FC4">
        <w:rPr>
          <w:rFonts w:eastAsia="Times New Roman"/>
          <w:szCs w:val="28"/>
          <w:lang w:eastAsia="ru-RU"/>
        </w:rPr>
        <w:t>контентной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миграции, в частности к тренду на создание новых платформ для обмена сообщениями и социальных сетей, например, «</w:t>
      </w:r>
      <w:proofErr w:type="spellStart"/>
      <w:r w:rsidRPr="00AA0FC4">
        <w:rPr>
          <w:rFonts w:eastAsia="Times New Roman"/>
          <w:szCs w:val="28"/>
          <w:lang w:eastAsia="ru-RU"/>
        </w:rPr>
        <w:t>Россграм</w:t>
      </w:r>
      <w:proofErr w:type="spellEnd"/>
      <w:r w:rsidRPr="00AA0FC4">
        <w:rPr>
          <w:rFonts w:eastAsia="Times New Roman"/>
          <w:szCs w:val="28"/>
          <w:lang w:eastAsia="ru-RU"/>
        </w:rPr>
        <w:t>».</w:t>
      </w:r>
      <w:r>
        <w:rPr>
          <w:rFonts w:eastAsia="Times New Roman"/>
          <w:szCs w:val="28"/>
          <w:lang w:eastAsia="ru-RU"/>
        </w:rPr>
        <w:t xml:space="preserve"> </w:t>
      </w:r>
      <w:r w:rsidRPr="00AA0FC4">
        <w:rPr>
          <w:rFonts w:eastAsia="Times New Roman"/>
          <w:szCs w:val="28"/>
          <w:lang w:eastAsia="ru-RU"/>
        </w:rPr>
        <w:t>В новой реальности необходимо будет создавать в России новые бренды, заново продумывать коммуникацию, фокусироваться на безопасн</w:t>
      </w:r>
      <w:r w:rsidR="00445723">
        <w:rPr>
          <w:rFonts w:eastAsia="Times New Roman"/>
          <w:szCs w:val="28"/>
          <w:lang w:eastAsia="ru-RU"/>
        </w:rPr>
        <w:t xml:space="preserve">ости и грамотной интеграции [1]. </w:t>
      </w:r>
    </w:p>
    <w:p w:rsidR="00445723" w:rsidRDefault="00AA0FC4" w:rsidP="00AA0FC4">
      <w:pPr>
        <w:ind w:firstLine="709"/>
        <w:rPr>
          <w:rFonts w:eastAsia="Times New Roman"/>
          <w:szCs w:val="28"/>
          <w:lang w:eastAsia="ru-RU"/>
        </w:rPr>
      </w:pPr>
      <w:r w:rsidRPr="00AA0FC4">
        <w:rPr>
          <w:rFonts w:eastAsia="Times New Roman"/>
          <w:szCs w:val="28"/>
          <w:lang w:eastAsia="ru-RU"/>
        </w:rPr>
        <w:t xml:space="preserve">Рекламные агентства уже начали искать способы оптимизации расходов, так как прогнозируемое NMI </w:t>
      </w:r>
      <w:proofErr w:type="spellStart"/>
      <w:r w:rsidRPr="00AA0FC4">
        <w:rPr>
          <w:rFonts w:eastAsia="Times New Roman"/>
          <w:szCs w:val="28"/>
          <w:lang w:eastAsia="ru-RU"/>
        </w:rPr>
        <w:t>Group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падение рекламного рынка более чем на 50% в 2022 г</w:t>
      </w:r>
      <w:r w:rsidR="00445723">
        <w:rPr>
          <w:rFonts w:eastAsia="Times New Roman"/>
          <w:szCs w:val="28"/>
          <w:lang w:eastAsia="ru-RU"/>
        </w:rPr>
        <w:t>.</w:t>
      </w:r>
      <w:r w:rsidRPr="00AA0FC4">
        <w:rPr>
          <w:rFonts w:eastAsia="Times New Roman"/>
          <w:szCs w:val="28"/>
          <w:lang w:eastAsia="ru-RU"/>
        </w:rPr>
        <w:t xml:space="preserve"> и сокращение объема </w:t>
      </w:r>
      <w:proofErr w:type="spellStart"/>
      <w:proofErr w:type="gramStart"/>
      <w:r w:rsidRPr="00AA0FC4">
        <w:rPr>
          <w:rFonts w:eastAsia="Times New Roman"/>
          <w:szCs w:val="28"/>
          <w:lang w:eastAsia="ru-RU"/>
        </w:rPr>
        <w:t>интернет-рекламы</w:t>
      </w:r>
      <w:proofErr w:type="spellEnd"/>
      <w:proofErr w:type="gramEnd"/>
      <w:r w:rsidRPr="00AA0FC4">
        <w:rPr>
          <w:rFonts w:eastAsia="Times New Roman"/>
          <w:szCs w:val="28"/>
          <w:lang w:eastAsia="ru-RU"/>
        </w:rPr>
        <w:t xml:space="preserve"> более чем на 18% станов</w:t>
      </w:r>
      <w:r w:rsidR="00445723">
        <w:rPr>
          <w:rFonts w:eastAsia="Times New Roman"/>
          <w:szCs w:val="28"/>
          <w:lang w:eastAsia="ru-RU"/>
        </w:rPr>
        <w:t>я</w:t>
      </w:r>
      <w:r w:rsidRPr="00AA0FC4">
        <w:rPr>
          <w:rFonts w:eastAsia="Times New Roman"/>
          <w:szCs w:val="28"/>
          <w:lang w:eastAsia="ru-RU"/>
        </w:rPr>
        <w:t>тся реальностью.</w:t>
      </w:r>
      <w:r>
        <w:rPr>
          <w:rFonts w:eastAsia="Times New Roman"/>
          <w:szCs w:val="28"/>
          <w:lang w:eastAsia="ru-RU"/>
        </w:rPr>
        <w:t xml:space="preserve"> </w:t>
      </w:r>
      <w:r w:rsidRPr="00AA0FC4">
        <w:rPr>
          <w:rFonts w:eastAsia="Times New Roman"/>
          <w:szCs w:val="28"/>
          <w:lang w:eastAsia="ru-RU"/>
        </w:rPr>
        <w:t xml:space="preserve">Уход международных IT-гигантов приводит к нехватке инвентаря. Локальные поставщики используют возросший спрос </w:t>
      </w:r>
      <w:r w:rsidR="00445723">
        <w:rPr>
          <w:rFonts w:eastAsia="Times New Roman"/>
          <w:szCs w:val="28"/>
          <w:lang w:eastAsia="ru-RU"/>
        </w:rPr>
        <w:t>как повод для удорожания</w:t>
      </w:r>
      <w:r w:rsidRPr="00AA0FC4">
        <w:rPr>
          <w:rFonts w:eastAsia="Times New Roman"/>
          <w:szCs w:val="28"/>
          <w:lang w:eastAsia="ru-RU"/>
        </w:rPr>
        <w:t xml:space="preserve"> услуг, снижая доступность digital-продвижения. </w:t>
      </w:r>
    </w:p>
    <w:p w:rsidR="00445723" w:rsidRDefault="00AA0FC4" w:rsidP="00AA0FC4">
      <w:pPr>
        <w:ind w:firstLine="709"/>
        <w:rPr>
          <w:rFonts w:eastAsia="Times New Roman"/>
          <w:szCs w:val="28"/>
          <w:lang w:eastAsia="ru-RU"/>
        </w:rPr>
      </w:pPr>
      <w:r w:rsidRPr="00AA0FC4">
        <w:rPr>
          <w:rFonts w:eastAsia="Times New Roman"/>
          <w:szCs w:val="28"/>
          <w:lang w:eastAsia="ru-RU"/>
        </w:rPr>
        <w:t xml:space="preserve">Еще в середине марта, оценивая развития рекламного рынка, OMD OM </w:t>
      </w:r>
      <w:proofErr w:type="spellStart"/>
      <w:r w:rsidRPr="00AA0FC4">
        <w:rPr>
          <w:rFonts w:eastAsia="Times New Roman"/>
          <w:szCs w:val="28"/>
          <w:lang w:eastAsia="ru-RU"/>
        </w:rPr>
        <w:t>Group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и группа </w:t>
      </w:r>
      <w:proofErr w:type="spellStart"/>
      <w:r w:rsidRPr="00AA0FC4">
        <w:rPr>
          <w:rFonts w:eastAsia="Times New Roman"/>
          <w:szCs w:val="28"/>
          <w:lang w:eastAsia="ru-RU"/>
        </w:rPr>
        <w:t>Dentsu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однозначно увязывали этот процесс со скоростью окончания горячей фазы конфликта России и Запада. Они предрекали падение до 50% к концу года или даже до 60% уже в апреле–</w:t>
      </w:r>
      <w:r w:rsidR="00445723">
        <w:rPr>
          <w:rFonts w:eastAsia="Times New Roman"/>
          <w:szCs w:val="28"/>
          <w:lang w:eastAsia="ru-RU"/>
        </w:rPr>
        <w:t>мае [</w:t>
      </w:r>
      <w:r w:rsidR="003D5A6E">
        <w:rPr>
          <w:rFonts w:eastAsia="Times New Roman"/>
          <w:szCs w:val="28"/>
          <w:lang w:eastAsia="ru-RU"/>
        </w:rPr>
        <w:t>2</w:t>
      </w:r>
      <w:r w:rsidR="00445723">
        <w:rPr>
          <w:rFonts w:eastAsia="Times New Roman"/>
          <w:szCs w:val="28"/>
          <w:lang w:eastAsia="ru-RU"/>
        </w:rPr>
        <w:t xml:space="preserve">]. </w:t>
      </w:r>
      <w:r w:rsidRPr="00AA0FC4">
        <w:rPr>
          <w:rFonts w:eastAsia="Times New Roman"/>
          <w:szCs w:val="28"/>
          <w:lang w:eastAsia="ru-RU"/>
        </w:rPr>
        <w:t xml:space="preserve">Федерация </w:t>
      </w:r>
      <w:proofErr w:type="spellStart"/>
      <w:r w:rsidRPr="00AA0FC4">
        <w:rPr>
          <w:rFonts w:eastAsia="Times New Roman"/>
          <w:szCs w:val="28"/>
          <w:lang w:eastAsia="ru-RU"/>
        </w:rPr>
        <w:t>креативных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индустрий (ФКИ) провела рабочую встречу с руководителями региональных фондов и проектных офисов, на </w:t>
      </w:r>
      <w:proofErr w:type="gramStart"/>
      <w:r w:rsidRPr="00AA0FC4">
        <w:rPr>
          <w:rFonts w:eastAsia="Times New Roman"/>
          <w:szCs w:val="28"/>
          <w:lang w:eastAsia="ru-RU"/>
        </w:rPr>
        <w:t>которой</w:t>
      </w:r>
      <w:proofErr w:type="gramEnd"/>
      <w:r w:rsidRPr="00AA0FC4">
        <w:rPr>
          <w:rFonts w:eastAsia="Times New Roman"/>
          <w:szCs w:val="28"/>
          <w:lang w:eastAsia="ru-RU"/>
        </w:rPr>
        <w:t xml:space="preserve"> обсудили текущую сложную экономическую ситуацию. Говоря об эффективности маркетинговых инструментов, подчеркивался их ситуативный характер. Говорилось о важности самоорганизации </w:t>
      </w:r>
      <w:proofErr w:type="spellStart"/>
      <w:r w:rsidRPr="00AA0FC4">
        <w:rPr>
          <w:rFonts w:eastAsia="Times New Roman"/>
          <w:szCs w:val="28"/>
          <w:lang w:eastAsia="ru-RU"/>
        </w:rPr>
        <w:t>креативного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</w:t>
      </w:r>
      <w:r w:rsidRPr="00AA0FC4">
        <w:rPr>
          <w:rFonts w:eastAsia="Times New Roman"/>
          <w:szCs w:val="28"/>
          <w:lang w:eastAsia="ru-RU"/>
        </w:rPr>
        <w:lastRenderedPageBreak/>
        <w:t>сообщества и необходимости активной поддержки государства, так как из-за отсутствия зарубежных технологий и материалов необходимый поиск новых импорт</w:t>
      </w:r>
      <w:r w:rsidR="00445723">
        <w:rPr>
          <w:rFonts w:eastAsia="Times New Roman"/>
          <w:szCs w:val="28"/>
          <w:lang w:eastAsia="ru-RU"/>
        </w:rPr>
        <w:t xml:space="preserve">ёров для малого бизнеса сложен. </w:t>
      </w:r>
      <w:proofErr w:type="spellStart"/>
      <w:r w:rsidRPr="00AA0FC4">
        <w:rPr>
          <w:rFonts w:eastAsia="Times New Roman"/>
          <w:szCs w:val="28"/>
          <w:lang w:eastAsia="ru-RU"/>
        </w:rPr>
        <w:t>Креативное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сообщество высказалось за создание «Красной кнопки» ФКИ – канал срочных сообщений по </w:t>
      </w:r>
      <w:proofErr w:type="spellStart"/>
      <w:r w:rsidRPr="00AA0FC4">
        <w:rPr>
          <w:rFonts w:eastAsia="Times New Roman"/>
          <w:szCs w:val="28"/>
          <w:lang w:eastAsia="ru-RU"/>
        </w:rPr>
        <w:t>креативным</w:t>
      </w:r>
      <w:proofErr w:type="spellEnd"/>
      <w:r w:rsidRPr="00AA0FC4">
        <w:rPr>
          <w:rFonts w:eastAsia="Times New Roman"/>
          <w:szCs w:val="28"/>
          <w:lang w:eastAsia="ru-RU"/>
        </w:rPr>
        <w:t xml:space="preserve"> индустриям и чат в </w:t>
      </w:r>
      <w:proofErr w:type="spellStart"/>
      <w:r w:rsidRPr="00AA0FC4">
        <w:rPr>
          <w:rFonts w:eastAsia="Times New Roman"/>
          <w:szCs w:val="28"/>
          <w:lang w:eastAsia="ru-RU"/>
        </w:rPr>
        <w:t>Telegram</w:t>
      </w:r>
      <w:proofErr w:type="spellEnd"/>
      <w:r w:rsidRPr="00AA0FC4">
        <w:rPr>
          <w:rFonts w:eastAsia="Times New Roman"/>
          <w:szCs w:val="28"/>
          <w:lang w:eastAsia="ru-RU"/>
        </w:rPr>
        <w:t>, рассчитывая через этот канал связи объедини</w:t>
      </w:r>
      <w:r w:rsidR="00445723">
        <w:rPr>
          <w:rFonts w:eastAsia="Times New Roman"/>
          <w:szCs w:val="28"/>
          <w:lang w:eastAsia="ru-RU"/>
        </w:rPr>
        <w:t>ть</w:t>
      </w:r>
      <w:r w:rsidRPr="00AA0FC4">
        <w:rPr>
          <w:rFonts w:eastAsia="Times New Roman"/>
          <w:szCs w:val="28"/>
          <w:lang w:eastAsia="ru-RU"/>
        </w:rPr>
        <w:t xml:space="preserve"> силы</w:t>
      </w:r>
      <w:r w:rsidR="00445723">
        <w:rPr>
          <w:rFonts w:eastAsia="Times New Roman"/>
          <w:szCs w:val="28"/>
          <w:lang w:eastAsia="ru-RU"/>
        </w:rPr>
        <w:t xml:space="preserve"> и </w:t>
      </w:r>
      <w:r w:rsidRPr="00AA0FC4">
        <w:rPr>
          <w:rFonts w:eastAsia="Times New Roman"/>
          <w:szCs w:val="28"/>
          <w:lang w:eastAsia="ru-RU"/>
        </w:rPr>
        <w:t>найти скорейший выход из кризиса</w:t>
      </w:r>
      <w:r w:rsidR="00445723">
        <w:rPr>
          <w:rFonts w:eastAsia="Times New Roman"/>
          <w:szCs w:val="28"/>
          <w:lang w:eastAsia="ru-RU"/>
        </w:rPr>
        <w:t xml:space="preserve"> </w:t>
      </w:r>
      <w:r w:rsidRPr="00AA0FC4">
        <w:rPr>
          <w:rFonts w:eastAsia="Times New Roman"/>
          <w:szCs w:val="28"/>
          <w:lang w:eastAsia="ru-RU"/>
        </w:rPr>
        <w:t>[</w:t>
      </w:r>
      <w:r w:rsidR="003D5A6E">
        <w:rPr>
          <w:rFonts w:eastAsia="Times New Roman"/>
          <w:szCs w:val="28"/>
          <w:lang w:eastAsia="ru-RU"/>
        </w:rPr>
        <w:t>4</w:t>
      </w:r>
      <w:r w:rsidRPr="00AA0FC4">
        <w:rPr>
          <w:rFonts w:eastAsia="Times New Roman"/>
          <w:szCs w:val="28"/>
          <w:lang w:eastAsia="ru-RU"/>
        </w:rPr>
        <w:t>]</w:t>
      </w:r>
      <w:r w:rsidR="00445723">
        <w:rPr>
          <w:rFonts w:eastAsia="Times New Roman"/>
          <w:szCs w:val="28"/>
          <w:lang w:eastAsia="ru-RU"/>
        </w:rPr>
        <w:t>.</w:t>
      </w:r>
    </w:p>
    <w:p w:rsidR="00AA0FC4" w:rsidRPr="00AA0FC4" w:rsidRDefault="00445723" w:rsidP="00AA0FC4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 всего вышесказанного</w:t>
      </w:r>
      <w:r w:rsidR="00AA0FC4" w:rsidRPr="00AA0FC4">
        <w:rPr>
          <w:rFonts w:eastAsia="Times New Roman"/>
          <w:szCs w:val="28"/>
          <w:lang w:eastAsia="ru-RU"/>
        </w:rPr>
        <w:t xml:space="preserve"> понятно, что рекламный рынок, как и экономика в целом, уже находятся в фазе рецессии. Вероятно, эта индустрия (как и вся экономика страны) уйдет в фазу депрессии</w:t>
      </w:r>
      <w:r>
        <w:rPr>
          <w:rFonts w:eastAsia="Times New Roman"/>
          <w:szCs w:val="28"/>
          <w:lang w:eastAsia="ru-RU"/>
        </w:rPr>
        <w:t>,</w:t>
      </w:r>
      <w:r w:rsidR="00AA0FC4" w:rsidRPr="00AA0FC4">
        <w:rPr>
          <w:rFonts w:eastAsia="Times New Roman"/>
          <w:szCs w:val="28"/>
          <w:lang w:eastAsia="ru-RU"/>
        </w:rPr>
        <w:t xml:space="preserve"> и очень хочется верить, что всё же не достигнет фаз стагнации и стагфляции. На фоне происходящего становится очевидным и возрастающая роль </w:t>
      </w:r>
      <w:proofErr w:type="spellStart"/>
      <w:r w:rsidR="00AA0FC4" w:rsidRPr="00AA0FC4">
        <w:rPr>
          <w:rFonts w:eastAsia="Times New Roman"/>
          <w:szCs w:val="28"/>
          <w:lang w:eastAsia="ru-RU"/>
        </w:rPr>
        <w:t>креатива</w:t>
      </w:r>
      <w:proofErr w:type="spellEnd"/>
      <w:r w:rsidR="00AA0FC4" w:rsidRPr="00AA0FC4">
        <w:rPr>
          <w:rFonts w:eastAsia="Times New Roman"/>
          <w:szCs w:val="28"/>
          <w:lang w:eastAsia="ru-RU"/>
        </w:rPr>
        <w:t xml:space="preserve"> как такового – его нестандартных идей, подходов и решений.</w:t>
      </w:r>
    </w:p>
    <w:p w:rsidR="00AA0FC4" w:rsidRPr="00AA0FC4" w:rsidRDefault="00AA0FC4" w:rsidP="00AA0FC4">
      <w:pPr>
        <w:ind w:firstLine="709"/>
        <w:rPr>
          <w:szCs w:val="28"/>
        </w:rPr>
      </w:pPr>
    </w:p>
    <w:p w:rsidR="00445723" w:rsidRDefault="00445723" w:rsidP="00AA0FC4">
      <w:pPr>
        <w:ind w:firstLine="709"/>
        <w:rPr>
          <w:szCs w:val="28"/>
        </w:rPr>
      </w:pPr>
      <w:r>
        <w:rPr>
          <w:szCs w:val="28"/>
        </w:rPr>
        <w:t>Литература</w:t>
      </w:r>
    </w:p>
    <w:p w:rsidR="00AA0FC4" w:rsidRPr="00AA0FC4" w:rsidRDefault="00AA0FC4" w:rsidP="00AA0FC4">
      <w:pPr>
        <w:ind w:firstLine="709"/>
        <w:rPr>
          <w:rFonts w:eastAsia="Times New Roman"/>
          <w:szCs w:val="28"/>
          <w:lang w:eastAsia="ru-RU"/>
        </w:rPr>
      </w:pPr>
      <w:r w:rsidRPr="00AA0FC4">
        <w:rPr>
          <w:rFonts w:eastAsia="Times New Roman"/>
          <w:szCs w:val="28"/>
          <w:lang w:eastAsia="ru-RU"/>
        </w:rPr>
        <w:t>1.</w:t>
      </w:r>
      <w:r w:rsidR="00445723">
        <w:rPr>
          <w:rFonts w:eastAsia="Times New Roman"/>
          <w:szCs w:val="28"/>
          <w:lang w:eastAsia="ru-RU"/>
        </w:rPr>
        <w:t> </w:t>
      </w:r>
      <w:proofErr w:type="spellStart"/>
      <w:r w:rsidRPr="00AA0FC4">
        <w:rPr>
          <w:rFonts w:eastAsia="Times New Roman"/>
          <w:szCs w:val="28"/>
          <w:lang w:eastAsia="ru-RU"/>
        </w:rPr>
        <w:t>Бронтвейн</w:t>
      </w:r>
      <w:proofErr w:type="spellEnd"/>
      <w:r w:rsidR="00445723">
        <w:rPr>
          <w:rFonts w:eastAsia="Times New Roman"/>
          <w:szCs w:val="28"/>
          <w:lang w:eastAsia="ru-RU"/>
        </w:rPr>
        <w:t xml:space="preserve"> С. </w:t>
      </w:r>
      <w:r w:rsidRPr="00AA0FC4">
        <w:rPr>
          <w:rFonts w:eastAsia="Times New Roman"/>
          <w:szCs w:val="28"/>
          <w:lang w:eastAsia="ru-RU"/>
        </w:rPr>
        <w:t>Пост сдал: что происходит с рынком рекламы в социальных сетях</w:t>
      </w:r>
      <w:r w:rsidR="00445723">
        <w:rPr>
          <w:rFonts w:eastAsia="Times New Roman"/>
          <w:szCs w:val="28"/>
          <w:lang w:eastAsia="ru-RU"/>
        </w:rPr>
        <w:t xml:space="preserve"> // </w:t>
      </w:r>
      <w:proofErr w:type="spellStart"/>
      <w:r w:rsidR="00445723">
        <w:rPr>
          <w:rFonts w:eastAsia="Times New Roman"/>
          <w:szCs w:val="28"/>
          <w:lang w:eastAsia="ru-RU"/>
        </w:rPr>
        <w:t>Forbes</w:t>
      </w:r>
      <w:proofErr w:type="spellEnd"/>
      <w:r w:rsidR="00445723">
        <w:rPr>
          <w:rFonts w:eastAsia="Times New Roman"/>
          <w:szCs w:val="28"/>
          <w:lang w:eastAsia="ru-RU"/>
        </w:rPr>
        <w:t xml:space="preserve">. </w:t>
      </w:r>
      <w:r w:rsidRPr="00AA0FC4">
        <w:rPr>
          <w:rFonts w:eastAsia="Times New Roman"/>
          <w:szCs w:val="28"/>
          <w:lang w:eastAsia="ru-RU"/>
        </w:rPr>
        <w:t>09.03.2022</w:t>
      </w:r>
      <w:r w:rsidR="00445723">
        <w:rPr>
          <w:rFonts w:eastAsia="Times New Roman"/>
          <w:szCs w:val="28"/>
          <w:lang w:eastAsia="ru-RU"/>
        </w:rPr>
        <w:t xml:space="preserve">. </w:t>
      </w:r>
      <w:r w:rsidRPr="00445723">
        <w:rPr>
          <w:rFonts w:eastAsia="Times New Roman"/>
          <w:szCs w:val="28"/>
          <w:lang w:val="en-US" w:eastAsia="ru-RU"/>
        </w:rPr>
        <w:t>URL</w:t>
      </w:r>
      <w:r w:rsidRPr="00445723">
        <w:rPr>
          <w:rFonts w:eastAsia="Times New Roman"/>
          <w:szCs w:val="28"/>
          <w:lang w:eastAsia="ru-RU"/>
        </w:rPr>
        <w:t xml:space="preserve">: </w:t>
      </w:r>
      <w:hyperlink r:id="rId5" w:history="1"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https</w:t>
        </w:r>
        <w:r w:rsidR="00445723" w:rsidRPr="00445723">
          <w:rPr>
            <w:rStyle w:val="a3"/>
            <w:rFonts w:eastAsia="Times New Roman"/>
            <w:szCs w:val="28"/>
            <w:lang w:eastAsia="ru-RU"/>
          </w:rPr>
          <w:t>://</w:t>
        </w:r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www</w:t>
        </w:r>
        <w:r w:rsidR="00445723" w:rsidRPr="00445723">
          <w:rPr>
            <w:rStyle w:val="a3"/>
            <w:rFonts w:eastAsia="Times New Roman"/>
            <w:szCs w:val="28"/>
            <w:lang w:eastAsia="ru-RU"/>
          </w:rPr>
          <w:t>.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forbes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.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ru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/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forbeslife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/458213-</w:t>
        </w:r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post</w:t>
        </w:r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sdal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cto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proishodit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s</w:t>
        </w:r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rynkom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reklamy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v</w:t>
        </w:r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social</w:t>
        </w:r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nyh</w:t>
        </w:r>
        <w:proofErr w:type="spellEnd"/>
        <w:r w:rsidR="00445723" w:rsidRPr="00445723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="00445723" w:rsidRPr="00FD2108">
          <w:rPr>
            <w:rStyle w:val="a3"/>
            <w:rFonts w:eastAsia="Times New Roman"/>
            <w:szCs w:val="28"/>
            <w:lang w:val="en-US" w:eastAsia="ru-RU"/>
          </w:rPr>
          <w:t>setah</w:t>
        </w:r>
        <w:proofErr w:type="spellEnd"/>
      </w:hyperlink>
      <w:r w:rsidR="00445723" w:rsidRPr="00445723">
        <w:rPr>
          <w:rFonts w:eastAsia="Times New Roman"/>
          <w:szCs w:val="28"/>
          <w:lang w:eastAsia="ru-RU"/>
        </w:rPr>
        <w:t>.</w:t>
      </w:r>
      <w:r w:rsidR="00445723">
        <w:rPr>
          <w:rFonts w:eastAsia="Times New Roman"/>
          <w:szCs w:val="28"/>
          <w:lang w:eastAsia="ru-RU"/>
        </w:rPr>
        <w:t xml:space="preserve"> </w:t>
      </w:r>
      <w:r w:rsidRPr="00AA0FC4">
        <w:rPr>
          <w:rFonts w:eastAsia="Times New Roman"/>
          <w:szCs w:val="28"/>
          <w:lang w:eastAsia="ru-RU"/>
        </w:rPr>
        <w:t>(дата обращения: 28.03.2022).</w:t>
      </w:r>
    </w:p>
    <w:p w:rsidR="00445723" w:rsidRPr="00AA0FC4" w:rsidRDefault="003D5A6E" w:rsidP="00445723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45723">
        <w:rPr>
          <w:rFonts w:eastAsia="Times New Roman"/>
          <w:szCs w:val="28"/>
          <w:lang w:eastAsia="ru-RU"/>
        </w:rPr>
        <w:t>. Лебедева </w:t>
      </w:r>
      <w:r w:rsidR="00445723" w:rsidRPr="00AA0FC4">
        <w:rPr>
          <w:rFonts w:eastAsia="Times New Roman"/>
          <w:szCs w:val="28"/>
          <w:lang w:eastAsia="ru-RU"/>
        </w:rPr>
        <w:t xml:space="preserve">В. «NMI </w:t>
      </w:r>
      <w:proofErr w:type="spellStart"/>
      <w:r w:rsidR="00445723" w:rsidRPr="00AA0FC4">
        <w:rPr>
          <w:rFonts w:eastAsia="Times New Roman"/>
          <w:szCs w:val="28"/>
          <w:lang w:eastAsia="ru-RU"/>
        </w:rPr>
        <w:t>Group</w:t>
      </w:r>
      <w:proofErr w:type="spellEnd"/>
      <w:r w:rsidR="00445723" w:rsidRPr="00AA0FC4">
        <w:rPr>
          <w:rFonts w:eastAsia="Times New Roman"/>
          <w:szCs w:val="28"/>
          <w:lang w:eastAsia="ru-RU"/>
        </w:rPr>
        <w:t xml:space="preserve"> прогнозирует падение рекламного рынк</w:t>
      </w:r>
      <w:r>
        <w:rPr>
          <w:rFonts w:eastAsia="Times New Roman"/>
          <w:szCs w:val="28"/>
          <w:lang w:eastAsia="ru-RU"/>
        </w:rPr>
        <w:t>а более чем на 50% в 2022 году» //</w:t>
      </w:r>
      <w:r w:rsidR="00445723" w:rsidRPr="00AA0FC4">
        <w:rPr>
          <w:rFonts w:eastAsia="Times New Roman"/>
          <w:szCs w:val="28"/>
          <w:lang w:eastAsia="ru-RU"/>
        </w:rPr>
        <w:t xml:space="preserve"> </w:t>
      </w:r>
      <w:proofErr w:type="spellStart"/>
      <w:r w:rsidR="00445723" w:rsidRPr="00AA0FC4">
        <w:rPr>
          <w:rFonts w:eastAsia="Times New Roman"/>
          <w:szCs w:val="28"/>
          <w:lang w:eastAsia="ru-RU"/>
        </w:rPr>
        <w:t>Коммерсантъ</w:t>
      </w:r>
      <w:proofErr w:type="spellEnd"/>
      <w:r>
        <w:rPr>
          <w:rFonts w:eastAsia="Times New Roman"/>
          <w:szCs w:val="28"/>
          <w:lang w:eastAsia="ru-RU"/>
        </w:rPr>
        <w:t>.</w:t>
      </w:r>
      <w:r w:rsidR="00445723" w:rsidRPr="00AA0FC4">
        <w:rPr>
          <w:rFonts w:eastAsia="Times New Roman"/>
          <w:szCs w:val="28"/>
          <w:lang w:eastAsia="ru-RU"/>
        </w:rPr>
        <w:t xml:space="preserve"> 23.03.2022. URL: </w:t>
      </w:r>
      <w:hyperlink r:id="rId6" w:history="1">
        <w:r w:rsidR="00445723" w:rsidRPr="00AA0FC4">
          <w:rPr>
            <w:rStyle w:val="a3"/>
            <w:rFonts w:eastAsia="Times New Roman"/>
            <w:szCs w:val="28"/>
            <w:lang w:eastAsia="ru-RU"/>
          </w:rPr>
          <w:t>https://www.kommersant.ru/doc/5271312</w:t>
        </w:r>
      </w:hyperlink>
    </w:p>
    <w:p w:rsidR="00445723" w:rsidRPr="00AA0FC4" w:rsidRDefault="003D5A6E" w:rsidP="00445723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445723" w:rsidRPr="00AA0FC4">
        <w:rPr>
          <w:rFonts w:eastAsia="Times New Roman"/>
          <w:szCs w:val="28"/>
          <w:lang w:eastAsia="ru-RU"/>
        </w:rPr>
        <w:t xml:space="preserve">Официальный сайт компании </w:t>
      </w:r>
      <w:proofErr w:type="spellStart"/>
      <w:r w:rsidR="00445723" w:rsidRPr="00AA0FC4">
        <w:rPr>
          <w:rFonts w:eastAsia="Times New Roman"/>
          <w:szCs w:val="28"/>
          <w:lang w:eastAsia="ru-RU"/>
        </w:rPr>
        <w:t>Dentsu</w:t>
      </w:r>
      <w:proofErr w:type="spellEnd"/>
      <w:r w:rsidR="00445723" w:rsidRPr="00AA0FC4">
        <w:rPr>
          <w:rFonts w:eastAsia="Times New Roman"/>
          <w:szCs w:val="28"/>
          <w:lang w:eastAsia="ru-RU"/>
        </w:rPr>
        <w:t xml:space="preserve">. </w:t>
      </w:r>
      <w:r w:rsidR="00445723" w:rsidRPr="003D5A6E">
        <w:rPr>
          <w:rFonts w:eastAsia="Times New Roman"/>
          <w:szCs w:val="28"/>
          <w:lang w:val="en-US" w:eastAsia="ru-RU"/>
        </w:rPr>
        <w:t>URL</w:t>
      </w:r>
      <w:r w:rsidR="00445723" w:rsidRPr="003D5A6E">
        <w:rPr>
          <w:rFonts w:eastAsia="Times New Roman"/>
          <w:szCs w:val="28"/>
          <w:lang w:eastAsia="ru-RU"/>
        </w:rPr>
        <w:t xml:space="preserve">: </w:t>
      </w:r>
      <w:hyperlink r:id="rId7" w:history="1">
        <w:r w:rsidRPr="00FD2108">
          <w:rPr>
            <w:rStyle w:val="a3"/>
            <w:rFonts w:eastAsia="Times New Roman"/>
            <w:szCs w:val="28"/>
            <w:lang w:val="en-US" w:eastAsia="ru-RU"/>
          </w:rPr>
          <w:t>https</w:t>
        </w:r>
        <w:r w:rsidRPr="003D5A6E">
          <w:rPr>
            <w:rStyle w:val="a3"/>
            <w:rFonts w:eastAsia="Times New Roman"/>
            <w:szCs w:val="28"/>
            <w:lang w:eastAsia="ru-RU"/>
          </w:rPr>
          <w:t>://</w:t>
        </w:r>
        <w:r w:rsidRPr="00FD2108">
          <w:rPr>
            <w:rStyle w:val="a3"/>
            <w:rFonts w:eastAsia="Times New Roman"/>
            <w:szCs w:val="28"/>
            <w:lang w:val="en-US" w:eastAsia="ru-RU"/>
          </w:rPr>
          <w:t>www</w:t>
        </w:r>
        <w:r w:rsidRPr="003D5A6E">
          <w:rPr>
            <w:rStyle w:val="a3"/>
            <w:rFonts w:eastAsia="Times New Roman"/>
            <w:szCs w:val="28"/>
            <w:lang w:eastAsia="ru-RU"/>
          </w:rPr>
          <w:t>.</w:t>
        </w:r>
        <w:proofErr w:type="spellStart"/>
        <w:r w:rsidRPr="00FD2108">
          <w:rPr>
            <w:rStyle w:val="a3"/>
            <w:rFonts w:eastAsia="Times New Roman"/>
            <w:szCs w:val="28"/>
            <w:lang w:val="en-US" w:eastAsia="ru-RU"/>
          </w:rPr>
          <w:t>dentsu</w:t>
        </w:r>
        <w:proofErr w:type="spellEnd"/>
        <w:r w:rsidRPr="003D5A6E">
          <w:rPr>
            <w:rStyle w:val="a3"/>
            <w:rFonts w:eastAsia="Times New Roman"/>
            <w:szCs w:val="28"/>
            <w:lang w:eastAsia="ru-RU"/>
          </w:rPr>
          <w:t>.</w:t>
        </w:r>
        <w:r w:rsidRPr="00FD2108">
          <w:rPr>
            <w:rStyle w:val="a3"/>
            <w:rFonts w:eastAsia="Times New Roman"/>
            <w:szCs w:val="28"/>
            <w:lang w:val="en-US" w:eastAsia="ru-RU"/>
          </w:rPr>
          <w:t>com</w:t>
        </w:r>
        <w:r w:rsidRPr="003D5A6E">
          <w:rPr>
            <w:rStyle w:val="a3"/>
            <w:rFonts w:eastAsia="Times New Roman"/>
            <w:szCs w:val="28"/>
            <w:lang w:eastAsia="ru-RU"/>
          </w:rPr>
          <w:t>/</w:t>
        </w:r>
        <w:proofErr w:type="spellStart"/>
        <w:r w:rsidRPr="00FD2108">
          <w:rPr>
            <w:rStyle w:val="a3"/>
            <w:rFonts w:eastAsia="Times New Roman"/>
            <w:szCs w:val="28"/>
            <w:lang w:val="en-US" w:eastAsia="ru-RU"/>
          </w:rPr>
          <w:t>ru</w:t>
        </w:r>
        <w:proofErr w:type="spellEnd"/>
        <w:r w:rsidRPr="003D5A6E">
          <w:rPr>
            <w:rStyle w:val="a3"/>
            <w:rFonts w:eastAsia="Times New Roman"/>
            <w:szCs w:val="28"/>
            <w:lang w:eastAsia="ru-RU"/>
          </w:rPr>
          <w:t>/</w:t>
        </w:r>
        <w:proofErr w:type="spellStart"/>
        <w:r w:rsidRPr="00FD2108">
          <w:rPr>
            <w:rStyle w:val="a3"/>
            <w:rFonts w:eastAsia="Times New Roman"/>
            <w:szCs w:val="28"/>
            <w:lang w:val="en-US" w:eastAsia="ru-RU"/>
          </w:rPr>
          <w:t>ru</w:t>
        </w:r>
        <w:proofErr w:type="spellEnd"/>
        <w:r w:rsidRPr="003D5A6E">
          <w:rPr>
            <w:rStyle w:val="a3"/>
            <w:rFonts w:eastAsia="Times New Roman"/>
            <w:szCs w:val="28"/>
            <w:lang w:eastAsia="ru-RU"/>
          </w:rPr>
          <w:t>/</w:t>
        </w:r>
        <w:r w:rsidRPr="00FD2108">
          <w:rPr>
            <w:rStyle w:val="a3"/>
            <w:rFonts w:eastAsia="Times New Roman"/>
            <w:szCs w:val="28"/>
            <w:lang w:val="en-US" w:eastAsia="ru-RU"/>
          </w:rPr>
          <w:t>news</w:t>
        </w:r>
        <w:r w:rsidRPr="003D5A6E">
          <w:rPr>
            <w:rStyle w:val="a3"/>
            <w:rFonts w:eastAsia="Times New Roman"/>
            <w:szCs w:val="28"/>
            <w:lang w:eastAsia="ru-RU"/>
          </w:rPr>
          <w:t>-</w:t>
        </w:r>
        <w:r w:rsidRPr="00FD2108">
          <w:rPr>
            <w:rStyle w:val="a3"/>
            <w:rFonts w:eastAsia="Times New Roman"/>
            <w:szCs w:val="28"/>
            <w:lang w:val="en-US" w:eastAsia="ru-RU"/>
          </w:rPr>
          <w:t>releases</w:t>
        </w:r>
        <w:r w:rsidRPr="003D5A6E">
          <w:rPr>
            <w:rStyle w:val="a3"/>
            <w:rFonts w:eastAsia="Times New Roman"/>
            <w:szCs w:val="28"/>
            <w:lang w:eastAsia="ru-RU"/>
          </w:rPr>
          <w:t>/</w:t>
        </w:r>
        <w:proofErr w:type="spellStart"/>
        <w:r w:rsidRPr="00FD2108">
          <w:rPr>
            <w:rStyle w:val="a3"/>
            <w:rFonts w:eastAsia="Times New Roman"/>
            <w:szCs w:val="28"/>
            <w:lang w:val="en-US" w:eastAsia="ru-RU"/>
          </w:rPr>
          <w:t>dentsu</w:t>
        </w:r>
        <w:proofErr w:type="spellEnd"/>
        <w:r w:rsidRPr="003D5A6E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Pr="00FD2108">
          <w:rPr>
            <w:rStyle w:val="a3"/>
            <w:rFonts w:eastAsia="Times New Roman"/>
            <w:szCs w:val="28"/>
            <w:lang w:val="en-US" w:eastAsia="ru-RU"/>
          </w:rPr>
          <w:t>adspend</w:t>
        </w:r>
        <w:proofErr w:type="spellEnd"/>
        <w:r w:rsidRPr="003D5A6E">
          <w:rPr>
            <w:rStyle w:val="a3"/>
            <w:rFonts w:eastAsia="Times New Roman"/>
            <w:szCs w:val="28"/>
            <w:lang w:eastAsia="ru-RU"/>
          </w:rPr>
          <w:t>-</w:t>
        </w:r>
        <w:r w:rsidRPr="00FD2108">
          <w:rPr>
            <w:rStyle w:val="a3"/>
            <w:rFonts w:eastAsia="Times New Roman"/>
            <w:szCs w:val="28"/>
            <w:lang w:val="en-US" w:eastAsia="ru-RU"/>
          </w:rPr>
          <w:t>report</w:t>
        </w:r>
        <w:r w:rsidRPr="003D5A6E"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 w:rsidRPr="00FD2108">
          <w:rPr>
            <w:rStyle w:val="a3"/>
            <w:rFonts w:eastAsia="Times New Roman"/>
            <w:szCs w:val="28"/>
            <w:lang w:val="en-US" w:eastAsia="ru-RU"/>
          </w:rPr>
          <w:t>jan</w:t>
        </w:r>
        <w:proofErr w:type="spellEnd"/>
        <w:r w:rsidRPr="003D5A6E">
          <w:rPr>
            <w:rStyle w:val="a3"/>
            <w:rFonts w:eastAsia="Times New Roman"/>
            <w:szCs w:val="28"/>
            <w:lang w:eastAsia="ru-RU"/>
          </w:rPr>
          <w:t>-2022</w:t>
        </w:r>
      </w:hyperlink>
      <w:r w:rsidRPr="003D5A6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445723" w:rsidRPr="00AA0FC4">
        <w:rPr>
          <w:rFonts w:eastAsia="Times New Roman"/>
          <w:szCs w:val="28"/>
          <w:lang w:eastAsia="ru-RU"/>
        </w:rPr>
        <w:t>(дата обращения: 28.03.2022).</w:t>
      </w:r>
    </w:p>
    <w:p w:rsidR="00AA0FC4" w:rsidRPr="00AA0FC4" w:rsidRDefault="003D5A6E" w:rsidP="00AA0FC4">
      <w:pPr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t>4</w:t>
      </w:r>
      <w:r w:rsidR="00AA0FC4" w:rsidRPr="00AA0FC4">
        <w:rPr>
          <w:rFonts w:eastAsia="Times New Roman"/>
          <w:szCs w:val="28"/>
          <w:lang w:eastAsia="ru-RU"/>
        </w:rPr>
        <w:t>.</w:t>
      </w:r>
      <w:r w:rsidR="00445723">
        <w:rPr>
          <w:rFonts w:eastAsia="Times New Roman"/>
          <w:szCs w:val="28"/>
          <w:lang w:eastAsia="ru-RU"/>
        </w:rPr>
        <w:t> </w:t>
      </w:r>
      <w:r w:rsidR="00AA0FC4" w:rsidRPr="00AA0FC4">
        <w:rPr>
          <w:rFonts w:eastAsia="Times New Roman"/>
          <w:szCs w:val="28"/>
          <w:lang w:eastAsia="ru-RU"/>
        </w:rPr>
        <w:t xml:space="preserve">Федерация </w:t>
      </w:r>
      <w:proofErr w:type="spellStart"/>
      <w:r w:rsidR="00AA0FC4" w:rsidRPr="00AA0FC4">
        <w:rPr>
          <w:rFonts w:eastAsia="Times New Roman"/>
          <w:szCs w:val="28"/>
          <w:lang w:eastAsia="ru-RU"/>
        </w:rPr>
        <w:t>креативных</w:t>
      </w:r>
      <w:proofErr w:type="spellEnd"/>
      <w:r w:rsidR="00AA0FC4" w:rsidRPr="00AA0FC4">
        <w:rPr>
          <w:rFonts w:eastAsia="Times New Roman"/>
          <w:szCs w:val="28"/>
          <w:lang w:eastAsia="ru-RU"/>
        </w:rPr>
        <w:t xml:space="preserve"> индустрий: для выхода из ситуации тотальной неопределенности необходима коо</w:t>
      </w:r>
      <w:r w:rsidR="00445723">
        <w:rPr>
          <w:rFonts w:eastAsia="Times New Roman"/>
          <w:szCs w:val="28"/>
          <w:lang w:eastAsia="ru-RU"/>
        </w:rPr>
        <w:t xml:space="preserve">перация </w:t>
      </w:r>
      <w:proofErr w:type="spellStart"/>
      <w:r w:rsidR="00445723">
        <w:rPr>
          <w:rFonts w:eastAsia="Times New Roman"/>
          <w:szCs w:val="28"/>
          <w:lang w:eastAsia="ru-RU"/>
        </w:rPr>
        <w:t>креативного</w:t>
      </w:r>
      <w:proofErr w:type="spellEnd"/>
      <w:r w:rsidR="00445723">
        <w:rPr>
          <w:rFonts w:eastAsia="Times New Roman"/>
          <w:szCs w:val="28"/>
          <w:lang w:eastAsia="ru-RU"/>
        </w:rPr>
        <w:t xml:space="preserve"> сообщества </w:t>
      </w:r>
      <w:r w:rsidR="00AA0FC4" w:rsidRPr="00AA0FC4">
        <w:rPr>
          <w:rFonts w:eastAsia="Times New Roman"/>
          <w:szCs w:val="28"/>
          <w:lang w:eastAsia="ru-RU"/>
        </w:rPr>
        <w:t>URL:</w:t>
      </w:r>
      <w:r w:rsidR="00AA0FC4">
        <w:rPr>
          <w:rFonts w:eastAsia="Times New Roman"/>
          <w:szCs w:val="28"/>
          <w:lang w:eastAsia="ru-RU"/>
        </w:rPr>
        <w:t xml:space="preserve"> </w:t>
      </w:r>
      <w:hyperlink r:id="rId8" w:history="1">
        <w:r w:rsidR="00445723" w:rsidRPr="00FD2108">
          <w:rPr>
            <w:rStyle w:val="a3"/>
            <w:rFonts w:eastAsia="Times New Roman"/>
            <w:szCs w:val="28"/>
            <w:lang w:eastAsia="ru-RU"/>
          </w:rPr>
          <w:t>https://portal-kultura.ru/articles/news/339871-federatsiya-kreativnykh-industriy-dlya-vykhoda-iz-situatsii-totalnoy-neopredelyennosti-neobkhodima-k/</w:t>
        </w:r>
      </w:hyperlink>
      <w:r w:rsidR="00445723">
        <w:rPr>
          <w:rFonts w:eastAsia="Times New Roman"/>
          <w:szCs w:val="28"/>
          <w:lang w:eastAsia="ru-RU"/>
        </w:rPr>
        <w:t xml:space="preserve">. </w:t>
      </w:r>
      <w:r w:rsidR="00AA0FC4" w:rsidRPr="00AA0FC4">
        <w:rPr>
          <w:rFonts w:eastAsia="Times New Roman"/>
          <w:szCs w:val="28"/>
          <w:lang w:eastAsia="ru-RU"/>
        </w:rPr>
        <w:t>(дата обращения: 28.03.2022).</w:t>
      </w:r>
      <w:r w:rsidRPr="00AA0FC4">
        <w:rPr>
          <w:szCs w:val="28"/>
        </w:rPr>
        <w:t xml:space="preserve"> </w:t>
      </w:r>
    </w:p>
    <w:sectPr w:rsidR="00AA0FC4" w:rsidRPr="00AA0FC4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C4"/>
    <w:rsid w:val="002B79C6"/>
    <w:rsid w:val="003D5A6E"/>
    <w:rsid w:val="00445723"/>
    <w:rsid w:val="005973F3"/>
    <w:rsid w:val="00AA0FC4"/>
    <w:rsid w:val="00B9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kultura.ru/articles/news/339871-federatsiya-kreativnykh-industriy-dlya-vykhoda-iz-situatsii-totalnoy-neopredelyennosti-neobkhodima-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ntsu.com/ru/ru/news-releases/dentsu-adspend-report-ja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5271312" TargetMode="External"/><Relationship Id="rId5" Type="http://schemas.openxmlformats.org/officeDocument/2006/relationships/hyperlink" Target="https://www.forbes.ru/forbeslife/458213-post-sdal-cto-proishodit-s-rynkom-reklamy-v-social-nyh-seta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ryou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2022-04-17T12:08:00Z</dcterms:created>
  <dcterms:modified xsi:type="dcterms:W3CDTF">2022-04-17T12:30:00Z</dcterms:modified>
</cp:coreProperties>
</file>