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C6" w:rsidRPr="00A47B35" w:rsidRDefault="00A47B35" w:rsidP="00A47B35">
      <w:pPr>
        <w:ind w:firstLine="709"/>
        <w:rPr>
          <w:rStyle w:val="j5ee38u"/>
          <w:szCs w:val="28"/>
        </w:rPr>
      </w:pPr>
      <w:r w:rsidRPr="00A47B35">
        <w:rPr>
          <w:rStyle w:val="j5ee38u"/>
          <w:szCs w:val="28"/>
        </w:rPr>
        <w:t>Сяосяо Хао</w:t>
      </w:r>
    </w:p>
    <w:p w:rsidR="00A47B35" w:rsidRPr="00A47B35" w:rsidRDefault="00A47B35" w:rsidP="00A47B35">
      <w:pPr>
        <w:ind w:firstLine="709"/>
        <w:rPr>
          <w:rStyle w:val="j5ee38u"/>
          <w:szCs w:val="28"/>
        </w:rPr>
      </w:pPr>
      <w:r w:rsidRPr="00A47B35">
        <w:rPr>
          <w:rStyle w:val="j5ee38u"/>
          <w:szCs w:val="28"/>
        </w:rPr>
        <w:t>Санкт-Петербургский государственный университет</w:t>
      </w:r>
    </w:p>
    <w:p w:rsidR="00A47B35" w:rsidRPr="00A47B35" w:rsidRDefault="009400FE" w:rsidP="00A47B35">
      <w:pPr>
        <w:ind w:firstLine="709"/>
        <w:rPr>
          <w:rStyle w:val="j5ee38u"/>
          <w:szCs w:val="28"/>
        </w:rPr>
      </w:pPr>
      <w:hyperlink r:id="rId4" w:tgtFrame="_blank" w:history="1">
        <w:r w:rsidR="00A47B35" w:rsidRPr="00A47B35">
          <w:rPr>
            <w:rStyle w:val="a3"/>
            <w:szCs w:val="28"/>
          </w:rPr>
          <w:t>haoxiaoxiao95@gmail.com</w:t>
        </w:r>
      </w:hyperlink>
      <w:bookmarkStart w:id="0" w:name="_GoBack"/>
      <w:bookmarkEnd w:id="0"/>
    </w:p>
    <w:p w:rsidR="00A47B35" w:rsidRPr="00A47B35" w:rsidRDefault="00A47B35" w:rsidP="00A47B35">
      <w:pPr>
        <w:ind w:firstLine="709"/>
        <w:rPr>
          <w:rStyle w:val="j5ee38u"/>
          <w:szCs w:val="28"/>
        </w:rPr>
      </w:pPr>
    </w:p>
    <w:p w:rsidR="00A47B35" w:rsidRPr="009400FE" w:rsidRDefault="00A47B35" w:rsidP="00A47B35">
      <w:pPr>
        <w:ind w:firstLine="709"/>
        <w:rPr>
          <w:rStyle w:val="j5ee38u"/>
          <w:b/>
          <w:szCs w:val="28"/>
        </w:rPr>
      </w:pPr>
      <w:r w:rsidRPr="009400FE">
        <w:rPr>
          <w:rStyle w:val="j5ee38u"/>
          <w:b/>
          <w:szCs w:val="28"/>
        </w:rPr>
        <w:t>Проблема этики в китайской медиакоммуникации</w:t>
      </w:r>
    </w:p>
    <w:p w:rsidR="00A47B35" w:rsidRPr="00A47B35" w:rsidRDefault="00A47B35" w:rsidP="00A47B35">
      <w:pPr>
        <w:ind w:firstLine="709"/>
        <w:rPr>
          <w:rStyle w:val="j5ee38u"/>
          <w:szCs w:val="28"/>
        </w:rPr>
      </w:pPr>
    </w:p>
    <w:p w:rsidR="00A47B35" w:rsidRPr="00A47B35" w:rsidRDefault="00A47B35" w:rsidP="00A47B35">
      <w:pPr>
        <w:ind w:firstLine="709"/>
        <w:rPr>
          <w:rStyle w:val="j5ee38u"/>
          <w:szCs w:val="28"/>
        </w:rPr>
      </w:pPr>
      <w:r w:rsidRPr="00A47B35">
        <w:rPr>
          <w:rStyle w:val="a4"/>
          <w:szCs w:val="28"/>
        </w:rPr>
        <w:t> </w:t>
      </w:r>
      <w:r w:rsidR="00DB5268">
        <w:rPr>
          <w:rStyle w:val="j5ee38u"/>
          <w:szCs w:val="28"/>
        </w:rPr>
        <w:t>«</w:t>
      </w:r>
      <w:r w:rsidRPr="00A47B35">
        <w:rPr>
          <w:rStyle w:val="j5ee38u"/>
          <w:szCs w:val="28"/>
        </w:rPr>
        <w:t>Подлинность</w:t>
      </w:r>
      <w:r w:rsidR="00DB5268">
        <w:rPr>
          <w:rStyle w:val="j5ee38u"/>
          <w:szCs w:val="28"/>
        </w:rPr>
        <w:t>»</w:t>
      </w:r>
      <w:r w:rsidRPr="00A47B35">
        <w:rPr>
          <w:rStyle w:val="j5ee38u"/>
          <w:szCs w:val="28"/>
        </w:rPr>
        <w:t xml:space="preserve">, </w:t>
      </w:r>
      <w:r w:rsidR="00DB5268">
        <w:rPr>
          <w:rStyle w:val="j5ee38u"/>
          <w:szCs w:val="28"/>
        </w:rPr>
        <w:t>«</w:t>
      </w:r>
      <w:r w:rsidRPr="00A47B35">
        <w:rPr>
          <w:rStyle w:val="j5ee38u"/>
          <w:szCs w:val="28"/>
        </w:rPr>
        <w:t>человеческое достоинство</w:t>
      </w:r>
      <w:r w:rsidR="00DB5268">
        <w:rPr>
          <w:rStyle w:val="j5ee38u"/>
          <w:szCs w:val="28"/>
        </w:rPr>
        <w:t>»</w:t>
      </w:r>
      <w:r w:rsidRPr="00A47B35">
        <w:rPr>
          <w:rStyle w:val="j5ee38u"/>
          <w:szCs w:val="28"/>
        </w:rPr>
        <w:t xml:space="preserve"> и </w:t>
      </w:r>
      <w:r w:rsidR="00DB5268">
        <w:rPr>
          <w:rStyle w:val="j5ee38u"/>
          <w:szCs w:val="28"/>
        </w:rPr>
        <w:t>«</w:t>
      </w:r>
      <w:r w:rsidRPr="00A47B35">
        <w:rPr>
          <w:rStyle w:val="j5ee38u"/>
          <w:szCs w:val="28"/>
        </w:rPr>
        <w:t>ненасилие</w:t>
      </w:r>
      <w:r w:rsidR="00DB5268">
        <w:rPr>
          <w:rStyle w:val="j5ee38u"/>
          <w:szCs w:val="28"/>
        </w:rPr>
        <w:t>»</w:t>
      </w:r>
      <w:r w:rsidRPr="00A47B35">
        <w:rPr>
          <w:rStyle w:val="j5ee38u"/>
          <w:szCs w:val="28"/>
        </w:rPr>
        <w:t xml:space="preserve"> являются естественным правилом глобальной этики медиакоммуникации. В сегодняшнюю эпоху, когда </w:t>
      </w:r>
      <w:r w:rsidR="00DB5268">
        <w:rPr>
          <w:rStyle w:val="j5ee38u"/>
          <w:szCs w:val="28"/>
        </w:rPr>
        <w:t>«</w:t>
      </w:r>
      <w:r w:rsidRPr="00A47B35">
        <w:rPr>
          <w:rStyle w:val="j5ee38u"/>
          <w:szCs w:val="28"/>
        </w:rPr>
        <w:t xml:space="preserve">у каждого </w:t>
      </w:r>
      <w:r w:rsidR="00DB5268">
        <w:rPr>
          <w:rStyle w:val="j5ee38u"/>
          <w:szCs w:val="28"/>
        </w:rPr>
        <w:t xml:space="preserve">есть </w:t>
      </w:r>
      <w:r w:rsidRPr="00A47B35">
        <w:rPr>
          <w:rStyle w:val="j5ee38u"/>
          <w:szCs w:val="28"/>
        </w:rPr>
        <w:t>микрофон</w:t>
      </w:r>
      <w:r w:rsidR="00DB5268">
        <w:rPr>
          <w:rStyle w:val="j5ee38u"/>
          <w:szCs w:val="28"/>
        </w:rPr>
        <w:t>»</w:t>
      </w:r>
      <w:r w:rsidRPr="00A47B35">
        <w:rPr>
          <w:rStyle w:val="j5ee38u"/>
          <w:szCs w:val="28"/>
        </w:rPr>
        <w:t>, эти принципы постоянно подрываются. Исследование этических проблем медиакоммуникации и предложение возможных решений этих проблем имеет важное значение.</w:t>
      </w:r>
    </w:p>
    <w:p w:rsidR="00A47B35" w:rsidRPr="00A47B35" w:rsidRDefault="00A47B35" w:rsidP="00A47B35">
      <w:pPr>
        <w:ind w:firstLine="709"/>
        <w:rPr>
          <w:rStyle w:val="j5ee38u"/>
          <w:szCs w:val="28"/>
        </w:rPr>
      </w:pPr>
      <w:r w:rsidRPr="00A47B35">
        <w:rPr>
          <w:rStyle w:val="j5ee38u"/>
          <w:szCs w:val="28"/>
        </w:rPr>
        <w:t>Ключевые слова: медиакоммуникация, этика СМИ, клавиатурный воин, моральное похищение.</w:t>
      </w:r>
    </w:p>
    <w:p w:rsidR="00A47B35" w:rsidRPr="00A47B35" w:rsidRDefault="00A47B35" w:rsidP="00A47B35">
      <w:pPr>
        <w:ind w:firstLine="709"/>
        <w:rPr>
          <w:rStyle w:val="j5ee38u"/>
          <w:szCs w:val="28"/>
        </w:rPr>
      </w:pPr>
    </w:p>
    <w:p w:rsidR="00A47B35" w:rsidRPr="00A47B35" w:rsidRDefault="00A47B35" w:rsidP="00A47B35">
      <w:pPr>
        <w:ind w:firstLine="709"/>
        <w:rPr>
          <w:rFonts w:eastAsia="Times New Roman"/>
          <w:szCs w:val="28"/>
          <w:lang w:eastAsia="ru-RU"/>
        </w:rPr>
      </w:pPr>
      <w:r w:rsidRPr="00A47B35">
        <w:rPr>
          <w:rFonts w:eastAsia="Times New Roman"/>
          <w:szCs w:val="28"/>
          <w:lang w:eastAsia="ru-RU"/>
        </w:rPr>
        <w:t>Как утверждает исследователь медиа Маршалл Маклюэн в своей книге «Понимание медиа: внешние расширения человека», «</w:t>
      </w:r>
      <w:r w:rsidR="00DB5268">
        <w:rPr>
          <w:rFonts w:eastAsia="Times New Roman"/>
          <w:szCs w:val="28"/>
          <w:lang w:eastAsia="ru-RU"/>
        </w:rPr>
        <w:t>м</w:t>
      </w:r>
      <w:r w:rsidRPr="00A47B35">
        <w:rPr>
          <w:rFonts w:eastAsia="Times New Roman"/>
          <w:szCs w:val="28"/>
          <w:lang w:eastAsia="ru-RU"/>
        </w:rPr>
        <w:t>едиа не просто передают информацию, они рассказывают лю</w:t>
      </w:r>
      <w:r w:rsidR="00DB5268">
        <w:rPr>
          <w:rFonts w:eastAsia="Times New Roman"/>
          <w:szCs w:val="28"/>
          <w:lang w:eastAsia="ru-RU"/>
        </w:rPr>
        <w:t>дям, каким является мир. Медиа –</w:t>
      </w:r>
      <w:r w:rsidRPr="00A47B35">
        <w:rPr>
          <w:rFonts w:eastAsia="Times New Roman"/>
          <w:szCs w:val="28"/>
          <w:lang w:eastAsia="ru-RU"/>
        </w:rPr>
        <w:t xml:space="preserve"> внешние расширения человека». Этика медиакоммуникации считается одним из полюсов социальной и моральной экологии, так что исследование этических проблем медиакоммуникации и предложение возможных решений этих проблем имеет важное значение.</w:t>
      </w:r>
    </w:p>
    <w:p w:rsidR="00A47B35" w:rsidRPr="00A47B35" w:rsidRDefault="00B646A8" w:rsidP="00A47B35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Клиффорд Кристианс, американский исследователь</w:t>
      </w:r>
      <w:r w:rsidR="00A47B35" w:rsidRPr="00A47B35">
        <w:rPr>
          <w:rFonts w:eastAsia="Times New Roman"/>
          <w:szCs w:val="28"/>
          <w:lang w:eastAsia="ru-RU"/>
        </w:rPr>
        <w:t xml:space="preserve"> этики СМИ, утвержда</w:t>
      </w:r>
      <w:r>
        <w:rPr>
          <w:rFonts w:eastAsia="Times New Roman"/>
          <w:szCs w:val="28"/>
          <w:lang w:eastAsia="ru-RU"/>
        </w:rPr>
        <w:t>е</w:t>
      </w:r>
      <w:r w:rsidR="00A47B35" w:rsidRPr="00A47B35">
        <w:rPr>
          <w:rFonts w:eastAsia="Times New Roman"/>
          <w:szCs w:val="28"/>
          <w:lang w:eastAsia="ru-RU"/>
        </w:rPr>
        <w:t>т, что «подлинность», «человеческое достоинство» и «ненасилие» являются естественным правилом глобальной этики СМИ [1]. В сегодняшнюю эпоху, когда «у каждого</w:t>
      </w:r>
      <w:r w:rsidR="00B0110D">
        <w:rPr>
          <w:rFonts w:eastAsia="Times New Roman"/>
          <w:szCs w:val="28"/>
          <w:lang w:eastAsia="ru-RU"/>
        </w:rPr>
        <w:t xml:space="preserve"> есть</w:t>
      </w:r>
      <w:r w:rsidR="00A47B35" w:rsidRPr="00A47B35">
        <w:rPr>
          <w:rFonts w:eastAsia="Times New Roman"/>
          <w:szCs w:val="28"/>
          <w:lang w:eastAsia="ru-RU"/>
        </w:rPr>
        <w:t xml:space="preserve"> микрофон», эти принципы постоянно подрываются.</w:t>
      </w:r>
    </w:p>
    <w:p w:rsidR="00A47B35" w:rsidRPr="00A47B35" w:rsidRDefault="00A47B35" w:rsidP="00A47B35">
      <w:pPr>
        <w:ind w:firstLine="709"/>
        <w:rPr>
          <w:rFonts w:eastAsia="Times New Roman"/>
          <w:szCs w:val="28"/>
          <w:lang w:eastAsia="ru-RU"/>
        </w:rPr>
      </w:pPr>
      <w:r w:rsidRPr="00A47B35">
        <w:rPr>
          <w:rFonts w:eastAsia="Times New Roman"/>
          <w:szCs w:val="28"/>
          <w:lang w:eastAsia="ru-RU"/>
        </w:rPr>
        <w:t xml:space="preserve">В жизни мы обычно дважды думаем, прежде чем действовать, но в медиакоммуникации, поскольку люди не несут ответственности за свои слова, они чаще всего не думают тщательно, говоря все, что им хочется </w:t>
      </w:r>
      <w:r w:rsidRPr="00A47B35">
        <w:rPr>
          <w:rFonts w:eastAsia="Times New Roman"/>
          <w:szCs w:val="28"/>
          <w:lang w:eastAsia="ru-RU"/>
        </w:rPr>
        <w:lastRenderedPageBreak/>
        <w:t xml:space="preserve">сказать. Это явление отражается в построении социальной этики, которая заставляет людей потакать своим эмоциям и пренебрегать разумом, так что неэтичное поведение, такое как распространение слухов, становится нормой. Например, в случае слуха о том, что «в голове креветки </w:t>
      </w:r>
      <w:r w:rsidR="00B646A8">
        <w:rPr>
          <w:rFonts w:eastAsia="Times New Roman"/>
          <w:szCs w:val="28"/>
          <w:lang w:eastAsia="ru-RU"/>
        </w:rPr>
        <w:t>находятся</w:t>
      </w:r>
      <w:r w:rsidRPr="00A47B35">
        <w:rPr>
          <w:rFonts w:eastAsia="Times New Roman"/>
          <w:szCs w:val="28"/>
          <w:lang w:eastAsia="ru-RU"/>
        </w:rPr>
        <w:t xml:space="preserve"> паразиты», распространитель слухов вскрыл голову креветки и выбрал два белых объекта, определил их с помощью своей интуиции и заявил, что это паразиты, широко распространив свой видеоролик. Большинство людей, увидевших сюжет, также прямо предположили, что это паразиты, и распространили информацию, создав тем самым проблемы для общества, не понимая, что это всего лишь гнезда сперматозоидов самца креветки, часть тела самой креветки. Это вовсе не паразит, и в Интернете есть статьи, развеивающие слухи, но люди слишком ленивы, чтобы использовать свои мозги для поиска истины.</w:t>
      </w:r>
    </w:p>
    <w:p w:rsidR="00A47B35" w:rsidRPr="00A47B35" w:rsidRDefault="00A47B35" w:rsidP="00A47B35">
      <w:pPr>
        <w:ind w:firstLine="709"/>
        <w:rPr>
          <w:rFonts w:eastAsia="Times New Roman"/>
          <w:szCs w:val="28"/>
          <w:lang w:eastAsia="ru-RU"/>
        </w:rPr>
      </w:pPr>
      <w:r w:rsidRPr="00A47B35">
        <w:rPr>
          <w:rFonts w:eastAsia="Times New Roman"/>
          <w:szCs w:val="28"/>
          <w:lang w:eastAsia="ru-RU"/>
        </w:rPr>
        <w:t>В связи с преобладанием консьюмеризма многие СМИ также были вынуждены идти на поводу у своей аудитории. Чтобы привлечь внимание, СМИ распространяют больше негативной информации, перехватывают и усиливают односторонние события в процессе распространения новостей. Поскольку внимание напрямую влияет на экономическую стоимость СМИ, некоторые безответственные самоиздатели даже стремятся привлечь к себе внимание, создавая ложные новости и слухи.</w:t>
      </w:r>
    </w:p>
    <w:p w:rsidR="00A47B35" w:rsidRPr="00A47B35" w:rsidRDefault="00A47B35" w:rsidP="00A47B35">
      <w:pPr>
        <w:ind w:firstLine="709"/>
        <w:rPr>
          <w:rFonts w:eastAsia="Times New Roman"/>
          <w:szCs w:val="28"/>
          <w:lang w:eastAsia="ru-RU"/>
        </w:rPr>
      </w:pPr>
      <w:r w:rsidRPr="00A47B35">
        <w:rPr>
          <w:rFonts w:eastAsia="Times New Roman"/>
          <w:szCs w:val="28"/>
          <w:lang w:eastAsia="ru-RU"/>
        </w:rPr>
        <w:t>Кроме того, эмоциональный шантаж и насилие в Интернете являются важными этическими проблемами в медиакоммуникации.</w:t>
      </w:r>
    </w:p>
    <w:p w:rsidR="00A47B35" w:rsidRPr="00A47B35" w:rsidRDefault="00A47B35" w:rsidP="00A47B35">
      <w:pPr>
        <w:ind w:firstLine="709"/>
        <w:rPr>
          <w:rFonts w:eastAsia="Times New Roman"/>
          <w:szCs w:val="28"/>
          <w:lang w:eastAsia="ru-RU"/>
        </w:rPr>
      </w:pPr>
      <w:r w:rsidRPr="00A47B35">
        <w:rPr>
          <w:rFonts w:eastAsia="Times New Roman"/>
          <w:szCs w:val="28"/>
          <w:lang w:eastAsia="ru-RU"/>
        </w:rPr>
        <w:t>Есть группа людей, которые робки и боязливы в реальной жизни, но занимают высокие моральные позиции в Интернете и публикуют «личное чувство справедливости» и «личные комментарии», их называют «клавиатурными воинами».</w:t>
      </w:r>
    </w:p>
    <w:p w:rsidR="00A47B35" w:rsidRPr="00A47B35" w:rsidRDefault="00A47B35" w:rsidP="00A47B35">
      <w:pPr>
        <w:ind w:firstLine="709"/>
        <w:rPr>
          <w:rFonts w:eastAsia="Times New Roman"/>
          <w:szCs w:val="28"/>
          <w:lang w:eastAsia="ru-RU"/>
        </w:rPr>
      </w:pPr>
      <w:r w:rsidRPr="00A47B35">
        <w:rPr>
          <w:rFonts w:eastAsia="Times New Roman"/>
          <w:szCs w:val="28"/>
          <w:lang w:eastAsia="ru-RU"/>
        </w:rPr>
        <w:t xml:space="preserve">Для клавиатурных воинов характерно то, что они применяют двойные стандарты в отношении себя и других. Наиболее типичным примером являются благотворительные пожертвования. Богатые люди бескорыстно жертвуют свою собственность, что должно восхваляться обществом, но </w:t>
      </w:r>
      <w:r w:rsidRPr="00A47B35">
        <w:rPr>
          <w:rFonts w:eastAsia="Times New Roman"/>
          <w:szCs w:val="28"/>
          <w:lang w:eastAsia="ru-RU"/>
        </w:rPr>
        <w:lastRenderedPageBreak/>
        <w:t xml:space="preserve">сейчас это сводится к тому, что как только возникает необходимость в пожертвованиях, </w:t>
      </w:r>
      <w:r w:rsidR="00B646A8">
        <w:rPr>
          <w:rFonts w:eastAsia="Times New Roman"/>
          <w:szCs w:val="28"/>
          <w:lang w:eastAsia="ru-RU"/>
        </w:rPr>
        <w:t>клавиатурные воины</w:t>
      </w:r>
      <w:r w:rsidRPr="00A47B35">
        <w:rPr>
          <w:rFonts w:eastAsia="Times New Roman"/>
          <w:szCs w:val="28"/>
          <w:lang w:eastAsia="ru-RU"/>
        </w:rPr>
        <w:t xml:space="preserve"> стремятся привлечь внимание к более известным богатым людям, тем самым вынуждая их жертвовать, что превращает пожертвования в моральный долг богатых людей.</w:t>
      </w:r>
    </w:p>
    <w:p w:rsidR="00B646A8" w:rsidRDefault="00A47B35" w:rsidP="00B646A8">
      <w:pPr>
        <w:ind w:firstLine="709"/>
        <w:rPr>
          <w:rFonts w:eastAsia="Times New Roman"/>
          <w:szCs w:val="28"/>
          <w:lang w:eastAsia="ru-RU"/>
        </w:rPr>
      </w:pPr>
      <w:r w:rsidRPr="00A47B35">
        <w:rPr>
          <w:rFonts w:eastAsia="Times New Roman"/>
          <w:szCs w:val="28"/>
          <w:lang w:eastAsia="ru-RU"/>
        </w:rPr>
        <w:t xml:space="preserve">Проблема этики в медиакоммуникации </w:t>
      </w:r>
      <w:r w:rsidR="00B646A8">
        <w:rPr>
          <w:rFonts w:eastAsia="Times New Roman"/>
          <w:szCs w:val="28"/>
          <w:lang w:eastAsia="ru-RU"/>
        </w:rPr>
        <w:t>– актуальный вопрос нашего времени</w:t>
      </w:r>
      <w:r w:rsidRPr="00A47B35">
        <w:rPr>
          <w:rFonts w:eastAsia="Times New Roman"/>
          <w:szCs w:val="28"/>
          <w:lang w:eastAsia="ru-RU"/>
        </w:rPr>
        <w:t>, и для ее решения потребу</w:t>
      </w:r>
      <w:r w:rsidR="00B646A8">
        <w:rPr>
          <w:rFonts w:eastAsia="Times New Roman"/>
          <w:szCs w:val="28"/>
          <w:lang w:eastAsia="ru-RU"/>
        </w:rPr>
        <w:t>ю</w:t>
      </w:r>
      <w:r w:rsidRPr="00A47B35">
        <w:rPr>
          <w:rFonts w:eastAsia="Times New Roman"/>
          <w:szCs w:val="28"/>
          <w:lang w:eastAsia="ru-RU"/>
        </w:rPr>
        <w:t>тся время</w:t>
      </w:r>
      <w:r w:rsidR="00B646A8">
        <w:rPr>
          <w:rFonts w:eastAsia="Times New Roman"/>
          <w:szCs w:val="28"/>
          <w:lang w:eastAsia="ru-RU"/>
        </w:rPr>
        <w:t xml:space="preserve"> и</w:t>
      </w:r>
      <w:r w:rsidRPr="00A47B35">
        <w:rPr>
          <w:rFonts w:eastAsia="Times New Roman"/>
          <w:szCs w:val="28"/>
          <w:lang w:eastAsia="ru-RU"/>
        </w:rPr>
        <w:t xml:space="preserve"> многочисленные усилия. Традиционные авторитетные СМИ должны взять на себя ведущую роль, уважая факты и будучи объективными, всесторонними и справедливыми в своих репортажах. Что касается самостоятельных создателей СМИ, правительство должно усилить регулирование и руководство, сосредоточившись на обучении граждан медиаграмотности и повышении этического сознания участников СМИ, чтобы решить проблему в корне.</w:t>
      </w:r>
    </w:p>
    <w:p w:rsidR="00B646A8" w:rsidRDefault="00B646A8" w:rsidP="00B646A8">
      <w:pPr>
        <w:ind w:firstLine="709"/>
        <w:rPr>
          <w:rFonts w:eastAsia="Times New Roman"/>
          <w:szCs w:val="28"/>
          <w:lang w:eastAsia="ru-RU"/>
        </w:rPr>
      </w:pPr>
    </w:p>
    <w:p w:rsidR="00B646A8" w:rsidRDefault="00B646A8" w:rsidP="00B646A8">
      <w:pPr>
        <w:ind w:firstLine="709"/>
        <w:rPr>
          <w:rFonts w:eastAsia="Times New Roman"/>
          <w:b/>
          <w:bCs/>
          <w:szCs w:val="28"/>
          <w:lang w:eastAsia="ru-RU"/>
        </w:rPr>
      </w:pPr>
      <w:r w:rsidRPr="00B646A8">
        <w:rPr>
          <w:rFonts w:eastAsia="Times New Roman"/>
          <w:bCs/>
          <w:szCs w:val="28"/>
          <w:lang w:eastAsia="ru-RU"/>
        </w:rPr>
        <w:t>Литература</w:t>
      </w:r>
      <w:r w:rsidR="00A47B35" w:rsidRPr="00A47B35">
        <w:rPr>
          <w:rFonts w:eastAsia="Times New Roman"/>
          <w:b/>
          <w:bCs/>
          <w:szCs w:val="28"/>
          <w:lang w:eastAsia="ru-RU"/>
        </w:rPr>
        <w:t> </w:t>
      </w:r>
    </w:p>
    <w:p w:rsidR="00A47B35" w:rsidRPr="00A47B35" w:rsidRDefault="00A47B35" w:rsidP="00A47B35">
      <w:pPr>
        <w:ind w:firstLine="709"/>
        <w:rPr>
          <w:szCs w:val="28"/>
        </w:rPr>
      </w:pPr>
      <w:r w:rsidRPr="00A47B35">
        <w:rPr>
          <w:rFonts w:eastAsia="Times New Roman"/>
          <w:szCs w:val="28"/>
          <w:lang w:eastAsia="ru-RU"/>
        </w:rPr>
        <w:t>1.</w:t>
      </w:r>
      <w:r w:rsidR="00B646A8">
        <w:rPr>
          <w:rFonts w:eastAsia="Times New Roman"/>
          <w:szCs w:val="28"/>
          <w:lang w:eastAsia="ru-RU"/>
        </w:rPr>
        <w:t> </w:t>
      </w:r>
      <w:r w:rsidRPr="00A47B35">
        <w:rPr>
          <w:rFonts w:eastAsia="Times New Roman"/>
          <w:szCs w:val="28"/>
          <w:lang w:eastAsia="ru-RU"/>
        </w:rPr>
        <w:t>Гань</w:t>
      </w:r>
      <w:r w:rsidR="00B646A8">
        <w:rPr>
          <w:rFonts w:eastAsia="Times New Roman"/>
          <w:szCs w:val="28"/>
          <w:lang w:eastAsia="ru-RU"/>
        </w:rPr>
        <w:t> Л.</w:t>
      </w:r>
      <w:r w:rsidRPr="00A47B35">
        <w:rPr>
          <w:rFonts w:eastAsia="Times New Roman"/>
          <w:szCs w:val="28"/>
          <w:lang w:eastAsia="ru-RU"/>
        </w:rPr>
        <w:t xml:space="preserve"> Глобальная медиаэтика и вы</w:t>
      </w:r>
      <w:r w:rsidR="00B646A8">
        <w:rPr>
          <w:rFonts w:eastAsia="Times New Roman"/>
          <w:szCs w:val="28"/>
          <w:lang w:eastAsia="ru-RU"/>
        </w:rPr>
        <w:t>зовы технологизированной эпохи –</w:t>
      </w:r>
      <w:r w:rsidRPr="00A47B35">
        <w:rPr>
          <w:rFonts w:eastAsia="Times New Roman"/>
          <w:szCs w:val="28"/>
          <w:lang w:eastAsia="ru-RU"/>
        </w:rPr>
        <w:t xml:space="preserve"> академическое интервью с Клиффордом Кристиан</w:t>
      </w:r>
      <w:r w:rsidR="00B646A8">
        <w:rPr>
          <w:rFonts w:eastAsia="Times New Roman"/>
          <w:szCs w:val="28"/>
          <w:lang w:eastAsia="ru-RU"/>
        </w:rPr>
        <w:t>сом // Журналист. 2015. № 7. С. 4–</w:t>
      </w:r>
      <w:r w:rsidRPr="00A47B35">
        <w:rPr>
          <w:rFonts w:eastAsia="Times New Roman"/>
          <w:szCs w:val="28"/>
          <w:lang w:eastAsia="ru-RU"/>
        </w:rPr>
        <w:t>14.</w:t>
      </w:r>
    </w:p>
    <w:sectPr w:rsidR="00A47B35" w:rsidRPr="00A47B35" w:rsidSect="002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B35"/>
    <w:rsid w:val="00186FD8"/>
    <w:rsid w:val="002B79C6"/>
    <w:rsid w:val="009400FE"/>
    <w:rsid w:val="00A47B35"/>
    <w:rsid w:val="00B0110D"/>
    <w:rsid w:val="00B646A8"/>
    <w:rsid w:val="00D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2B6F0-CF35-45C5-9F5C-4C1E772D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5ee38u">
    <w:name w:val="j5ee38u"/>
    <w:basedOn w:val="a0"/>
    <w:rsid w:val="00A47B35"/>
  </w:style>
  <w:style w:type="character" w:styleId="a3">
    <w:name w:val="Hyperlink"/>
    <w:basedOn w:val="a0"/>
    <w:uiPriority w:val="99"/>
    <w:semiHidden/>
    <w:unhideWhenUsed/>
    <w:rsid w:val="00A47B35"/>
    <w:rPr>
      <w:color w:val="0000FF"/>
      <w:u w:val="single"/>
    </w:rPr>
  </w:style>
  <w:style w:type="character" w:styleId="a4">
    <w:name w:val="Strong"/>
    <w:basedOn w:val="a0"/>
    <w:uiPriority w:val="22"/>
    <w:qFormat/>
    <w:rsid w:val="00A47B35"/>
    <w:rPr>
      <w:b/>
      <w:bCs/>
    </w:rPr>
  </w:style>
  <w:style w:type="paragraph" w:styleId="a5">
    <w:name w:val="Normal (Web)"/>
    <w:basedOn w:val="a"/>
    <w:uiPriority w:val="99"/>
    <w:semiHidden/>
    <w:unhideWhenUsed/>
    <w:rsid w:val="00A47B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84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6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7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4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9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6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7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haoxiaoxiao9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dcterms:created xsi:type="dcterms:W3CDTF">2022-04-16T17:15:00Z</dcterms:created>
  <dcterms:modified xsi:type="dcterms:W3CDTF">2022-04-16T18:51:00Z</dcterms:modified>
</cp:coreProperties>
</file>