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D8" w:rsidRPr="00F26E8B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F26E8B">
        <w:rPr>
          <w:bCs/>
          <w:sz w:val="28"/>
          <w:szCs w:val="28"/>
        </w:rPr>
        <w:t>Елена Юрьевна Гордеева</w:t>
      </w:r>
    </w:p>
    <w:p w:rsidR="000273D8" w:rsidRP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>Нижегородский государственный университет им. Н. И. Лобачевского</w:t>
      </w:r>
    </w:p>
    <w:p w:rsidR="00F26E8B" w:rsidRDefault="00F71F9D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4" w:history="1">
        <w:r w:rsidR="00F26E8B" w:rsidRPr="00590626">
          <w:rPr>
            <w:rStyle w:val="a4"/>
            <w:sz w:val="28"/>
            <w:szCs w:val="28"/>
            <w:lang w:val="en-US"/>
          </w:rPr>
          <w:t>e</w:t>
        </w:r>
        <w:r w:rsidR="00F26E8B" w:rsidRPr="00590626">
          <w:rPr>
            <w:rStyle w:val="a4"/>
            <w:sz w:val="28"/>
            <w:szCs w:val="28"/>
          </w:rPr>
          <w:t>lgord1@yandex.ru</w:t>
        </w:r>
      </w:hyperlink>
    </w:p>
    <w:p w:rsidR="00F26E8B" w:rsidRDefault="00F26E8B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273D8" w:rsidRP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b/>
          <w:bCs/>
          <w:sz w:val="28"/>
          <w:szCs w:val="28"/>
        </w:rPr>
        <w:t>Жанр некролога в истории русской журналистики (на примере библиографической периодики)</w:t>
      </w:r>
    </w:p>
    <w:p w:rsid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0273D8" w:rsidRP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>На материале отечественной биб</w:t>
      </w:r>
      <w:r w:rsidR="00F26E8B">
        <w:rPr>
          <w:sz w:val="28"/>
          <w:szCs w:val="28"/>
        </w:rPr>
        <w:t>лиографической периодики XIX–XX </w:t>
      </w:r>
      <w:r w:rsidRPr="000273D8">
        <w:rPr>
          <w:sz w:val="28"/>
          <w:szCs w:val="28"/>
        </w:rPr>
        <w:t xml:space="preserve">вв. </w:t>
      </w:r>
      <w:r w:rsidR="00F26E8B">
        <w:rPr>
          <w:sz w:val="28"/>
          <w:szCs w:val="28"/>
        </w:rPr>
        <w:t>(</w:t>
      </w:r>
      <w:r w:rsidRPr="000273D8">
        <w:rPr>
          <w:sz w:val="28"/>
          <w:szCs w:val="28"/>
        </w:rPr>
        <w:t>прежде всего журнала «Библиографические известия»</w:t>
      </w:r>
      <w:r w:rsidR="00F26E8B">
        <w:rPr>
          <w:sz w:val="28"/>
          <w:szCs w:val="28"/>
        </w:rPr>
        <w:t xml:space="preserve">), </w:t>
      </w:r>
      <w:r w:rsidRPr="000273D8">
        <w:rPr>
          <w:sz w:val="28"/>
          <w:szCs w:val="28"/>
        </w:rPr>
        <w:t xml:space="preserve">анализируются </w:t>
      </w:r>
      <w:proofErr w:type="gramStart"/>
      <w:r w:rsidRPr="000273D8">
        <w:rPr>
          <w:sz w:val="28"/>
          <w:szCs w:val="28"/>
        </w:rPr>
        <w:t>жанровая</w:t>
      </w:r>
      <w:proofErr w:type="gramEnd"/>
      <w:r w:rsidRPr="000273D8">
        <w:rPr>
          <w:sz w:val="28"/>
          <w:szCs w:val="28"/>
        </w:rPr>
        <w:t xml:space="preserve"> </w:t>
      </w:r>
      <w:proofErr w:type="spellStart"/>
      <w:r w:rsidRPr="000273D8">
        <w:rPr>
          <w:sz w:val="28"/>
          <w:szCs w:val="28"/>
        </w:rPr>
        <w:t>многослойность</w:t>
      </w:r>
      <w:proofErr w:type="spellEnd"/>
      <w:r w:rsidRPr="000273D8">
        <w:rPr>
          <w:sz w:val="28"/>
          <w:szCs w:val="28"/>
        </w:rPr>
        <w:t xml:space="preserve"> и </w:t>
      </w:r>
      <w:proofErr w:type="spellStart"/>
      <w:r w:rsidRPr="000273D8">
        <w:rPr>
          <w:sz w:val="28"/>
          <w:szCs w:val="28"/>
        </w:rPr>
        <w:t>полифункциональность</w:t>
      </w:r>
      <w:proofErr w:type="spellEnd"/>
      <w:r w:rsidRPr="000273D8">
        <w:rPr>
          <w:sz w:val="28"/>
          <w:szCs w:val="28"/>
        </w:rPr>
        <w:t xml:space="preserve"> некролога. Автор рассматривает некролог как гибридный жанр, включающий в себя элементы журналистских, рекламных и PR-текстов.</w:t>
      </w:r>
    </w:p>
    <w:p w:rsidR="000273D8" w:rsidRP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>Ключевые слова:</w:t>
      </w:r>
      <w:r w:rsidR="00F26E8B">
        <w:rPr>
          <w:sz w:val="28"/>
          <w:szCs w:val="28"/>
        </w:rPr>
        <w:t xml:space="preserve"> </w:t>
      </w:r>
      <w:r w:rsidRPr="000273D8">
        <w:rPr>
          <w:sz w:val="28"/>
          <w:szCs w:val="28"/>
        </w:rPr>
        <w:t>некролог, жанровый синкретизм, библиографический журнал, журнал «Библиографические известия», Русское библиографическое общество.</w:t>
      </w:r>
    </w:p>
    <w:p w:rsid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:rsid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>О жанровых особенностях некролога в русской журналистике писали И.</w:t>
      </w:r>
      <w:r w:rsidR="00F26E8B">
        <w:rPr>
          <w:sz w:val="28"/>
          <w:szCs w:val="28"/>
        </w:rPr>
        <w:t> </w:t>
      </w:r>
      <w:r w:rsidRPr="000273D8">
        <w:rPr>
          <w:sz w:val="28"/>
          <w:szCs w:val="28"/>
        </w:rPr>
        <w:t>Ф.</w:t>
      </w:r>
      <w:r w:rsidR="00F26E8B">
        <w:rPr>
          <w:sz w:val="28"/>
          <w:szCs w:val="28"/>
        </w:rPr>
        <w:t> </w:t>
      </w:r>
      <w:r w:rsidRPr="000273D8">
        <w:rPr>
          <w:sz w:val="28"/>
          <w:szCs w:val="28"/>
        </w:rPr>
        <w:t>Петровская, А.</w:t>
      </w:r>
      <w:r w:rsidR="00F26E8B">
        <w:rPr>
          <w:sz w:val="28"/>
          <w:szCs w:val="28"/>
        </w:rPr>
        <w:t> </w:t>
      </w:r>
      <w:r w:rsidRPr="000273D8">
        <w:rPr>
          <w:sz w:val="28"/>
          <w:szCs w:val="28"/>
        </w:rPr>
        <w:t>И.</w:t>
      </w:r>
      <w:r w:rsidR="00F26E8B">
        <w:rPr>
          <w:sz w:val="28"/>
          <w:szCs w:val="28"/>
        </w:rPr>
        <w:t> </w:t>
      </w:r>
      <w:proofErr w:type="spellStart"/>
      <w:r w:rsidRPr="000273D8">
        <w:rPr>
          <w:sz w:val="28"/>
          <w:szCs w:val="28"/>
        </w:rPr>
        <w:t>Рейтблат</w:t>
      </w:r>
      <w:proofErr w:type="spellEnd"/>
      <w:r w:rsidRPr="000273D8">
        <w:rPr>
          <w:sz w:val="28"/>
          <w:szCs w:val="28"/>
        </w:rPr>
        <w:t>, И.</w:t>
      </w:r>
      <w:r w:rsidR="00F26E8B">
        <w:rPr>
          <w:sz w:val="28"/>
          <w:szCs w:val="28"/>
        </w:rPr>
        <w:t> </w:t>
      </w:r>
      <w:r w:rsidRPr="000273D8">
        <w:rPr>
          <w:sz w:val="28"/>
          <w:szCs w:val="28"/>
        </w:rPr>
        <w:t>Е.</w:t>
      </w:r>
      <w:r w:rsidR="00F26E8B">
        <w:rPr>
          <w:sz w:val="28"/>
          <w:szCs w:val="28"/>
        </w:rPr>
        <w:t> </w:t>
      </w:r>
      <w:r w:rsidRPr="000273D8">
        <w:rPr>
          <w:sz w:val="28"/>
          <w:szCs w:val="28"/>
        </w:rPr>
        <w:t>Прохорова, Е.</w:t>
      </w:r>
      <w:r w:rsidR="00F26E8B">
        <w:rPr>
          <w:sz w:val="28"/>
          <w:szCs w:val="28"/>
        </w:rPr>
        <w:t> </w:t>
      </w:r>
      <w:r w:rsidRPr="000273D8">
        <w:rPr>
          <w:sz w:val="28"/>
          <w:szCs w:val="28"/>
        </w:rPr>
        <w:t>Е.</w:t>
      </w:r>
      <w:r w:rsidR="00F26E8B">
        <w:rPr>
          <w:sz w:val="28"/>
          <w:szCs w:val="28"/>
        </w:rPr>
        <w:t> </w:t>
      </w:r>
      <w:proofErr w:type="spellStart"/>
      <w:r w:rsidRPr="000273D8">
        <w:rPr>
          <w:sz w:val="28"/>
          <w:szCs w:val="28"/>
        </w:rPr>
        <w:t>Надточий</w:t>
      </w:r>
      <w:proofErr w:type="spellEnd"/>
      <w:r w:rsidRPr="000273D8">
        <w:rPr>
          <w:sz w:val="28"/>
          <w:szCs w:val="28"/>
        </w:rPr>
        <w:t>, Т.</w:t>
      </w:r>
      <w:r w:rsidR="00F26E8B">
        <w:rPr>
          <w:sz w:val="28"/>
          <w:szCs w:val="28"/>
        </w:rPr>
        <w:t> </w:t>
      </w:r>
      <w:r w:rsidRPr="000273D8">
        <w:rPr>
          <w:sz w:val="28"/>
          <w:szCs w:val="28"/>
        </w:rPr>
        <w:t>Г.</w:t>
      </w:r>
      <w:r w:rsidR="00F26E8B">
        <w:rPr>
          <w:sz w:val="28"/>
          <w:szCs w:val="28"/>
        </w:rPr>
        <w:t> </w:t>
      </w:r>
      <w:r w:rsidRPr="000273D8">
        <w:rPr>
          <w:sz w:val="28"/>
          <w:szCs w:val="28"/>
        </w:rPr>
        <w:t>Букина, К.</w:t>
      </w:r>
      <w:r w:rsidR="00F26E8B">
        <w:rPr>
          <w:sz w:val="28"/>
          <w:szCs w:val="28"/>
        </w:rPr>
        <w:t> </w:t>
      </w:r>
      <w:r w:rsidRPr="000273D8">
        <w:rPr>
          <w:sz w:val="28"/>
          <w:szCs w:val="28"/>
        </w:rPr>
        <w:t>А.</w:t>
      </w:r>
      <w:r w:rsidR="00F26E8B">
        <w:rPr>
          <w:sz w:val="28"/>
          <w:szCs w:val="28"/>
        </w:rPr>
        <w:t> </w:t>
      </w:r>
      <w:proofErr w:type="spellStart"/>
      <w:r w:rsidRPr="000273D8">
        <w:rPr>
          <w:sz w:val="28"/>
          <w:szCs w:val="28"/>
        </w:rPr>
        <w:t>Онипко</w:t>
      </w:r>
      <w:proofErr w:type="spellEnd"/>
      <w:r w:rsidRPr="000273D8">
        <w:rPr>
          <w:sz w:val="28"/>
          <w:szCs w:val="28"/>
        </w:rPr>
        <w:t>, Н.</w:t>
      </w:r>
      <w:r w:rsidR="00F26E8B">
        <w:rPr>
          <w:sz w:val="28"/>
          <w:szCs w:val="28"/>
        </w:rPr>
        <w:t> </w:t>
      </w:r>
      <w:r w:rsidRPr="000273D8">
        <w:rPr>
          <w:sz w:val="28"/>
          <w:szCs w:val="28"/>
        </w:rPr>
        <w:t>В.</w:t>
      </w:r>
      <w:r w:rsidR="00F26E8B">
        <w:rPr>
          <w:sz w:val="28"/>
          <w:szCs w:val="28"/>
        </w:rPr>
        <w:t> </w:t>
      </w:r>
      <w:proofErr w:type="spellStart"/>
      <w:r w:rsidRPr="000273D8">
        <w:rPr>
          <w:sz w:val="28"/>
          <w:szCs w:val="28"/>
        </w:rPr>
        <w:t>Картаусова</w:t>
      </w:r>
      <w:proofErr w:type="spellEnd"/>
      <w:r w:rsidRPr="000273D8">
        <w:rPr>
          <w:sz w:val="28"/>
          <w:szCs w:val="28"/>
        </w:rPr>
        <w:t>, Е.</w:t>
      </w:r>
      <w:r w:rsidR="00F26E8B">
        <w:rPr>
          <w:sz w:val="28"/>
          <w:szCs w:val="28"/>
        </w:rPr>
        <w:t> </w:t>
      </w:r>
      <w:r w:rsidRPr="000273D8">
        <w:rPr>
          <w:sz w:val="28"/>
          <w:szCs w:val="28"/>
        </w:rPr>
        <w:t>А.</w:t>
      </w:r>
      <w:r w:rsidR="00F26E8B">
        <w:rPr>
          <w:sz w:val="28"/>
          <w:szCs w:val="28"/>
        </w:rPr>
        <w:t> Черкасова и </w:t>
      </w:r>
      <w:r w:rsidRPr="000273D8">
        <w:rPr>
          <w:sz w:val="28"/>
          <w:szCs w:val="28"/>
        </w:rPr>
        <w:t>др.</w:t>
      </w:r>
    </w:p>
    <w:p w:rsidR="00286F99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 xml:space="preserve">Некоторые авторы </w:t>
      </w:r>
      <w:r w:rsidR="00F26E8B">
        <w:rPr>
          <w:sz w:val="28"/>
          <w:szCs w:val="28"/>
        </w:rPr>
        <w:t>от</w:t>
      </w:r>
      <w:r w:rsidRPr="000273D8">
        <w:rPr>
          <w:sz w:val="28"/>
          <w:szCs w:val="28"/>
        </w:rPr>
        <w:t>метили, что, отличаясь большой свободой выражения, некролог может включать в себя элементы дру</w:t>
      </w:r>
      <w:r w:rsidR="00643ABE">
        <w:rPr>
          <w:sz w:val="28"/>
          <w:szCs w:val="28"/>
        </w:rPr>
        <w:t xml:space="preserve">гих жанров. </w:t>
      </w:r>
      <w:r w:rsidRPr="000273D8">
        <w:rPr>
          <w:sz w:val="28"/>
          <w:szCs w:val="28"/>
        </w:rPr>
        <w:t>Характерная для отечественной периодики особенность тяготения к жанровой диффузии и жанровому синкретизму, хотя и подмеченная исследователями в отношении творчества публицистов ХХ</w:t>
      </w:r>
      <w:r w:rsidR="00F26E8B">
        <w:rPr>
          <w:sz w:val="28"/>
          <w:szCs w:val="28"/>
        </w:rPr>
        <w:t> </w:t>
      </w:r>
      <w:proofErr w:type="gramStart"/>
      <w:r w:rsidRPr="000273D8">
        <w:rPr>
          <w:sz w:val="28"/>
          <w:szCs w:val="28"/>
        </w:rPr>
        <w:t>в</w:t>
      </w:r>
      <w:proofErr w:type="gramEnd"/>
      <w:r w:rsidRPr="000273D8">
        <w:rPr>
          <w:sz w:val="28"/>
          <w:szCs w:val="28"/>
        </w:rPr>
        <w:t xml:space="preserve">., фактически проявлялась и </w:t>
      </w:r>
      <w:proofErr w:type="gramStart"/>
      <w:r w:rsidRPr="000273D8">
        <w:rPr>
          <w:sz w:val="28"/>
          <w:szCs w:val="28"/>
        </w:rPr>
        <w:t>на</w:t>
      </w:r>
      <w:proofErr w:type="gramEnd"/>
      <w:r w:rsidRPr="000273D8">
        <w:rPr>
          <w:sz w:val="28"/>
          <w:szCs w:val="28"/>
        </w:rPr>
        <w:t xml:space="preserve"> более ранних этапах развития нашей журналистики. При этом следует учитывать не только размывание границ отдельных жанров, совмещение в одном тексте признаков разных жанровых форм и их взаимовлияние, но и включение в арсенал журналистики прие</w:t>
      </w:r>
      <w:r w:rsidR="00643ABE">
        <w:rPr>
          <w:sz w:val="28"/>
          <w:szCs w:val="28"/>
        </w:rPr>
        <w:t>мов из других сфер коммуникации (</w:t>
      </w:r>
      <w:r w:rsidRPr="000273D8">
        <w:rPr>
          <w:sz w:val="28"/>
          <w:szCs w:val="28"/>
        </w:rPr>
        <w:t>например, рекламы</w:t>
      </w:r>
      <w:r w:rsidR="00643ABE">
        <w:rPr>
          <w:sz w:val="28"/>
          <w:szCs w:val="28"/>
        </w:rPr>
        <w:t>)</w:t>
      </w:r>
      <w:r w:rsidRPr="000273D8">
        <w:rPr>
          <w:sz w:val="28"/>
          <w:szCs w:val="28"/>
        </w:rPr>
        <w:t>.</w:t>
      </w:r>
    </w:p>
    <w:p w:rsid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lastRenderedPageBreak/>
        <w:t>Так, В.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В.</w:t>
      </w:r>
      <w:r w:rsidR="00643ABE">
        <w:rPr>
          <w:sz w:val="28"/>
          <w:szCs w:val="28"/>
        </w:rPr>
        <w:t> </w:t>
      </w:r>
      <w:proofErr w:type="spellStart"/>
      <w:r w:rsidR="00643ABE">
        <w:rPr>
          <w:sz w:val="28"/>
          <w:szCs w:val="28"/>
        </w:rPr>
        <w:t>Учёнова</w:t>
      </w:r>
      <w:proofErr w:type="spellEnd"/>
      <w:r w:rsidR="00643ABE">
        <w:rPr>
          <w:sz w:val="28"/>
          <w:szCs w:val="28"/>
        </w:rPr>
        <w:t xml:space="preserve"> и Н. </w:t>
      </w:r>
      <w:r w:rsidRPr="000273D8">
        <w:rPr>
          <w:sz w:val="28"/>
          <w:szCs w:val="28"/>
        </w:rPr>
        <w:t>В.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Старых, характеризуя газету «Голос» А.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А.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Краевского, отмечали: «Жанр некролога выходит на рекламную полосу, и это точка отсчета личностной рекламы в прессе» [4</w:t>
      </w:r>
      <w:r>
        <w:rPr>
          <w:sz w:val="28"/>
          <w:szCs w:val="28"/>
        </w:rPr>
        <w:t>:</w:t>
      </w:r>
      <w:r w:rsidRPr="000273D8">
        <w:rPr>
          <w:sz w:val="28"/>
          <w:szCs w:val="28"/>
        </w:rPr>
        <w:t xml:space="preserve"> 385]. А.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А.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Миронова, в свою очередь, правомерно заметила, что «неоднократное применение в начале ХХ</w:t>
      </w:r>
      <w:r w:rsidR="00643ABE">
        <w:rPr>
          <w:sz w:val="28"/>
          <w:szCs w:val="28"/>
        </w:rPr>
        <w:t> </w:t>
      </w:r>
      <w:proofErr w:type="gramStart"/>
      <w:r w:rsidRPr="000273D8">
        <w:rPr>
          <w:sz w:val="28"/>
          <w:szCs w:val="28"/>
        </w:rPr>
        <w:t>в</w:t>
      </w:r>
      <w:proofErr w:type="gramEnd"/>
      <w:r w:rsidRPr="000273D8">
        <w:rPr>
          <w:sz w:val="28"/>
          <w:szCs w:val="28"/>
        </w:rPr>
        <w:t xml:space="preserve">. </w:t>
      </w:r>
      <w:proofErr w:type="gramStart"/>
      <w:r w:rsidRPr="000273D8">
        <w:rPr>
          <w:sz w:val="28"/>
          <w:szCs w:val="28"/>
        </w:rPr>
        <w:t>жанра</w:t>
      </w:r>
      <w:proofErr w:type="gramEnd"/>
      <w:r w:rsidRPr="000273D8">
        <w:rPr>
          <w:sz w:val="28"/>
          <w:szCs w:val="28"/>
        </w:rPr>
        <w:t xml:space="preserve"> некролога в качестве рекламного позволяет говорить о формировании отношения к феномену рекламы, его </w:t>
      </w:r>
      <w:r w:rsidR="00643ABE" w:rsidRPr="00643ABE">
        <w:rPr>
          <w:sz w:val="28"/>
          <w:szCs w:val="28"/>
        </w:rPr>
        <w:t>“</w:t>
      </w:r>
      <w:r w:rsidRPr="000273D8">
        <w:rPr>
          <w:sz w:val="28"/>
          <w:szCs w:val="28"/>
        </w:rPr>
        <w:t>мимикрии</w:t>
      </w:r>
      <w:r w:rsidR="00643ABE" w:rsidRPr="00643ABE">
        <w:rPr>
          <w:sz w:val="28"/>
          <w:szCs w:val="28"/>
        </w:rPr>
        <w:t>”</w:t>
      </w:r>
      <w:r w:rsidRPr="000273D8">
        <w:rPr>
          <w:sz w:val="28"/>
          <w:szCs w:val="28"/>
        </w:rPr>
        <w:t xml:space="preserve"> под любой жанр» [2</w:t>
      </w:r>
      <w:r>
        <w:rPr>
          <w:sz w:val="28"/>
          <w:szCs w:val="28"/>
        </w:rPr>
        <w:t>:</w:t>
      </w:r>
      <w:r w:rsidRPr="000273D8">
        <w:rPr>
          <w:sz w:val="28"/>
          <w:szCs w:val="28"/>
        </w:rPr>
        <w:t xml:space="preserve"> 308].</w:t>
      </w:r>
      <w:r w:rsidR="008D50F4">
        <w:rPr>
          <w:sz w:val="28"/>
          <w:szCs w:val="28"/>
        </w:rPr>
        <w:t xml:space="preserve"> </w:t>
      </w:r>
      <w:r w:rsidRPr="000273D8">
        <w:rPr>
          <w:sz w:val="28"/>
          <w:szCs w:val="28"/>
        </w:rPr>
        <w:t>Мы предлагаем рассматривать некролог в русской периодике XIX</w:t>
      </w:r>
      <w:r w:rsidR="00643ABE">
        <w:rPr>
          <w:sz w:val="28"/>
          <w:szCs w:val="28"/>
        </w:rPr>
        <w:t>–XX </w:t>
      </w:r>
      <w:r w:rsidRPr="000273D8">
        <w:rPr>
          <w:sz w:val="28"/>
          <w:szCs w:val="28"/>
        </w:rPr>
        <w:t>вв. как гибридный жанр, включающий в себя не только элементы журналистских и рекламных, но и PR-текстов.</w:t>
      </w:r>
    </w:p>
    <w:p w:rsid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>Исследователь жанровой системы современных PR-текстов А.</w:t>
      </w:r>
      <w:r w:rsidR="00643ABE">
        <w:rPr>
          <w:sz w:val="28"/>
          <w:szCs w:val="28"/>
        </w:rPr>
        <w:t> Д. </w:t>
      </w:r>
      <w:r w:rsidRPr="000273D8">
        <w:rPr>
          <w:sz w:val="28"/>
          <w:szCs w:val="28"/>
        </w:rPr>
        <w:t xml:space="preserve">Кривоносов считает некролог разновидностью биографии и отмечает, что в нем «структурой и собственно текстом подчеркивается связь </w:t>
      </w:r>
      <w:proofErr w:type="gramStart"/>
      <w:r w:rsidRPr="000273D8">
        <w:rPr>
          <w:sz w:val="28"/>
          <w:szCs w:val="28"/>
        </w:rPr>
        <w:t>умершего</w:t>
      </w:r>
      <w:proofErr w:type="gramEnd"/>
      <w:r w:rsidRPr="000273D8">
        <w:rPr>
          <w:sz w:val="28"/>
          <w:szCs w:val="28"/>
        </w:rPr>
        <w:t xml:space="preserve"> и фирмы, организации» [1</w:t>
      </w:r>
      <w:r>
        <w:rPr>
          <w:sz w:val="28"/>
          <w:szCs w:val="28"/>
        </w:rPr>
        <w:t>:</w:t>
      </w:r>
      <w:r w:rsidRPr="000273D8">
        <w:rPr>
          <w:sz w:val="28"/>
          <w:szCs w:val="28"/>
        </w:rPr>
        <w:t xml:space="preserve"> 176]. </w:t>
      </w:r>
    </w:p>
    <w:p w:rsid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>Все указанные особенности некролога рассматриваются на материале библиографических журналов второй половины XIX – начала XX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вв. («Библиограф», «Известия книжных магазинов товарищества М.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О.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Вольф»,</w:t>
      </w:r>
      <w:r w:rsidR="00643ABE">
        <w:rPr>
          <w:sz w:val="28"/>
          <w:szCs w:val="28"/>
        </w:rPr>
        <w:t xml:space="preserve"> «Библиографические известия» и </w:t>
      </w:r>
      <w:r w:rsidRPr="000273D8">
        <w:rPr>
          <w:sz w:val="28"/>
          <w:szCs w:val="28"/>
        </w:rPr>
        <w:t xml:space="preserve">др.), которые поддерживали </w:t>
      </w:r>
      <w:proofErr w:type="spellStart"/>
      <w:r w:rsidRPr="000273D8">
        <w:rPr>
          <w:sz w:val="28"/>
          <w:szCs w:val="28"/>
        </w:rPr>
        <w:t>литературоцентричный</w:t>
      </w:r>
      <w:proofErr w:type="spellEnd"/>
      <w:r w:rsidRPr="000273D8">
        <w:rPr>
          <w:sz w:val="28"/>
          <w:szCs w:val="28"/>
        </w:rPr>
        <w:t xml:space="preserve"> характер развития отечественной журналистики и формировали вкус к ч</w:t>
      </w:r>
      <w:r w:rsidR="00643ABE">
        <w:rPr>
          <w:sz w:val="28"/>
          <w:szCs w:val="28"/>
        </w:rPr>
        <w:t xml:space="preserve">тению у читательской аудитории. </w:t>
      </w:r>
      <w:r w:rsidRPr="000273D8">
        <w:rPr>
          <w:sz w:val="28"/>
          <w:szCs w:val="28"/>
        </w:rPr>
        <w:t>Перечисление в некрологах, опубликованных на страницах изучаемой периодики, тех изданий, в которых сотрудничал покойный, в том числе действующих библиографических, отчасти носило характер саморекламы и способствовало стимулированию их сбыта.</w:t>
      </w:r>
    </w:p>
    <w:p w:rsidR="000273D8" w:rsidRDefault="00643ABE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Некрологи, посвященные Д. </w:t>
      </w:r>
      <w:r w:rsidR="000273D8" w:rsidRPr="000273D8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proofErr w:type="spellStart"/>
      <w:r w:rsidR="000273D8" w:rsidRPr="000273D8">
        <w:rPr>
          <w:sz w:val="28"/>
          <w:szCs w:val="28"/>
        </w:rPr>
        <w:t>Ульянинскому</w:t>
      </w:r>
      <w:proofErr w:type="spellEnd"/>
      <w:r w:rsidR="000273D8" w:rsidRPr="000273D8">
        <w:rPr>
          <w:sz w:val="28"/>
          <w:szCs w:val="28"/>
        </w:rPr>
        <w:t xml:space="preserve"> («Библиографические записки»</w:t>
      </w:r>
      <w:r>
        <w:rPr>
          <w:sz w:val="28"/>
          <w:szCs w:val="28"/>
        </w:rPr>
        <w:t>.</w:t>
      </w:r>
      <w:r w:rsidR="000273D8" w:rsidRPr="000273D8">
        <w:rPr>
          <w:sz w:val="28"/>
          <w:szCs w:val="28"/>
        </w:rPr>
        <w:t xml:space="preserve"> 1918</w:t>
      </w:r>
      <w:r>
        <w:rPr>
          <w:sz w:val="28"/>
          <w:szCs w:val="28"/>
        </w:rPr>
        <w:t>. № 1–</w:t>
      </w:r>
      <w:r w:rsidR="000273D8" w:rsidRPr="000273D8">
        <w:rPr>
          <w:sz w:val="28"/>
          <w:szCs w:val="28"/>
        </w:rPr>
        <w:t>2), С.</w:t>
      </w:r>
      <w:r>
        <w:rPr>
          <w:sz w:val="28"/>
          <w:szCs w:val="28"/>
        </w:rPr>
        <w:t> </w:t>
      </w:r>
      <w:r w:rsidR="000273D8" w:rsidRPr="000273D8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="000273D8" w:rsidRPr="000273D8">
        <w:rPr>
          <w:sz w:val="28"/>
          <w:szCs w:val="28"/>
        </w:rPr>
        <w:t>Венгерову («Библиографические записки»</w:t>
      </w:r>
      <w:r>
        <w:rPr>
          <w:sz w:val="28"/>
          <w:szCs w:val="28"/>
        </w:rPr>
        <w:t>.</w:t>
      </w:r>
      <w:r w:rsidR="000273D8" w:rsidRPr="000273D8">
        <w:rPr>
          <w:sz w:val="28"/>
          <w:szCs w:val="28"/>
        </w:rPr>
        <w:t xml:space="preserve"> 1920</w:t>
      </w:r>
      <w:r>
        <w:rPr>
          <w:sz w:val="28"/>
          <w:szCs w:val="28"/>
        </w:rPr>
        <w:t>. № </w:t>
      </w:r>
      <w:r w:rsidR="000273D8" w:rsidRPr="000273D8">
        <w:rPr>
          <w:sz w:val="28"/>
          <w:szCs w:val="28"/>
        </w:rPr>
        <w:t>3</w:t>
      </w:r>
      <w:r>
        <w:rPr>
          <w:sz w:val="28"/>
          <w:szCs w:val="28"/>
        </w:rPr>
        <w:t>–4), Н. М. </w:t>
      </w:r>
      <w:r w:rsidR="000273D8" w:rsidRPr="000273D8">
        <w:rPr>
          <w:sz w:val="28"/>
          <w:szCs w:val="28"/>
        </w:rPr>
        <w:t>Лисовскому («Библио</w:t>
      </w:r>
      <w:r>
        <w:rPr>
          <w:sz w:val="28"/>
          <w:szCs w:val="28"/>
        </w:rPr>
        <w:t>графические записки». 1921. № 1–</w:t>
      </w:r>
      <w:r w:rsidR="000273D8" w:rsidRPr="000273D8">
        <w:rPr>
          <w:sz w:val="28"/>
          <w:szCs w:val="28"/>
        </w:rPr>
        <w:t>4) и</w:t>
      </w:r>
      <w:r>
        <w:rPr>
          <w:sz w:val="28"/>
          <w:szCs w:val="28"/>
        </w:rPr>
        <w:t> </w:t>
      </w:r>
      <w:r w:rsidR="000273D8" w:rsidRPr="000273D8">
        <w:rPr>
          <w:sz w:val="28"/>
          <w:szCs w:val="28"/>
        </w:rPr>
        <w:t>др., написанные председателем Русского библиографического общества Б.</w:t>
      </w:r>
      <w:r>
        <w:rPr>
          <w:sz w:val="28"/>
          <w:szCs w:val="28"/>
        </w:rPr>
        <w:t> </w:t>
      </w:r>
      <w:r w:rsidR="000273D8" w:rsidRPr="000273D8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0273D8" w:rsidRPr="000273D8">
        <w:rPr>
          <w:sz w:val="28"/>
          <w:szCs w:val="28"/>
        </w:rPr>
        <w:t xml:space="preserve">Боднарским и его коллегами, имели целью не только отдать дань уважения выдающимся библиофилам и книговедам, но и напомнить </w:t>
      </w:r>
      <w:r w:rsidR="000273D8" w:rsidRPr="000273D8">
        <w:rPr>
          <w:sz w:val="28"/>
          <w:szCs w:val="28"/>
        </w:rPr>
        <w:lastRenderedPageBreak/>
        <w:t xml:space="preserve">читателям </w:t>
      </w:r>
      <w:r>
        <w:rPr>
          <w:sz w:val="28"/>
          <w:szCs w:val="28"/>
        </w:rPr>
        <w:t>о самоотверженной деятельности О</w:t>
      </w:r>
      <w:r w:rsidR="000273D8" w:rsidRPr="000273D8">
        <w:rPr>
          <w:sz w:val="28"/>
          <w:szCs w:val="28"/>
        </w:rPr>
        <w:t>бщества и его периодического издания в</w:t>
      </w:r>
      <w:proofErr w:type="gramEnd"/>
      <w:r w:rsidR="000273D8" w:rsidRPr="000273D8">
        <w:rPr>
          <w:sz w:val="28"/>
          <w:szCs w:val="28"/>
        </w:rPr>
        <w:t xml:space="preserve"> послереволюционный период.</w:t>
      </w:r>
    </w:p>
    <w:p w:rsid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>Отметим, что некрологи в библиографической периодике практически никогда не были анонимными</w:t>
      </w:r>
      <w:r w:rsidR="00643ABE">
        <w:rPr>
          <w:sz w:val="28"/>
          <w:szCs w:val="28"/>
        </w:rPr>
        <w:t xml:space="preserve"> и</w:t>
      </w:r>
      <w:r w:rsidRPr="000273D8">
        <w:rPr>
          <w:sz w:val="28"/>
          <w:szCs w:val="28"/>
        </w:rPr>
        <w:t xml:space="preserve"> не представляли собой исключительно информационны</w:t>
      </w:r>
      <w:r w:rsidR="00643ABE">
        <w:rPr>
          <w:sz w:val="28"/>
          <w:szCs w:val="28"/>
        </w:rPr>
        <w:t>е тексты</w:t>
      </w:r>
      <w:r w:rsidRPr="000273D8">
        <w:rPr>
          <w:sz w:val="28"/>
          <w:szCs w:val="28"/>
        </w:rPr>
        <w:t>, которые соде</w:t>
      </w:r>
      <w:r w:rsidR="00643ABE">
        <w:rPr>
          <w:sz w:val="28"/>
          <w:szCs w:val="28"/>
        </w:rPr>
        <w:t xml:space="preserve">ржат краткую биографию </w:t>
      </w:r>
      <w:r w:rsidR="00643ABE" w:rsidRPr="000273D8">
        <w:rPr>
          <w:sz w:val="28"/>
          <w:szCs w:val="28"/>
        </w:rPr>
        <w:t xml:space="preserve">покойного </w:t>
      </w:r>
      <w:r w:rsidR="00643ABE">
        <w:rPr>
          <w:sz w:val="28"/>
          <w:szCs w:val="28"/>
        </w:rPr>
        <w:t>– э</w:t>
      </w:r>
      <w:r w:rsidRPr="000273D8">
        <w:rPr>
          <w:sz w:val="28"/>
          <w:szCs w:val="28"/>
        </w:rPr>
        <w:t xml:space="preserve">то, как правило, развернутые публикации с подробным анализом </w:t>
      </w:r>
      <w:r w:rsidR="00643ABE">
        <w:rPr>
          <w:sz w:val="28"/>
          <w:szCs w:val="28"/>
        </w:rPr>
        <w:t xml:space="preserve">его </w:t>
      </w:r>
      <w:r w:rsidRPr="000273D8">
        <w:rPr>
          <w:sz w:val="28"/>
          <w:szCs w:val="28"/>
        </w:rPr>
        <w:t>деятельности и ярко выраженной авторской интенцией, поскольку написаны они были коллегами умершего. Согласимся с А.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И.</w:t>
      </w:r>
      <w:r w:rsidR="00643ABE">
        <w:rPr>
          <w:sz w:val="28"/>
          <w:szCs w:val="28"/>
        </w:rPr>
        <w:t> </w:t>
      </w:r>
      <w:proofErr w:type="spellStart"/>
      <w:r w:rsidRPr="000273D8">
        <w:rPr>
          <w:sz w:val="28"/>
          <w:szCs w:val="28"/>
        </w:rPr>
        <w:t>Рейтблатом</w:t>
      </w:r>
      <w:proofErr w:type="spellEnd"/>
      <w:r w:rsidRPr="000273D8">
        <w:rPr>
          <w:sz w:val="28"/>
          <w:szCs w:val="28"/>
        </w:rPr>
        <w:t xml:space="preserve"> в том, что «биограф, реконструируя жизнь своего персонажа, создавая ему биографию, идентифицируется с ним, </w:t>
      </w:r>
      <w:r w:rsidR="00643ABE" w:rsidRPr="00643ABE">
        <w:rPr>
          <w:sz w:val="28"/>
          <w:szCs w:val="28"/>
        </w:rPr>
        <w:t>“</w:t>
      </w:r>
      <w:r w:rsidRPr="000273D8">
        <w:rPr>
          <w:sz w:val="28"/>
          <w:szCs w:val="28"/>
        </w:rPr>
        <w:t>собирает</w:t>
      </w:r>
      <w:r w:rsidR="00643ABE" w:rsidRPr="00643ABE">
        <w:rPr>
          <w:sz w:val="28"/>
          <w:szCs w:val="28"/>
        </w:rPr>
        <w:t>”</w:t>
      </w:r>
      <w:r w:rsidRPr="000273D8">
        <w:rPr>
          <w:sz w:val="28"/>
          <w:szCs w:val="28"/>
        </w:rPr>
        <w:t xml:space="preserve"> тем самым себя, проясняет и </w:t>
      </w:r>
      <w:proofErr w:type="spellStart"/>
      <w:r w:rsidRPr="000273D8">
        <w:rPr>
          <w:sz w:val="28"/>
          <w:szCs w:val="28"/>
        </w:rPr>
        <w:t>иерархизирует</w:t>
      </w:r>
      <w:proofErr w:type="spellEnd"/>
      <w:r w:rsidRPr="000273D8">
        <w:rPr>
          <w:sz w:val="28"/>
          <w:szCs w:val="28"/>
        </w:rPr>
        <w:t xml:space="preserve"> свои жизненные цели и ценности» [3</w:t>
      </w:r>
      <w:r>
        <w:rPr>
          <w:sz w:val="28"/>
          <w:szCs w:val="28"/>
        </w:rPr>
        <w:t>:</w:t>
      </w:r>
      <w:r w:rsidRPr="000273D8">
        <w:rPr>
          <w:sz w:val="28"/>
          <w:szCs w:val="28"/>
        </w:rPr>
        <w:t xml:space="preserve"> 189]. </w:t>
      </w:r>
    </w:p>
    <w:p w:rsidR="000273D8" w:rsidRP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 xml:space="preserve">Извещения о кончине известных писателей, издателей, книготорговцев, членов Русского библиографического общества и </w:t>
      </w:r>
      <w:r w:rsidR="00643ABE">
        <w:rPr>
          <w:sz w:val="28"/>
          <w:szCs w:val="28"/>
        </w:rPr>
        <w:t>других</w:t>
      </w:r>
      <w:r w:rsidRPr="000273D8">
        <w:rPr>
          <w:sz w:val="28"/>
          <w:szCs w:val="28"/>
        </w:rPr>
        <w:t xml:space="preserve"> профессиональных объединений сопровождались на страницах библиографических журналов подробным рассказом о вкладе умершего в развитие той отрасли русской культуры, в которой он </w:t>
      </w:r>
      <w:proofErr w:type="gramStart"/>
      <w:r w:rsidRPr="000273D8">
        <w:rPr>
          <w:sz w:val="28"/>
          <w:szCs w:val="28"/>
        </w:rPr>
        <w:t>прославился и с которой было</w:t>
      </w:r>
      <w:proofErr w:type="gramEnd"/>
      <w:r w:rsidRPr="000273D8">
        <w:rPr>
          <w:sz w:val="28"/>
          <w:szCs w:val="28"/>
        </w:rPr>
        <w:t xml:space="preserve"> связано его служение стране и собственной корпорации. Некоторые из этих некрологов являются единственными источниками сведений о выдающихся библиографах, книговедах, издателях.</w:t>
      </w:r>
    </w:p>
    <w:p w:rsidR="00643ABE" w:rsidRDefault="00643ABE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>Литература</w:t>
      </w:r>
    </w:p>
    <w:p w:rsid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>1.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Кривоносов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А.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Д. PR-текст в систе</w:t>
      </w:r>
      <w:r w:rsidR="00643ABE">
        <w:rPr>
          <w:sz w:val="28"/>
          <w:szCs w:val="28"/>
        </w:rPr>
        <w:t>ме публичных коммуникаций. СПб</w:t>
      </w:r>
      <w:proofErr w:type="gramStart"/>
      <w:r w:rsidR="00643ABE">
        <w:rPr>
          <w:sz w:val="28"/>
          <w:szCs w:val="28"/>
        </w:rPr>
        <w:t>.</w:t>
      </w:r>
      <w:r w:rsidRPr="000273D8">
        <w:rPr>
          <w:sz w:val="28"/>
          <w:szCs w:val="28"/>
        </w:rPr>
        <w:t xml:space="preserve">, </w:t>
      </w:r>
      <w:proofErr w:type="gramEnd"/>
      <w:r w:rsidRPr="000273D8">
        <w:rPr>
          <w:sz w:val="28"/>
          <w:szCs w:val="28"/>
        </w:rPr>
        <w:t>2002.</w:t>
      </w:r>
    </w:p>
    <w:p w:rsidR="000273D8" w:rsidRDefault="00643ABE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273D8" w:rsidRPr="000273D8">
        <w:rPr>
          <w:sz w:val="28"/>
          <w:szCs w:val="28"/>
        </w:rPr>
        <w:t>Миронова</w:t>
      </w:r>
      <w:r>
        <w:rPr>
          <w:sz w:val="28"/>
          <w:szCs w:val="28"/>
        </w:rPr>
        <w:t> </w:t>
      </w:r>
      <w:r w:rsidR="000273D8" w:rsidRPr="000273D8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="000273D8" w:rsidRPr="000273D8">
        <w:rPr>
          <w:sz w:val="28"/>
          <w:szCs w:val="28"/>
        </w:rPr>
        <w:t xml:space="preserve">А. Русская реклама в аспекте диахронической стилистики: </w:t>
      </w:r>
      <w:proofErr w:type="spellStart"/>
      <w:r w:rsidR="000273D8" w:rsidRPr="000273D8">
        <w:rPr>
          <w:sz w:val="28"/>
          <w:szCs w:val="28"/>
        </w:rPr>
        <w:t>дис</w:t>
      </w:r>
      <w:proofErr w:type="spellEnd"/>
      <w:r w:rsidR="000273D8" w:rsidRPr="000273D8">
        <w:rPr>
          <w:sz w:val="28"/>
          <w:szCs w:val="28"/>
        </w:rPr>
        <w:t>. …д-ра филол. наук. Челябинск, 2011.</w:t>
      </w:r>
    </w:p>
    <w:p w:rsidR="000273D8" w:rsidRDefault="000273D8" w:rsidP="00F26E8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273D8">
        <w:rPr>
          <w:sz w:val="28"/>
          <w:szCs w:val="28"/>
        </w:rPr>
        <w:t>3.</w:t>
      </w:r>
      <w:r w:rsidR="00643ABE">
        <w:rPr>
          <w:sz w:val="28"/>
          <w:szCs w:val="28"/>
        </w:rPr>
        <w:t> </w:t>
      </w:r>
      <w:proofErr w:type="spellStart"/>
      <w:r w:rsidRPr="000273D8">
        <w:rPr>
          <w:sz w:val="28"/>
          <w:szCs w:val="28"/>
        </w:rPr>
        <w:t>Рейтблат</w:t>
      </w:r>
      <w:proofErr w:type="spellEnd"/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А.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 xml:space="preserve">И. Писать поперек: </w:t>
      </w:r>
      <w:r w:rsidR="00643ABE">
        <w:rPr>
          <w:sz w:val="28"/>
          <w:szCs w:val="28"/>
        </w:rPr>
        <w:t>с</w:t>
      </w:r>
      <w:r w:rsidRPr="000273D8">
        <w:rPr>
          <w:sz w:val="28"/>
          <w:szCs w:val="28"/>
        </w:rPr>
        <w:t xml:space="preserve">татьи по </w:t>
      </w:r>
      <w:proofErr w:type="spellStart"/>
      <w:r w:rsidRPr="000273D8">
        <w:rPr>
          <w:sz w:val="28"/>
          <w:szCs w:val="28"/>
        </w:rPr>
        <w:t>биографике</w:t>
      </w:r>
      <w:proofErr w:type="spellEnd"/>
      <w:r w:rsidRPr="000273D8">
        <w:rPr>
          <w:sz w:val="28"/>
          <w:szCs w:val="28"/>
        </w:rPr>
        <w:t>, соци</w:t>
      </w:r>
      <w:r w:rsidR="00643ABE">
        <w:rPr>
          <w:sz w:val="28"/>
          <w:szCs w:val="28"/>
        </w:rPr>
        <w:t>ологии и истории литературы. М.</w:t>
      </w:r>
      <w:r w:rsidRPr="000273D8">
        <w:rPr>
          <w:sz w:val="28"/>
          <w:szCs w:val="28"/>
        </w:rPr>
        <w:t>, 2014.</w:t>
      </w:r>
    </w:p>
    <w:p w:rsidR="000273D8" w:rsidRPr="000273D8" w:rsidRDefault="000273D8" w:rsidP="00643ABE">
      <w:pPr>
        <w:pStyle w:val="a3"/>
        <w:spacing w:before="0" w:beforeAutospacing="0" w:after="0" w:afterAutospacing="0" w:line="360" w:lineRule="auto"/>
        <w:ind w:firstLine="708"/>
        <w:jc w:val="both"/>
        <w:rPr>
          <w:szCs w:val="28"/>
        </w:rPr>
      </w:pPr>
      <w:r w:rsidRPr="000273D8">
        <w:rPr>
          <w:sz w:val="28"/>
          <w:szCs w:val="28"/>
        </w:rPr>
        <w:t>4.</w:t>
      </w:r>
      <w:r w:rsidR="00643ABE">
        <w:rPr>
          <w:sz w:val="28"/>
          <w:szCs w:val="28"/>
        </w:rPr>
        <w:t> </w:t>
      </w:r>
      <w:proofErr w:type="spellStart"/>
      <w:r w:rsidRPr="000273D8">
        <w:rPr>
          <w:sz w:val="28"/>
          <w:szCs w:val="28"/>
        </w:rPr>
        <w:t>Учёнова</w:t>
      </w:r>
      <w:proofErr w:type="spellEnd"/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В.</w:t>
      </w:r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 xml:space="preserve">В., </w:t>
      </w:r>
      <w:proofErr w:type="gramStart"/>
      <w:r w:rsidRPr="000273D8">
        <w:rPr>
          <w:sz w:val="28"/>
          <w:szCs w:val="28"/>
        </w:rPr>
        <w:t>Старых</w:t>
      </w:r>
      <w:proofErr w:type="gramEnd"/>
      <w:r w:rsidR="00643ABE">
        <w:rPr>
          <w:sz w:val="28"/>
          <w:szCs w:val="28"/>
        </w:rPr>
        <w:t> </w:t>
      </w:r>
      <w:r w:rsidRPr="000273D8">
        <w:rPr>
          <w:sz w:val="28"/>
          <w:szCs w:val="28"/>
        </w:rPr>
        <w:t>Н.</w:t>
      </w:r>
      <w:r w:rsidR="00643ABE">
        <w:rPr>
          <w:sz w:val="28"/>
          <w:szCs w:val="28"/>
        </w:rPr>
        <w:t> В. История рекламы. М.</w:t>
      </w:r>
      <w:r w:rsidRPr="000273D8">
        <w:rPr>
          <w:sz w:val="28"/>
          <w:szCs w:val="28"/>
        </w:rPr>
        <w:t>, 2008.</w:t>
      </w:r>
    </w:p>
    <w:sectPr w:rsidR="000273D8" w:rsidRPr="000273D8" w:rsidSect="004A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9D6"/>
    <w:rsid w:val="000273D8"/>
    <w:rsid w:val="00136244"/>
    <w:rsid w:val="00286F99"/>
    <w:rsid w:val="00333027"/>
    <w:rsid w:val="004559BB"/>
    <w:rsid w:val="00485D8A"/>
    <w:rsid w:val="004A4353"/>
    <w:rsid w:val="00643ABE"/>
    <w:rsid w:val="00673112"/>
    <w:rsid w:val="008D50F4"/>
    <w:rsid w:val="009F49D6"/>
    <w:rsid w:val="00A53582"/>
    <w:rsid w:val="00E12C2F"/>
    <w:rsid w:val="00F26E8B"/>
    <w:rsid w:val="00F7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2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3D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6E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gord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Denisov</dc:creator>
  <cp:keywords/>
  <dc:description/>
  <cp:lastModifiedBy>Александр</cp:lastModifiedBy>
  <cp:revision>4</cp:revision>
  <dcterms:created xsi:type="dcterms:W3CDTF">2022-03-04T21:40:00Z</dcterms:created>
  <dcterms:modified xsi:type="dcterms:W3CDTF">2022-03-05T11:53:00Z</dcterms:modified>
</cp:coreProperties>
</file>