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A" w:rsidRPr="00A878BB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A878BB">
        <w:rPr>
          <w:bCs/>
          <w:sz w:val="28"/>
          <w:szCs w:val="28"/>
        </w:rPr>
        <w:t>Василиса Николаевна Азарова</w:t>
      </w:r>
    </w:p>
    <w:p w:rsidR="0019640A" w:rsidRP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Томский государственный университет</w:t>
      </w:r>
    </w:p>
    <w:p w:rsidR="00A878BB" w:rsidRDefault="00BF653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="00A878BB" w:rsidRPr="00590626">
          <w:rPr>
            <w:rStyle w:val="a4"/>
            <w:sz w:val="28"/>
            <w:szCs w:val="28"/>
          </w:rPr>
          <w:t>litisa@yandex.ru</w:t>
        </w:r>
      </w:hyperlink>
      <w:r w:rsidR="00A878BB">
        <w:rPr>
          <w:sz w:val="28"/>
          <w:szCs w:val="28"/>
        </w:rPr>
        <w:t xml:space="preserve"> </w:t>
      </w:r>
    </w:p>
    <w:p w:rsidR="00A878BB" w:rsidRDefault="00A878BB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640A" w:rsidRP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19640A">
        <w:rPr>
          <w:b/>
          <w:bCs/>
          <w:sz w:val="28"/>
          <w:szCs w:val="28"/>
        </w:rPr>
        <w:t>Образы детства на страницах газеты «Сибирс</w:t>
      </w:r>
      <w:r w:rsidR="00A878BB">
        <w:rPr>
          <w:b/>
          <w:bCs/>
          <w:sz w:val="28"/>
          <w:szCs w:val="28"/>
        </w:rPr>
        <w:t>кая жизнь» (</w:t>
      </w:r>
      <w:proofErr w:type="gramStart"/>
      <w:r w:rsidR="00A878BB">
        <w:rPr>
          <w:b/>
          <w:bCs/>
          <w:sz w:val="28"/>
          <w:szCs w:val="28"/>
        </w:rPr>
        <w:t>г</w:t>
      </w:r>
      <w:proofErr w:type="gramEnd"/>
      <w:r w:rsidR="00A878BB">
        <w:rPr>
          <w:b/>
          <w:bCs/>
          <w:sz w:val="28"/>
          <w:szCs w:val="28"/>
        </w:rPr>
        <w:t>. Томск, 1898–1899 </w:t>
      </w:r>
      <w:r w:rsidRPr="0019640A">
        <w:rPr>
          <w:b/>
          <w:bCs/>
          <w:sz w:val="28"/>
          <w:szCs w:val="28"/>
        </w:rPr>
        <w:t>гг.)</w:t>
      </w: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19640A" w:rsidRP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В исследовании рассматриваются беллетристические и художественные произведения о детях, которые публиковались на страницах томской газеты «Сибирская жизнь» в конце XIX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в. Выявляются основные сюжеты и мотивы, определяется значение произведений о детях для аудитории. Делается вывод о том, что тема детства была важна для газеты в нескольких аспектах.</w:t>
      </w:r>
    </w:p>
    <w:p w:rsidR="0019640A" w:rsidRP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Ключевые слова:</w:t>
      </w:r>
      <w:r w:rsidR="00A878BB">
        <w:rPr>
          <w:b/>
          <w:bCs/>
          <w:sz w:val="28"/>
          <w:szCs w:val="28"/>
        </w:rPr>
        <w:t xml:space="preserve"> </w:t>
      </w:r>
      <w:r w:rsidRPr="0019640A">
        <w:rPr>
          <w:sz w:val="28"/>
          <w:szCs w:val="28"/>
        </w:rPr>
        <w:t xml:space="preserve">детство, сибирская периодика, детская литература, </w:t>
      </w:r>
      <w:r>
        <w:rPr>
          <w:sz w:val="28"/>
          <w:szCs w:val="28"/>
        </w:rPr>
        <w:t>«</w:t>
      </w:r>
      <w:r w:rsidRPr="0019640A">
        <w:rPr>
          <w:sz w:val="28"/>
          <w:szCs w:val="28"/>
        </w:rPr>
        <w:t>Сибирская жизнь</w:t>
      </w:r>
      <w:r>
        <w:rPr>
          <w:sz w:val="28"/>
          <w:szCs w:val="28"/>
        </w:rPr>
        <w:t>».</w:t>
      </w: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Исследователи дореволюционной региональной журналистики и литературы довольно редко обращаются к беллетристическим произведениям, опубликованным в местной периодической печати, хотя отдельные работы посвящены проблемам «малых</w:t>
      </w:r>
      <w:r w:rsidR="00A878BB">
        <w:rPr>
          <w:sz w:val="28"/>
          <w:szCs w:val="28"/>
        </w:rPr>
        <w:t>» жанров в сибирской периодике [1;</w:t>
      </w:r>
      <w:r w:rsidRPr="0019640A">
        <w:rPr>
          <w:sz w:val="28"/>
          <w:szCs w:val="28"/>
        </w:rPr>
        <w:t xml:space="preserve"> 2</w:t>
      </w:r>
      <w:r w:rsidR="00A878BB">
        <w:rPr>
          <w:sz w:val="28"/>
          <w:szCs w:val="28"/>
        </w:rPr>
        <w:t>;</w:t>
      </w:r>
      <w:r w:rsidRPr="0019640A">
        <w:rPr>
          <w:sz w:val="28"/>
          <w:szCs w:val="28"/>
        </w:rPr>
        <w:t xml:space="preserve"> 3]. Это связано, прежде всего, с труднодоступностью материала, разбросанного по страницам газет и журналов, а во-вторых, с уровнем этих произведений: поскольку в периодике публиковались малоизвестные авторы, то и «газетную литературу» правильнее всего определить как «литературу второго ряда». Однако неверно было бы считать, что беллетристика сибирских изданий – это «чтиво» или «низкопробная литература». </w:t>
      </w:r>
      <w:r w:rsidR="00D83B35">
        <w:rPr>
          <w:sz w:val="28"/>
          <w:szCs w:val="28"/>
        </w:rPr>
        <w:t xml:space="preserve">Перед ней стояли </w:t>
      </w:r>
      <w:r w:rsidRPr="0019640A">
        <w:rPr>
          <w:sz w:val="28"/>
          <w:szCs w:val="28"/>
        </w:rPr>
        <w:t xml:space="preserve">свои цели и задачи, которые были важны для редакций и для читателей. Периодическая печать Сибири </w:t>
      </w:r>
      <w:r w:rsidR="00D83B35">
        <w:rPr>
          <w:sz w:val="28"/>
          <w:szCs w:val="28"/>
        </w:rPr>
        <w:t xml:space="preserve">являлась </w:t>
      </w:r>
      <w:r w:rsidRPr="0019640A">
        <w:rPr>
          <w:sz w:val="28"/>
          <w:szCs w:val="28"/>
        </w:rPr>
        <w:t xml:space="preserve">в полном смысле слова «лабораторией» для местных авторов, и произведения, которые </w:t>
      </w:r>
      <w:r w:rsidRPr="0019640A">
        <w:rPr>
          <w:sz w:val="28"/>
          <w:szCs w:val="28"/>
        </w:rPr>
        <w:lastRenderedPageBreak/>
        <w:t>публиковались в ней, соответствовали уровню развития региональной литературы.</w:t>
      </w: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Тематический спектр беллетристики, публиковавшейся в ведущей газете Томска и Сибири конца XIX – начала XX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вв. «Сибирская жизнь», был довольно разнообразен и соотносился с публицистикой: это жизнь рабочих на золотых приисках, зарисовки студенческого быта, описание историй из жизни местной интеллигенции и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т.д. Одной из заметных и эмоционально окрашенных была тема детства: по</w:t>
      </w:r>
      <w:r w:rsidR="00A878BB">
        <w:rPr>
          <w:sz w:val="28"/>
          <w:szCs w:val="28"/>
        </w:rPr>
        <w:t xml:space="preserve"> нашим</w:t>
      </w:r>
      <w:r w:rsidRPr="0019640A">
        <w:rPr>
          <w:sz w:val="28"/>
          <w:szCs w:val="28"/>
        </w:rPr>
        <w:t xml:space="preserve"> подсчетам, в течение года в газете появлялось около 15 произведений, героями которых были дети. Так, например, в 1898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г</w:t>
      </w:r>
      <w:r w:rsidR="00A878BB">
        <w:rPr>
          <w:sz w:val="28"/>
          <w:szCs w:val="28"/>
        </w:rPr>
        <w:t>.</w:t>
      </w:r>
      <w:r w:rsidRPr="0019640A">
        <w:rPr>
          <w:sz w:val="28"/>
          <w:szCs w:val="28"/>
        </w:rPr>
        <w:t xml:space="preserve"> в «Сибирской жизни» публиковались рассказы местных авторов: «Арестанты-дети» (Набросок с натуры) (автор «В. </w:t>
      </w:r>
      <w:r w:rsidR="00A878BB">
        <w:rPr>
          <w:sz w:val="28"/>
          <w:szCs w:val="28"/>
        </w:rPr>
        <w:t>А-в») (Сибирская жизнь. 1898. № </w:t>
      </w:r>
      <w:r w:rsidRPr="0019640A">
        <w:rPr>
          <w:sz w:val="28"/>
          <w:szCs w:val="28"/>
        </w:rPr>
        <w:t>20</w:t>
      </w:r>
      <w:r w:rsidR="00A878BB">
        <w:rPr>
          <w:sz w:val="28"/>
          <w:szCs w:val="28"/>
        </w:rPr>
        <w:t>–</w:t>
      </w:r>
      <w:r w:rsidRPr="0019640A">
        <w:rPr>
          <w:sz w:val="28"/>
          <w:szCs w:val="28"/>
        </w:rPr>
        <w:t xml:space="preserve">21), «Проблески сознания» (Елизавета </w:t>
      </w:r>
      <w:proofErr w:type="spellStart"/>
      <w:r w:rsidRPr="0019640A">
        <w:rPr>
          <w:sz w:val="28"/>
          <w:szCs w:val="28"/>
        </w:rPr>
        <w:t>Гадмер</w:t>
      </w:r>
      <w:proofErr w:type="spellEnd"/>
      <w:r w:rsidRPr="0019640A">
        <w:rPr>
          <w:sz w:val="28"/>
          <w:szCs w:val="28"/>
        </w:rPr>
        <w:t>) (Сибирская жизнь. 1898. №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47), «На вечере смеха и забавы» (Картинки) (Сибирская жизнь. 1898. №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272). Также газета поместила несколько переводных произведений: «Последний класс» (Сибирская жизнь. 1898. №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87), «Наука от детей родителям» (Сибирская жизнь. 1898. №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130), «Ребенок-шпион» (Сибирская жизнь. 1898. №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167) и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др.</w:t>
      </w: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 xml:space="preserve">Самым распространенным сюжетом беллетристических произведений о детях был сюжет, который можно обозначить как «дети – заложники обстоятельств». Характерным примером здесь может служить рассказ «Арестанты-дети», который ведется от лица одного из пассажиров арестантской баржи: он описывает детей, сопровождавших </w:t>
      </w:r>
      <w:r w:rsidR="00A878BB" w:rsidRPr="0019640A">
        <w:rPr>
          <w:sz w:val="28"/>
          <w:szCs w:val="28"/>
        </w:rPr>
        <w:t xml:space="preserve">родителей </w:t>
      </w:r>
      <w:r w:rsidRPr="0019640A">
        <w:rPr>
          <w:sz w:val="28"/>
          <w:szCs w:val="28"/>
        </w:rPr>
        <w:t xml:space="preserve">в ссылку. «Самые разнообразные характеры встречались между ними, </w:t>
      </w:r>
      <w:r w:rsidR="00A878BB">
        <w:rPr>
          <w:sz w:val="28"/>
          <w:szCs w:val="28"/>
        </w:rPr>
        <w:t>–</w:t>
      </w:r>
      <w:r w:rsidRPr="0019640A">
        <w:rPr>
          <w:sz w:val="28"/>
          <w:szCs w:val="28"/>
        </w:rPr>
        <w:t xml:space="preserve"> писал автор. – Вот брат и сестра, милые и веселые дети </w:t>
      </w:r>
      <w:r w:rsidR="00A878BB" w:rsidRPr="00A878BB">
        <w:rPr>
          <w:sz w:val="28"/>
          <w:szCs w:val="28"/>
        </w:rPr>
        <w:t>“</w:t>
      </w:r>
      <w:r w:rsidRPr="0019640A">
        <w:rPr>
          <w:sz w:val="28"/>
          <w:szCs w:val="28"/>
        </w:rPr>
        <w:t>полячки</w:t>
      </w:r>
      <w:r w:rsidR="00A878BB" w:rsidRPr="00A878BB">
        <w:rPr>
          <w:sz w:val="28"/>
          <w:szCs w:val="28"/>
        </w:rPr>
        <w:t>”</w:t>
      </w:r>
      <w:r w:rsidRPr="0019640A">
        <w:rPr>
          <w:sz w:val="28"/>
          <w:szCs w:val="28"/>
        </w:rPr>
        <w:t>, идущей на каторгу за убийство мужа</w:t>
      </w:r>
      <w:r w:rsidR="00714263">
        <w:rPr>
          <w:sz w:val="28"/>
          <w:szCs w:val="28"/>
        </w:rPr>
        <w:t>.</w:t>
      </w:r>
      <w:r w:rsidRPr="0019640A">
        <w:rPr>
          <w:sz w:val="28"/>
          <w:szCs w:val="28"/>
        </w:rPr>
        <w:t xml:space="preserve"> Татарчата занимают совершенно изолированное положение: они по большей части ни слова не знают по-русски» и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т.д. (Сибирская жизнь. 1898. №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 xml:space="preserve">20). Дети вызывают у автора сильную симпатию, и тем более горько ему было обнаружить, что они начинают один за другим умирать от эпидемии кори, начавшейся на барже. Беллетрист не жалел красок для описания девочки </w:t>
      </w:r>
      <w:proofErr w:type="spellStart"/>
      <w:r w:rsidRPr="0019640A">
        <w:rPr>
          <w:sz w:val="28"/>
          <w:szCs w:val="28"/>
        </w:rPr>
        <w:t>Параски</w:t>
      </w:r>
      <w:proofErr w:type="spellEnd"/>
      <w:r w:rsidRPr="0019640A">
        <w:rPr>
          <w:sz w:val="28"/>
          <w:szCs w:val="28"/>
        </w:rPr>
        <w:t xml:space="preserve"> – «славной», «ласковой и нежной», с </w:t>
      </w:r>
      <w:r w:rsidRPr="0019640A">
        <w:rPr>
          <w:sz w:val="28"/>
          <w:szCs w:val="28"/>
        </w:rPr>
        <w:lastRenderedPageBreak/>
        <w:t xml:space="preserve">«серьезными и умными глазками», которая вынесла столько горя, а затем умерла от болезни. </w:t>
      </w: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 xml:space="preserve">Этот мотив – страдания невинного ребенка, который живет в нищей семье, который болеет или умирает, </w:t>
      </w:r>
      <w:r w:rsidR="00A878BB">
        <w:rPr>
          <w:sz w:val="28"/>
          <w:szCs w:val="28"/>
        </w:rPr>
        <w:t>–</w:t>
      </w:r>
      <w:r w:rsidRPr="0019640A">
        <w:rPr>
          <w:sz w:val="28"/>
          <w:szCs w:val="28"/>
        </w:rPr>
        <w:t xml:space="preserve"> часто встречался в «Сибирской жизни»: авторы заостряли внимание читателей на том, что обществу необходимо заботиться о бедных людях </w:t>
      </w:r>
      <w:proofErr w:type="gramStart"/>
      <w:r w:rsidRPr="0019640A">
        <w:rPr>
          <w:sz w:val="28"/>
          <w:szCs w:val="28"/>
        </w:rPr>
        <w:t>и</w:t>
      </w:r>
      <w:proofErr w:type="gramEnd"/>
      <w:r w:rsidRPr="0019640A">
        <w:rPr>
          <w:sz w:val="28"/>
          <w:szCs w:val="28"/>
        </w:rPr>
        <w:t xml:space="preserve"> особенно о бедных детях, показывали их отчаянное положение, чтобы разбудить чувства жалости и сострадания.</w:t>
      </w: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 xml:space="preserve">Этот «беллетристический блок» о страдающих детях своеобразно «уравновешивался» публицистическими материалами, которые демонстрировали, как общество заботится о подрастающем поколении. Сюда относятся все материалы газеты о деятельности местных обществ, таких как Общество попечения о начальном образовании, Томское общество содействия физическому развития, Общество вспомоществования учащимся, а также отчеты о деятельности местных средних учебных заведений. </w:t>
      </w: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Таким образом, тема детства была важна для «Сибирской жизни» в качестве средства для пробуждения гражданской активности, для призыва общества к благотворительности, а также для усиления эмоциональной составляющей газетного номера.</w:t>
      </w:r>
    </w:p>
    <w:p w:rsidR="00A878BB" w:rsidRDefault="00A878BB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Литература</w:t>
      </w:r>
    </w:p>
    <w:p w:rsidR="00A878BB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1.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Анисимов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К.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В. Проблемы</w:t>
      </w:r>
      <w:r w:rsidR="00A878BB">
        <w:rPr>
          <w:sz w:val="28"/>
          <w:szCs w:val="28"/>
        </w:rPr>
        <w:t xml:space="preserve"> поэтики литературы Сибири Х</w:t>
      </w:r>
      <w:proofErr w:type="gramStart"/>
      <w:r w:rsidR="00A878BB">
        <w:rPr>
          <w:sz w:val="28"/>
          <w:szCs w:val="28"/>
        </w:rPr>
        <w:t>I</w:t>
      </w:r>
      <w:proofErr w:type="gramEnd"/>
      <w:r w:rsidR="00A878BB">
        <w:rPr>
          <w:sz w:val="28"/>
          <w:szCs w:val="28"/>
        </w:rPr>
        <w:t>Х –</w:t>
      </w:r>
      <w:r w:rsidRPr="0019640A">
        <w:rPr>
          <w:sz w:val="28"/>
          <w:szCs w:val="28"/>
        </w:rPr>
        <w:t xml:space="preserve"> начала ХХ века: особенности становления и развития региональной литературной традиции. Томск, 2005.</w:t>
      </w:r>
    </w:p>
    <w:p w:rsidR="00A878BB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0A">
        <w:rPr>
          <w:sz w:val="28"/>
          <w:szCs w:val="28"/>
        </w:rPr>
        <w:t>2.</w:t>
      </w:r>
      <w:r w:rsidR="00A878BB">
        <w:rPr>
          <w:sz w:val="28"/>
          <w:szCs w:val="28"/>
        </w:rPr>
        <w:t> </w:t>
      </w:r>
      <w:proofErr w:type="spellStart"/>
      <w:r w:rsidR="00A878BB">
        <w:rPr>
          <w:sz w:val="28"/>
          <w:szCs w:val="28"/>
        </w:rPr>
        <w:t>Жилякова</w:t>
      </w:r>
      <w:proofErr w:type="spellEnd"/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Н.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9640A">
        <w:rPr>
          <w:sz w:val="28"/>
          <w:szCs w:val="28"/>
        </w:rPr>
        <w:t>Специфика жанра святочного рассказа в дореволюционной газете Сибири // Коммуникативная культура современности: материалы VI Международной научно-практической конфер</w:t>
      </w:r>
      <w:r w:rsidR="00A878BB">
        <w:rPr>
          <w:sz w:val="28"/>
          <w:szCs w:val="28"/>
        </w:rPr>
        <w:t>енции. Новосибирск, 2016. С. 11–</w:t>
      </w:r>
      <w:r w:rsidRPr="0019640A">
        <w:rPr>
          <w:sz w:val="28"/>
          <w:szCs w:val="28"/>
        </w:rPr>
        <w:t>13.</w:t>
      </w:r>
    </w:p>
    <w:p w:rsidR="0019640A" w:rsidRPr="0019640A" w:rsidRDefault="0019640A" w:rsidP="00A878BB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19640A">
        <w:rPr>
          <w:sz w:val="28"/>
          <w:szCs w:val="28"/>
        </w:rPr>
        <w:t>3.</w:t>
      </w:r>
      <w:r w:rsidR="00A878BB">
        <w:rPr>
          <w:sz w:val="28"/>
          <w:szCs w:val="28"/>
        </w:rPr>
        <w:t> </w:t>
      </w:r>
      <w:proofErr w:type="spellStart"/>
      <w:r w:rsidRPr="0019640A">
        <w:rPr>
          <w:sz w:val="28"/>
          <w:szCs w:val="28"/>
        </w:rPr>
        <w:t>Лесничева</w:t>
      </w:r>
      <w:proofErr w:type="spellEnd"/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О.</w:t>
      </w:r>
      <w:r w:rsidR="00A878BB">
        <w:rPr>
          <w:sz w:val="28"/>
          <w:szCs w:val="28"/>
        </w:rPr>
        <w:t> </w:t>
      </w:r>
      <w:r w:rsidRPr="0019640A">
        <w:rPr>
          <w:sz w:val="28"/>
          <w:szCs w:val="28"/>
        </w:rPr>
        <w:t>К. Эволюция и поэтика «малых» жанров</w:t>
      </w:r>
      <w:r w:rsidR="00A878BB">
        <w:rPr>
          <w:sz w:val="28"/>
          <w:szCs w:val="28"/>
        </w:rPr>
        <w:t xml:space="preserve"> в литературе Сибири конца XIX – начала XX </w:t>
      </w:r>
      <w:r w:rsidRPr="0019640A">
        <w:rPr>
          <w:sz w:val="28"/>
          <w:szCs w:val="28"/>
        </w:rPr>
        <w:t xml:space="preserve">в.: </w:t>
      </w:r>
      <w:proofErr w:type="spellStart"/>
      <w:r w:rsidRPr="0019640A">
        <w:rPr>
          <w:sz w:val="28"/>
          <w:szCs w:val="28"/>
        </w:rPr>
        <w:t>дис</w:t>
      </w:r>
      <w:proofErr w:type="spellEnd"/>
      <w:r w:rsidRPr="0019640A">
        <w:rPr>
          <w:sz w:val="28"/>
          <w:szCs w:val="28"/>
        </w:rPr>
        <w:t>. … канд. филол. н. Красноярск, 2004.</w:t>
      </w:r>
    </w:p>
    <w:sectPr w:rsidR="0019640A" w:rsidRPr="0019640A" w:rsidSect="0047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79B"/>
    <w:rsid w:val="0019640A"/>
    <w:rsid w:val="00333027"/>
    <w:rsid w:val="00386454"/>
    <w:rsid w:val="004559BB"/>
    <w:rsid w:val="004727DF"/>
    <w:rsid w:val="00493AC5"/>
    <w:rsid w:val="004E779B"/>
    <w:rsid w:val="00615966"/>
    <w:rsid w:val="00673112"/>
    <w:rsid w:val="00714263"/>
    <w:rsid w:val="00A878BB"/>
    <w:rsid w:val="00BF653A"/>
    <w:rsid w:val="00D668F3"/>
    <w:rsid w:val="00D83B35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40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78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i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4</cp:revision>
  <dcterms:created xsi:type="dcterms:W3CDTF">2022-03-04T21:40:00Z</dcterms:created>
  <dcterms:modified xsi:type="dcterms:W3CDTF">2022-03-05T11:53:00Z</dcterms:modified>
</cp:coreProperties>
</file>