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B41CBD" w14:textId="3D8B111A" w:rsidR="00457EA6" w:rsidRPr="003C6B9F" w:rsidRDefault="003C6B9F" w:rsidP="0026321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B9F">
        <w:rPr>
          <w:rFonts w:ascii="Times New Roman" w:hAnsi="Times New Roman" w:cs="Times New Roman"/>
          <w:sz w:val="28"/>
          <w:szCs w:val="28"/>
        </w:rPr>
        <w:t>Светлана Андреевна Максимова</w:t>
      </w:r>
    </w:p>
    <w:p w14:paraId="5782443E" w14:textId="77777777" w:rsidR="003C6B9F" w:rsidRPr="003C6B9F" w:rsidRDefault="003C6B9F" w:rsidP="0026321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B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Санкт-Петербургский государственный университет</w:t>
      </w:r>
    </w:p>
    <w:p w14:paraId="278DDACA" w14:textId="77777777" w:rsidR="003C6B9F" w:rsidRPr="003C6B9F" w:rsidRDefault="00ED4E58" w:rsidP="0026321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tgtFrame="_blank" w:history="1">
        <w:r w:rsidR="003C6B9F" w:rsidRPr="003C6B9F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shd w:val="clear" w:color="auto" w:fill="FFFFFF"/>
            <w:lang w:eastAsia="ru-RU"/>
          </w:rPr>
          <w:t>st085184@student.spbu.ru</w:t>
        </w:r>
      </w:hyperlink>
    </w:p>
    <w:p w14:paraId="1B1BF85A" w14:textId="080F368D" w:rsidR="003C6B9F" w:rsidRPr="003C6B9F" w:rsidRDefault="003C6B9F" w:rsidP="0026321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9BC4BE" w14:textId="77777777" w:rsidR="003C6B9F" w:rsidRPr="003C6B9F" w:rsidRDefault="003C6B9F" w:rsidP="0026321F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6B9F">
        <w:rPr>
          <w:rFonts w:ascii="Times New Roman" w:hAnsi="Times New Roman" w:cs="Times New Roman"/>
          <w:b/>
          <w:bCs/>
          <w:sz w:val="28"/>
          <w:szCs w:val="28"/>
        </w:rPr>
        <w:t>Современные инструменты контент-маркетинга для продвижения бренда коммуникационного агентства</w:t>
      </w:r>
    </w:p>
    <w:p w14:paraId="16D7A2AA" w14:textId="77777777" w:rsidR="003C6B9F" w:rsidRPr="003C6B9F" w:rsidRDefault="003C6B9F" w:rsidP="0026321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92CE93" w14:textId="264DB227" w:rsidR="003C6B9F" w:rsidRPr="003C6B9F" w:rsidRDefault="003C6B9F" w:rsidP="0026321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B9F">
        <w:rPr>
          <w:rFonts w:ascii="Times New Roman" w:hAnsi="Times New Roman" w:cs="Times New Roman"/>
          <w:sz w:val="28"/>
          <w:szCs w:val="28"/>
        </w:rPr>
        <w:t>В работе рассматриваются особенности контент-маркетинга как технологии продвижения бренда и современные инструменты контент-маркетинга в практике отечественных коммуникационных-агентств.</w:t>
      </w:r>
    </w:p>
    <w:p w14:paraId="520B94EC" w14:textId="2B9FDAC7" w:rsidR="003C6B9F" w:rsidRPr="003C6B9F" w:rsidRDefault="003C6B9F" w:rsidP="0026321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B9F">
        <w:rPr>
          <w:rFonts w:ascii="Times New Roman" w:hAnsi="Times New Roman" w:cs="Times New Roman"/>
          <w:sz w:val="28"/>
          <w:szCs w:val="28"/>
        </w:rPr>
        <w:t>Ключевые слова: контент-маркетинг, коммуникационное агентство, бренд, контент</w:t>
      </w:r>
      <w:r w:rsidR="0026321F">
        <w:rPr>
          <w:rFonts w:ascii="Times New Roman" w:hAnsi="Times New Roman" w:cs="Times New Roman"/>
          <w:sz w:val="28"/>
          <w:szCs w:val="28"/>
        </w:rPr>
        <w:t>.</w:t>
      </w:r>
    </w:p>
    <w:p w14:paraId="215D126E" w14:textId="77777777" w:rsidR="003C6B9F" w:rsidRPr="003C6B9F" w:rsidRDefault="003C6B9F" w:rsidP="0026321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3EE849" w14:textId="77777777" w:rsidR="0026321F" w:rsidRDefault="003C6B9F" w:rsidP="0026321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B9F">
        <w:rPr>
          <w:rFonts w:ascii="Times New Roman" w:hAnsi="Times New Roman" w:cs="Times New Roman"/>
          <w:sz w:val="28"/>
          <w:szCs w:val="28"/>
        </w:rPr>
        <w:t>Согласно АКАР, последние несколько лет интернет-реклама растет на 20% в год [1]. Вместе с тем острее становится проблема баннерной слепоты – среди информационного шума пользователи просто перестают видеть рекламу [3]. Это привело к возникновению альте</w:t>
      </w:r>
      <w:r w:rsidR="0026321F">
        <w:rPr>
          <w:rFonts w:ascii="Times New Roman" w:hAnsi="Times New Roman" w:cs="Times New Roman"/>
          <w:sz w:val="28"/>
          <w:szCs w:val="28"/>
        </w:rPr>
        <w:t>рнативных способов продвижения.</w:t>
      </w:r>
    </w:p>
    <w:p w14:paraId="2122C2F2" w14:textId="4EB25068" w:rsidR="003C6B9F" w:rsidRPr="003C6B9F" w:rsidRDefault="003C6B9F" w:rsidP="0026321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B9F">
        <w:rPr>
          <w:rFonts w:ascii="Times New Roman" w:hAnsi="Times New Roman" w:cs="Times New Roman"/>
          <w:sz w:val="28"/>
          <w:szCs w:val="28"/>
        </w:rPr>
        <w:t>Реализовать возможности онлайн-взаимодействия с потребителями по</w:t>
      </w:r>
      <w:r w:rsidR="0026321F">
        <w:rPr>
          <w:rFonts w:ascii="Times New Roman" w:hAnsi="Times New Roman" w:cs="Times New Roman"/>
          <w:sz w:val="28"/>
          <w:szCs w:val="28"/>
        </w:rPr>
        <w:t>зволяет контент-маркетинг (КМ) –</w:t>
      </w:r>
      <w:r w:rsidRPr="003C6B9F">
        <w:rPr>
          <w:rFonts w:ascii="Times New Roman" w:hAnsi="Times New Roman" w:cs="Times New Roman"/>
          <w:sz w:val="28"/>
          <w:szCs w:val="28"/>
        </w:rPr>
        <w:t xml:space="preserve"> технология продвижения компании и ее бренда через создание и распространение ценного для аудитории контента.</w:t>
      </w:r>
      <w:r w:rsidR="0026321F">
        <w:rPr>
          <w:rFonts w:ascii="Times New Roman" w:hAnsi="Times New Roman" w:cs="Times New Roman"/>
          <w:sz w:val="28"/>
          <w:szCs w:val="28"/>
        </w:rPr>
        <w:t xml:space="preserve"> </w:t>
      </w:r>
      <w:r w:rsidRPr="003C6B9F">
        <w:rPr>
          <w:rFonts w:ascii="Times New Roman" w:hAnsi="Times New Roman" w:cs="Times New Roman"/>
          <w:sz w:val="28"/>
          <w:szCs w:val="28"/>
        </w:rPr>
        <w:t>Это представляется актуальным, в частности, для коммуникационных агентств, поскольку с ростом запрос</w:t>
      </w:r>
      <w:r w:rsidR="0026321F">
        <w:rPr>
          <w:rFonts w:ascii="Times New Roman" w:hAnsi="Times New Roman" w:cs="Times New Roman"/>
          <w:sz w:val="28"/>
          <w:szCs w:val="28"/>
        </w:rPr>
        <w:t>а на маркетинговые коммуникации</w:t>
      </w:r>
      <w:r w:rsidRPr="003C6B9F">
        <w:rPr>
          <w:rFonts w:ascii="Times New Roman" w:hAnsi="Times New Roman" w:cs="Times New Roman"/>
          <w:sz w:val="28"/>
          <w:szCs w:val="28"/>
        </w:rPr>
        <w:t xml:space="preserve"> растет и количество исполнителей. Сегодня рынок коммуникационных агентств России характеризуется высокой плотностью и степенью дифференциации. Кроме того, несмотря на тренд роста влияния и рыночной доли независимых агентств, всё ещё сильно доминирование сетевых агентств, пришедших на рынок в </w:t>
      </w:r>
      <w:r w:rsidR="0026321F">
        <w:rPr>
          <w:rFonts w:ascii="Times New Roman" w:hAnsi="Times New Roman" w:cs="Times New Roman"/>
          <w:sz w:val="28"/>
          <w:szCs w:val="28"/>
        </w:rPr>
        <w:t>19</w:t>
      </w:r>
      <w:r w:rsidRPr="003C6B9F">
        <w:rPr>
          <w:rFonts w:ascii="Times New Roman" w:hAnsi="Times New Roman" w:cs="Times New Roman"/>
          <w:sz w:val="28"/>
          <w:szCs w:val="28"/>
        </w:rPr>
        <w:t>90-х. В следствии этого перед молодыми агентствами встают задачи развития сильного бренда и отстройки от конкурентов.</w:t>
      </w:r>
    </w:p>
    <w:p w14:paraId="4D9D8B51" w14:textId="77777777" w:rsidR="003C6B9F" w:rsidRPr="003C6B9F" w:rsidRDefault="003C6B9F" w:rsidP="0026321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B9F">
        <w:rPr>
          <w:rFonts w:ascii="Times New Roman" w:hAnsi="Times New Roman" w:cs="Times New Roman"/>
          <w:sz w:val="28"/>
          <w:szCs w:val="28"/>
        </w:rPr>
        <w:t xml:space="preserve">Преимущество контент-маркетинга перед рекламой заключается в том, что это долгосрочная стратегия, одновременно включающая в себя </w:t>
      </w:r>
      <w:r w:rsidRPr="003C6B9F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лояльности аудитории, создание </w:t>
      </w:r>
      <w:proofErr w:type="spellStart"/>
      <w:r w:rsidRPr="003C6B9F">
        <w:rPr>
          <w:rFonts w:ascii="Times New Roman" w:hAnsi="Times New Roman" w:cs="Times New Roman"/>
          <w:sz w:val="28"/>
          <w:szCs w:val="28"/>
        </w:rPr>
        <w:t>комьюнити</w:t>
      </w:r>
      <w:proofErr w:type="spellEnd"/>
      <w:r w:rsidRPr="003C6B9F">
        <w:rPr>
          <w:rFonts w:ascii="Times New Roman" w:hAnsi="Times New Roman" w:cs="Times New Roman"/>
          <w:sz w:val="28"/>
          <w:szCs w:val="28"/>
        </w:rPr>
        <w:t xml:space="preserve"> и развитие бренда за счет донесения ценностей, культуры, </w:t>
      </w:r>
      <w:proofErr w:type="spellStart"/>
      <w:r w:rsidRPr="003C6B9F">
        <w:rPr>
          <w:rFonts w:ascii="Times New Roman" w:hAnsi="Times New Roman" w:cs="Times New Roman"/>
          <w:sz w:val="28"/>
          <w:szCs w:val="28"/>
        </w:rPr>
        <w:t>экспертности</w:t>
      </w:r>
      <w:proofErr w:type="spellEnd"/>
      <w:r w:rsidRPr="003C6B9F">
        <w:rPr>
          <w:rFonts w:ascii="Times New Roman" w:hAnsi="Times New Roman" w:cs="Times New Roman"/>
          <w:sz w:val="28"/>
          <w:szCs w:val="28"/>
        </w:rPr>
        <w:t xml:space="preserve"> через релевантный контент. В то же время недостатком контент-маркетинга является отсутствие быстрых результатов, </w:t>
      </w:r>
      <w:proofErr w:type="spellStart"/>
      <w:r w:rsidRPr="003C6B9F">
        <w:rPr>
          <w:rFonts w:ascii="Times New Roman" w:hAnsi="Times New Roman" w:cs="Times New Roman"/>
          <w:sz w:val="28"/>
          <w:szCs w:val="28"/>
        </w:rPr>
        <w:t>трудозатратность</w:t>
      </w:r>
      <w:proofErr w:type="spellEnd"/>
      <w:r w:rsidRPr="003C6B9F">
        <w:rPr>
          <w:rFonts w:ascii="Times New Roman" w:hAnsi="Times New Roman" w:cs="Times New Roman"/>
          <w:sz w:val="28"/>
          <w:szCs w:val="28"/>
        </w:rPr>
        <w:t xml:space="preserve"> и опосредованная конверсия в клиентов.</w:t>
      </w:r>
    </w:p>
    <w:p w14:paraId="2FF66E41" w14:textId="2A5F271C" w:rsidR="003C6B9F" w:rsidRPr="003C6B9F" w:rsidRDefault="003C6B9F" w:rsidP="0026321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B9F">
        <w:rPr>
          <w:rFonts w:ascii="Times New Roman" w:hAnsi="Times New Roman" w:cs="Times New Roman"/>
          <w:sz w:val="28"/>
          <w:szCs w:val="28"/>
        </w:rPr>
        <w:t xml:space="preserve">Специфика современных инструментов контент-маркетинга обусловлена ускоренной </w:t>
      </w:r>
      <w:proofErr w:type="spellStart"/>
      <w:r w:rsidRPr="003C6B9F">
        <w:rPr>
          <w:rFonts w:ascii="Times New Roman" w:hAnsi="Times New Roman" w:cs="Times New Roman"/>
          <w:sz w:val="28"/>
          <w:szCs w:val="28"/>
        </w:rPr>
        <w:t>цифровизацией</w:t>
      </w:r>
      <w:proofErr w:type="spellEnd"/>
      <w:r w:rsidRPr="003C6B9F">
        <w:rPr>
          <w:rFonts w:ascii="Times New Roman" w:hAnsi="Times New Roman" w:cs="Times New Roman"/>
          <w:sz w:val="28"/>
          <w:szCs w:val="28"/>
        </w:rPr>
        <w:t>, изменением пользовательского поведения в</w:t>
      </w:r>
      <w:r w:rsidR="0026321F" w:rsidRPr="0026321F">
        <w:rPr>
          <w:rFonts w:ascii="Times New Roman" w:hAnsi="Times New Roman" w:cs="Times New Roman"/>
          <w:sz w:val="28"/>
          <w:szCs w:val="28"/>
        </w:rPr>
        <w:t xml:space="preserve"> </w:t>
      </w:r>
      <w:r w:rsidRPr="003C6B9F">
        <w:rPr>
          <w:rFonts w:ascii="Times New Roman" w:hAnsi="Times New Roman" w:cs="Times New Roman"/>
          <w:sz w:val="28"/>
          <w:szCs w:val="28"/>
        </w:rPr>
        <w:t>связи с пандемией Covid-19, а также существенные коррективы внесл</w:t>
      </w:r>
      <w:r w:rsidR="0026321F">
        <w:rPr>
          <w:rFonts w:ascii="Times New Roman" w:hAnsi="Times New Roman" w:cs="Times New Roman"/>
          <w:sz w:val="28"/>
          <w:szCs w:val="28"/>
        </w:rPr>
        <w:t>и текущие вызовы весны 2022</w:t>
      </w:r>
      <w:r w:rsidR="0026321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6321F">
        <w:rPr>
          <w:rFonts w:ascii="Times New Roman" w:hAnsi="Times New Roman" w:cs="Times New Roman"/>
          <w:sz w:val="28"/>
          <w:szCs w:val="28"/>
        </w:rPr>
        <w:t>г</w:t>
      </w:r>
      <w:r w:rsidRPr="003C6B9F">
        <w:rPr>
          <w:rFonts w:ascii="Times New Roman" w:hAnsi="Times New Roman" w:cs="Times New Roman"/>
          <w:sz w:val="28"/>
          <w:szCs w:val="28"/>
        </w:rPr>
        <w:t>.</w:t>
      </w:r>
    </w:p>
    <w:p w14:paraId="1BF08690" w14:textId="154B764F" w:rsidR="003C6B9F" w:rsidRPr="003C6B9F" w:rsidRDefault="003C6B9F" w:rsidP="0026321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B9F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 w:rsidRPr="003C6B9F">
        <w:rPr>
          <w:rFonts w:ascii="Times New Roman" w:hAnsi="Times New Roman" w:cs="Times New Roman"/>
          <w:sz w:val="28"/>
          <w:szCs w:val="28"/>
        </w:rPr>
        <w:t>исследованию контент-маркетинга</w:t>
      </w:r>
      <w:proofErr w:type="gramEnd"/>
      <w:r w:rsidRPr="003C6B9F">
        <w:rPr>
          <w:rFonts w:ascii="Times New Roman" w:hAnsi="Times New Roman" w:cs="Times New Roman"/>
          <w:sz w:val="28"/>
          <w:szCs w:val="28"/>
        </w:rPr>
        <w:t xml:space="preserve"> в B2B сегменте, категория контента «онлайн-мероприятия/</w:t>
      </w:r>
      <w:proofErr w:type="spellStart"/>
      <w:r w:rsidRPr="003C6B9F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3C6B9F">
        <w:rPr>
          <w:rFonts w:ascii="Times New Roman" w:hAnsi="Times New Roman" w:cs="Times New Roman"/>
          <w:sz w:val="28"/>
          <w:szCs w:val="28"/>
        </w:rPr>
        <w:t>/онлайн-курсы» была оценена как самая результативная в рамках контент-маркетинга респондентов за 2021</w:t>
      </w:r>
      <w:r w:rsidR="0026321F">
        <w:rPr>
          <w:rFonts w:ascii="Times New Roman" w:hAnsi="Times New Roman" w:cs="Times New Roman"/>
          <w:sz w:val="28"/>
          <w:szCs w:val="28"/>
        </w:rPr>
        <w:t> </w:t>
      </w:r>
      <w:r w:rsidRPr="003C6B9F">
        <w:rPr>
          <w:rFonts w:ascii="Times New Roman" w:hAnsi="Times New Roman" w:cs="Times New Roman"/>
          <w:sz w:val="28"/>
          <w:szCs w:val="28"/>
        </w:rPr>
        <w:t>г</w:t>
      </w:r>
      <w:r w:rsidR="0026321F">
        <w:rPr>
          <w:rFonts w:ascii="Times New Roman" w:hAnsi="Times New Roman" w:cs="Times New Roman"/>
          <w:sz w:val="28"/>
          <w:szCs w:val="28"/>
        </w:rPr>
        <w:t>.</w:t>
      </w:r>
      <w:r w:rsidRPr="003C6B9F">
        <w:rPr>
          <w:rFonts w:ascii="Times New Roman" w:hAnsi="Times New Roman" w:cs="Times New Roman"/>
          <w:sz w:val="28"/>
          <w:szCs w:val="28"/>
        </w:rPr>
        <w:t xml:space="preserve"> [3]. Именно этот инструмент стал главным в период пандемии Covid-19 и самоизоляции и продолжает быть актуальным, в частности, и у агентств.</w:t>
      </w:r>
    </w:p>
    <w:p w14:paraId="7566F8B5" w14:textId="452DF780" w:rsidR="003C6B9F" w:rsidRPr="0026321F" w:rsidRDefault="003C6B9F" w:rsidP="0026321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21F">
        <w:rPr>
          <w:rFonts w:ascii="Times New Roman" w:hAnsi="Times New Roman" w:cs="Times New Roman"/>
          <w:sz w:val="28"/>
          <w:szCs w:val="28"/>
        </w:rPr>
        <w:t xml:space="preserve">Самый распространенный инструмент контент-маркетинга — это ведение социальных сетей и каналов в мессенджерах. Этот инструмент позволяет </w:t>
      </w:r>
      <w:proofErr w:type="spellStart"/>
      <w:r w:rsidRPr="0026321F">
        <w:rPr>
          <w:rFonts w:ascii="Times New Roman" w:hAnsi="Times New Roman" w:cs="Times New Roman"/>
          <w:sz w:val="28"/>
          <w:szCs w:val="28"/>
        </w:rPr>
        <w:t>нативно</w:t>
      </w:r>
      <w:proofErr w:type="spellEnd"/>
      <w:r w:rsidRPr="0026321F">
        <w:rPr>
          <w:rFonts w:ascii="Times New Roman" w:hAnsi="Times New Roman" w:cs="Times New Roman"/>
          <w:sz w:val="28"/>
          <w:szCs w:val="28"/>
        </w:rPr>
        <w:t xml:space="preserve"> транслировать ценности, культуру, экспертизу агентства и тем самым формировать свой бренд. Самым успешный кейсом ведения аккаунта в </w:t>
      </w:r>
      <w:proofErr w:type="spellStart"/>
      <w:r w:rsidRPr="0026321F"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 w:rsidRPr="0026321F">
        <w:rPr>
          <w:rFonts w:ascii="Times New Roman" w:hAnsi="Times New Roman" w:cs="Times New Roman"/>
          <w:sz w:val="28"/>
          <w:szCs w:val="28"/>
        </w:rPr>
        <w:t>* (</w:t>
      </w:r>
      <w:r w:rsidR="0026321F" w:rsidRPr="0026321F">
        <w:rPr>
          <w:rStyle w:val="x6kreql"/>
          <w:rFonts w:ascii="Times New Roman" w:hAnsi="Times New Roman" w:cs="Times New Roman"/>
          <w:sz w:val="28"/>
          <w:szCs w:val="28"/>
        </w:rPr>
        <w:t>организация признана экстремистской по решению суда, деятельность организации запрещена на территории Российской Федерации</w:t>
      </w:r>
      <w:r w:rsidRPr="0026321F">
        <w:rPr>
          <w:rFonts w:ascii="Times New Roman" w:hAnsi="Times New Roman" w:cs="Times New Roman"/>
          <w:sz w:val="28"/>
          <w:szCs w:val="28"/>
        </w:rPr>
        <w:t xml:space="preserve">) </w:t>
      </w:r>
      <w:r w:rsidR="0026321F">
        <w:rPr>
          <w:rFonts w:ascii="Times New Roman" w:hAnsi="Times New Roman" w:cs="Times New Roman"/>
          <w:sz w:val="28"/>
          <w:szCs w:val="28"/>
        </w:rPr>
        <w:t>можно назвать аккаунт SETTERS, который</w:t>
      </w:r>
      <w:r w:rsidRPr="0026321F">
        <w:rPr>
          <w:rFonts w:ascii="Times New Roman" w:hAnsi="Times New Roman" w:cs="Times New Roman"/>
          <w:sz w:val="28"/>
          <w:szCs w:val="28"/>
        </w:rPr>
        <w:t xml:space="preserve"> насчитывает 157 тысяч подписчиков.</w:t>
      </w:r>
    </w:p>
    <w:p w14:paraId="0A603304" w14:textId="708EFFA5" w:rsidR="003C6B9F" w:rsidRPr="003C6B9F" w:rsidRDefault="0026321F" w:rsidP="0026321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Блог –</w:t>
      </w:r>
      <w:r w:rsidR="003C6B9F" w:rsidRPr="003C6B9F">
        <w:rPr>
          <w:rFonts w:ascii="Times New Roman" w:hAnsi="Times New Roman" w:cs="Times New Roman"/>
          <w:sz w:val="28"/>
          <w:szCs w:val="28"/>
        </w:rPr>
        <w:t xml:space="preserve"> ещё один популярный инструмент контент-маркетинга. В нем агентства делятся экспертизой через образовательные статьи и обзор своих кейсов. Такие блоги имеют агентство интернет-маркетинга </w:t>
      </w:r>
      <w:proofErr w:type="spellStart"/>
      <w:r w:rsidR="003C6B9F" w:rsidRPr="003C6B9F">
        <w:rPr>
          <w:rFonts w:ascii="Times New Roman" w:hAnsi="Times New Roman" w:cs="Times New Roman"/>
          <w:sz w:val="28"/>
          <w:szCs w:val="28"/>
        </w:rPr>
        <w:t>TexTerra</w:t>
      </w:r>
      <w:proofErr w:type="spellEnd"/>
      <w:r w:rsidR="003C6B9F" w:rsidRPr="003C6B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C6B9F" w:rsidRPr="003C6B9F">
        <w:rPr>
          <w:rFonts w:ascii="Times New Roman" w:hAnsi="Times New Roman" w:cs="Times New Roman"/>
          <w:sz w:val="28"/>
          <w:szCs w:val="28"/>
        </w:rPr>
        <w:t>digital</w:t>
      </w:r>
      <w:proofErr w:type="spellEnd"/>
      <w:r w:rsidR="003C6B9F" w:rsidRPr="003C6B9F">
        <w:rPr>
          <w:rFonts w:ascii="Times New Roman" w:hAnsi="Times New Roman" w:cs="Times New Roman"/>
          <w:sz w:val="28"/>
          <w:szCs w:val="28"/>
        </w:rPr>
        <w:t xml:space="preserve">-агентства </w:t>
      </w:r>
      <w:proofErr w:type="spellStart"/>
      <w:r w:rsidR="003C6B9F" w:rsidRPr="003C6B9F">
        <w:rPr>
          <w:rFonts w:ascii="Times New Roman" w:hAnsi="Times New Roman" w:cs="Times New Roman"/>
          <w:sz w:val="28"/>
          <w:szCs w:val="28"/>
        </w:rPr>
        <w:t>Tagree</w:t>
      </w:r>
      <w:proofErr w:type="spellEnd"/>
      <w:r w:rsidR="003C6B9F" w:rsidRPr="003C6B9F">
        <w:rPr>
          <w:rFonts w:ascii="Times New Roman" w:hAnsi="Times New Roman" w:cs="Times New Roman"/>
          <w:sz w:val="28"/>
          <w:szCs w:val="28"/>
        </w:rPr>
        <w:t xml:space="preserve"> и ADN.</w:t>
      </w:r>
    </w:p>
    <w:p w14:paraId="2791CC4A" w14:textId="74E72BCA" w:rsidR="003C6B9F" w:rsidRPr="003C6B9F" w:rsidRDefault="0026321F" w:rsidP="0026321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E-</w:t>
      </w:r>
      <w:proofErr w:type="spellStart"/>
      <w:r>
        <w:rPr>
          <w:rFonts w:ascii="Times New Roman" w:hAnsi="Times New Roman" w:cs="Times New Roman"/>
          <w:sz w:val="28"/>
          <w:szCs w:val="28"/>
        </w:rPr>
        <w:t>mail</w:t>
      </w:r>
      <w:proofErr w:type="spellEnd"/>
      <w:r>
        <w:rPr>
          <w:rFonts w:ascii="Times New Roman" w:hAnsi="Times New Roman" w:cs="Times New Roman"/>
          <w:sz w:val="28"/>
          <w:szCs w:val="28"/>
        </w:rPr>
        <w:t>-рассылки –</w:t>
      </w:r>
      <w:r w:rsidR="003C6B9F" w:rsidRPr="003C6B9F">
        <w:rPr>
          <w:rFonts w:ascii="Times New Roman" w:hAnsi="Times New Roman" w:cs="Times New Roman"/>
          <w:sz w:val="28"/>
          <w:szCs w:val="28"/>
        </w:rPr>
        <w:t xml:space="preserve"> отличным примером практики применения данного инструмента является рассылка «Желтый маркер» агентства </w:t>
      </w:r>
      <w:r w:rsidR="00781E36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Start"/>
      <w:r w:rsidR="003C6B9F" w:rsidRPr="003C6B9F">
        <w:rPr>
          <w:rFonts w:ascii="Times New Roman" w:hAnsi="Times New Roman" w:cs="Times New Roman"/>
          <w:sz w:val="28"/>
          <w:szCs w:val="28"/>
        </w:rPr>
        <w:t>sprezo</w:t>
      </w:r>
      <w:proofErr w:type="spellEnd"/>
      <w:r w:rsidR="003C6B9F" w:rsidRPr="003C6B9F">
        <w:rPr>
          <w:rFonts w:ascii="Times New Roman" w:hAnsi="Times New Roman" w:cs="Times New Roman"/>
          <w:sz w:val="28"/>
          <w:szCs w:val="28"/>
        </w:rPr>
        <w:t xml:space="preserve">. Рассылка нацелена на HR, T&amp;D и руководителей бизнеса и тем самым агентство сразу </w:t>
      </w:r>
      <w:r w:rsidR="003C6B9F" w:rsidRPr="003C6B9F">
        <w:rPr>
          <w:rFonts w:ascii="Times New Roman" w:hAnsi="Times New Roman" w:cs="Times New Roman"/>
          <w:sz w:val="28"/>
          <w:szCs w:val="28"/>
        </w:rPr>
        <w:lastRenderedPageBreak/>
        <w:t>вовлекает, а затем удерживает и прогревает свою целевую аудиторию с помощью полезных и актуальных для неё писем.</w:t>
      </w:r>
    </w:p>
    <w:p w14:paraId="1F56F054" w14:textId="6FB354AB" w:rsidR="003C6B9F" w:rsidRPr="003C6B9F" w:rsidRDefault="00781E36" w:rsidP="0026321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Подкасты –</w:t>
      </w:r>
      <w:r w:rsidR="003C6B9F" w:rsidRPr="003C6B9F">
        <w:rPr>
          <w:rFonts w:ascii="Times New Roman" w:hAnsi="Times New Roman" w:cs="Times New Roman"/>
          <w:sz w:val="28"/>
          <w:szCs w:val="28"/>
        </w:rPr>
        <w:t xml:space="preserve"> инструмент, который активно набирает обороты последние несколько лет, а дополнительным катализатором для его развития стала </w:t>
      </w:r>
      <w:r w:rsidRPr="003C6B9F">
        <w:rPr>
          <w:rFonts w:ascii="Times New Roman" w:hAnsi="Times New Roman" w:cs="Times New Roman"/>
          <w:sz w:val="28"/>
          <w:szCs w:val="28"/>
        </w:rPr>
        <w:t>самоизоляция</w:t>
      </w:r>
      <w:r w:rsidRPr="003C6B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 время пандемии</w:t>
      </w:r>
      <w:r w:rsidR="003C6B9F" w:rsidRPr="003C6B9F">
        <w:rPr>
          <w:rFonts w:ascii="Times New Roman" w:hAnsi="Times New Roman" w:cs="Times New Roman"/>
          <w:sz w:val="28"/>
          <w:szCs w:val="28"/>
        </w:rPr>
        <w:t xml:space="preserve"> Covid-19. Подкасты агентства используют для обсуждения вопросов из сферы маркетинга с приглашенными экспертами из других агентств или бизнеса, а также самостоятельными специалистами. Примерами являются подкасты «Короче говоря» агентства WAVE, </w:t>
      </w:r>
      <w:proofErr w:type="spellStart"/>
      <w:r w:rsidR="003C6B9F" w:rsidRPr="003C6B9F">
        <w:rPr>
          <w:rFonts w:ascii="Times New Roman" w:hAnsi="Times New Roman" w:cs="Times New Roman"/>
          <w:sz w:val="28"/>
          <w:szCs w:val="28"/>
        </w:rPr>
        <w:t>NextMedia</w:t>
      </w:r>
      <w:proofErr w:type="spellEnd"/>
      <w:r w:rsidR="003C6B9F" w:rsidRPr="003C6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6B9F" w:rsidRPr="003C6B9F">
        <w:rPr>
          <w:rFonts w:ascii="Times New Roman" w:hAnsi="Times New Roman" w:cs="Times New Roman"/>
          <w:sz w:val="28"/>
          <w:szCs w:val="28"/>
        </w:rPr>
        <w:t>Podcast</w:t>
      </w:r>
      <w:proofErr w:type="spellEnd"/>
      <w:r w:rsidR="003C6B9F" w:rsidRPr="003C6B9F">
        <w:rPr>
          <w:rFonts w:ascii="Times New Roman" w:hAnsi="Times New Roman" w:cs="Times New Roman"/>
          <w:sz w:val="28"/>
          <w:szCs w:val="28"/>
        </w:rPr>
        <w:t xml:space="preserve"> агентства экспертного маркетинга «</w:t>
      </w:r>
      <w:proofErr w:type="spellStart"/>
      <w:r w:rsidR="003C6B9F" w:rsidRPr="003C6B9F">
        <w:rPr>
          <w:rFonts w:ascii="Times New Roman" w:hAnsi="Times New Roman" w:cs="Times New Roman"/>
          <w:sz w:val="28"/>
          <w:szCs w:val="28"/>
        </w:rPr>
        <w:t>NextMedia</w:t>
      </w:r>
      <w:proofErr w:type="spellEnd"/>
      <w:r w:rsidR="003C6B9F" w:rsidRPr="003C6B9F">
        <w:rPr>
          <w:rFonts w:ascii="Times New Roman" w:hAnsi="Times New Roman" w:cs="Times New Roman"/>
          <w:sz w:val="28"/>
          <w:szCs w:val="28"/>
        </w:rPr>
        <w:t>».</w:t>
      </w:r>
    </w:p>
    <w:p w14:paraId="0E5A5A92" w14:textId="5C3C8744" w:rsidR="003C6B9F" w:rsidRDefault="003C6B9F" w:rsidP="0026321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B9F">
        <w:rPr>
          <w:rFonts w:ascii="Times New Roman" w:hAnsi="Times New Roman" w:cs="Times New Roman"/>
          <w:sz w:val="28"/>
          <w:szCs w:val="28"/>
        </w:rPr>
        <w:t>Весна 2022</w:t>
      </w:r>
      <w:r w:rsidR="00781E36">
        <w:rPr>
          <w:rFonts w:ascii="Times New Roman" w:hAnsi="Times New Roman" w:cs="Times New Roman"/>
          <w:sz w:val="28"/>
          <w:szCs w:val="28"/>
        </w:rPr>
        <w:t> </w:t>
      </w:r>
      <w:r w:rsidRPr="003C6B9F">
        <w:rPr>
          <w:rFonts w:ascii="Times New Roman" w:hAnsi="Times New Roman" w:cs="Times New Roman"/>
          <w:sz w:val="28"/>
          <w:szCs w:val="28"/>
        </w:rPr>
        <w:t>г</w:t>
      </w:r>
      <w:r w:rsidR="00781E36">
        <w:rPr>
          <w:rFonts w:ascii="Times New Roman" w:hAnsi="Times New Roman" w:cs="Times New Roman"/>
          <w:sz w:val="28"/>
          <w:szCs w:val="28"/>
        </w:rPr>
        <w:t>.</w:t>
      </w:r>
      <w:r w:rsidRPr="003C6B9F">
        <w:rPr>
          <w:rFonts w:ascii="Times New Roman" w:hAnsi="Times New Roman" w:cs="Times New Roman"/>
          <w:sz w:val="28"/>
          <w:szCs w:val="28"/>
        </w:rPr>
        <w:t xml:space="preserve"> внесла сильные изменения в коммуникационный ландшафт России. Сейчас из заблокированных </w:t>
      </w:r>
      <w:proofErr w:type="spellStart"/>
      <w:r w:rsidRPr="003C6B9F">
        <w:rPr>
          <w:rFonts w:ascii="Times New Roman" w:hAnsi="Times New Roman" w:cs="Times New Roman"/>
          <w:sz w:val="28"/>
          <w:szCs w:val="28"/>
        </w:rPr>
        <w:t>соцсетей</w:t>
      </w:r>
      <w:proofErr w:type="spellEnd"/>
      <w:r w:rsidRPr="003C6B9F">
        <w:rPr>
          <w:rFonts w:ascii="Times New Roman" w:hAnsi="Times New Roman" w:cs="Times New Roman"/>
          <w:sz w:val="28"/>
          <w:szCs w:val="28"/>
        </w:rPr>
        <w:t xml:space="preserve"> агентства переносят активность во </w:t>
      </w:r>
      <w:proofErr w:type="spellStart"/>
      <w:r w:rsidRPr="003C6B9F">
        <w:rPr>
          <w:rFonts w:ascii="Times New Roman" w:hAnsi="Times New Roman" w:cs="Times New Roman"/>
          <w:sz w:val="28"/>
          <w:szCs w:val="28"/>
        </w:rPr>
        <w:t>В</w:t>
      </w:r>
      <w:r w:rsidR="00781E36">
        <w:rPr>
          <w:rFonts w:ascii="Times New Roman" w:hAnsi="Times New Roman" w:cs="Times New Roman"/>
          <w:sz w:val="28"/>
          <w:szCs w:val="28"/>
        </w:rPr>
        <w:t>Контакте</w:t>
      </w:r>
      <w:proofErr w:type="spellEnd"/>
      <w:r w:rsidR="00781E3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81E36">
        <w:rPr>
          <w:rFonts w:ascii="Times New Roman" w:hAnsi="Times New Roman" w:cs="Times New Roman"/>
          <w:sz w:val="28"/>
          <w:szCs w:val="28"/>
        </w:rPr>
        <w:t>Telegram</w:t>
      </w:r>
      <w:proofErr w:type="spellEnd"/>
      <w:r w:rsidR="00781E36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3C6B9F">
        <w:rPr>
          <w:rFonts w:ascii="Times New Roman" w:hAnsi="Times New Roman" w:cs="Times New Roman"/>
          <w:sz w:val="28"/>
          <w:szCs w:val="28"/>
        </w:rPr>
        <w:t xml:space="preserve">рассматривают новые площадки, например, </w:t>
      </w:r>
      <w:proofErr w:type="spellStart"/>
      <w:r w:rsidRPr="003C6B9F">
        <w:rPr>
          <w:rFonts w:ascii="Times New Roman" w:hAnsi="Times New Roman" w:cs="Times New Roman"/>
          <w:sz w:val="28"/>
          <w:szCs w:val="28"/>
        </w:rPr>
        <w:t>Яндекс.Дзен</w:t>
      </w:r>
      <w:proofErr w:type="spellEnd"/>
      <w:r w:rsidRPr="003C6B9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C6B9F">
        <w:rPr>
          <w:rFonts w:ascii="Times New Roman" w:hAnsi="Times New Roman" w:cs="Times New Roman"/>
          <w:sz w:val="28"/>
          <w:szCs w:val="28"/>
        </w:rPr>
        <w:t>Pinterest</w:t>
      </w:r>
      <w:proofErr w:type="spellEnd"/>
      <w:r w:rsidRPr="003C6B9F">
        <w:rPr>
          <w:rFonts w:ascii="Times New Roman" w:hAnsi="Times New Roman" w:cs="Times New Roman"/>
          <w:sz w:val="28"/>
          <w:szCs w:val="28"/>
        </w:rPr>
        <w:t>, где можно публиковать свои визуальные кейсы, а также создавать тематические подборки для аудитории. Фокус содержания контента сместился на поддержку бизнеса и специалистов, публикацию контента по актуальным вопросам адаптации и антикризисным решениям.</w:t>
      </w:r>
    </w:p>
    <w:p w14:paraId="4DC40AB3" w14:textId="77777777" w:rsidR="00781E36" w:rsidRDefault="00781E36" w:rsidP="0026321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6ED075" w14:textId="482A683C" w:rsidR="003C6B9F" w:rsidRPr="003C6B9F" w:rsidRDefault="003C6B9F" w:rsidP="0026321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14:paraId="380547E2" w14:textId="5C01BBFB" w:rsidR="003C6B9F" w:rsidRPr="00781E36" w:rsidRDefault="003C6B9F" w:rsidP="0026321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B9F">
        <w:rPr>
          <w:rFonts w:ascii="Times New Roman" w:hAnsi="Times New Roman" w:cs="Times New Roman"/>
          <w:sz w:val="28"/>
          <w:szCs w:val="28"/>
        </w:rPr>
        <w:t>1. Объем рекламы в средствах ее распространения в 2021 году //</w:t>
      </w:r>
      <w:r w:rsidR="00781E36">
        <w:rPr>
          <w:rFonts w:ascii="Times New Roman" w:hAnsi="Times New Roman" w:cs="Times New Roman"/>
          <w:sz w:val="28"/>
          <w:szCs w:val="28"/>
        </w:rPr>
        <w:t xml:space="preserve"> </w:t>
      </w:r>
      <w:r w:rsidRPr="003C6B9F">
        <w:rPr>
          <w:rFonts w:ascii="Times New Roman" w:hAnsi="Times New Roman" w:cs="Times New Roman"/>
          <w:sz w:val="28"/>
          <w:szCs w:val="28"/>
        </w:rPr>
        <w:t>АК</w:t>
      </w:r>
      <w:r w:rsidR="00781E36">
        <w:rPr>
          <w:rFonts w:ascii="Times New Roman" w:hAnsi="Times New Roman" w:cs="Times New Roman"/>
          <w:sz w:val="28"/>
          <w:szCs w:val="28"/>
        </w:rPr>
        <w:t xml:space="preserve">АР. </w:t>
      </w:r>
      <w:r w:rsidRPr="003C6B9F">
        <w:rPr>
          <w:rFonts w:ascii="Times New Roman" w:hAnsi="Times New Roman" w:cs="Times New Roman"/>
          <w:sz w:val="28"/>
          <w:szCs w:val="28"/>
        </w:rPr>
        <w:t xml:space="preserve">2021. </w:t>
      </w:r>
      <w:r w:rsidRPr="00781E36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781E36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781E36" w:rsidRPr="004B69C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781E36" w:rsidRPr="00781E36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781E36" w:rsidRPr="004B69C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781E36" w:rsidRPr="00781E3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81E36" w:rsidRPr="004B69C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akarussia</w:t>
        </w:r>
        <w:proofErr w:type="spellEnd"/>
        <w:r w:rsidR="00781E36" w:rsidRPr="00781E3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81E36" w:rsidRPr="004B69C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781E36" w:rsidRPr="00781E36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781E36" w:rsidRPr="004B69C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knowledge</w:t>
        </w:r>
        <w:r w:rsidR="00781E36" w:rsidRPr="00781E36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781E36" w:rsidRPr="004B69C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market</w:t>
        </w:r>
        <w:r w:rsidR="00781E36" w:rsidRPr="00781E36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781E36" w:rsidRPr="004B69C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size</w:t>
        </w:r>
        <w:r w:rsidR="00781E36" w:rsidRPr="00781E36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781E36" w:rsidRPr="004B69C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id</w:t>
        </w:r>
        <w:r w:rsidR="00781E36" w:rsidRPr="00781E36">
          <w:rPr>
            <w:rStyle w:val="a3"/>
            <w:rFonts w:ascii="Times New Roman" w:hAnsi="Times New Roman" w:cs="Times New Roman"/>
            <w:sz w:val="28"/>
            <w:szCs w:val="28"/>
          </w:rPr>
          <w:t>10015</w:t>
        </w:r>
      </w:hyperlink>
      <w:r w:rsidR="00781E36" w:rsidRPr="00781E36">
        <w:rPr>
          <w:rFonts w:ascii="Times New Roman" w:hAnsi="Times New Roman" w:cs="Times New Roman"/>
          <w:sz w:val="28"/>
          <w:szCs w:val="28"/>
        </w:rPr>
        <w:t>.</w:t>
      </w:r>
      <w:r w:rsidR="00781E36">
        <w:rPr>
          <w:rFonts w:ascii="Times New Roman" w:hAnsi="Times New Roman" w:cs="Times New Roman"/>
          <w:sz w:val="28"/>
          <w:szCs w:val="28"/>
        </w:rPr>
        <w:t xml:space="preserve"> </w:t>
      </w:r>
      <w:r w:rsidRPr="00781E36">
        <w:rPr>
          <w:rFonts w:ascii="Times New Roman" w:hAnsi="Times New Roman" w:cs="Times New Roman"/>
          <w:sz w:val="28"/>
          <w:szCs w:val="28"/>
        </w:rPr>
        <w:t>(</w:t>
      </w:r>
      <w:r w:rsidRPr="003C6B9F">
        <w:rPr>
          <w:rFonts w:ascii="Times New Roman" w:hAnsi="Times New Roman" w:cs="Times New Roman"/>
          <w:sz w:val="28"/>
          <w:szCs w:val="28"/>
        </w:rPr>
        <w:t>дата</w:t>
      </w:r>
      <w:r w:rsidRPr="00781E36">
        <w:rPr>
          <w:rFonts w:ascii="Times New Roman" w:hAnsi="Times New Roman" w:cs="Times New Roman"/>
          <w:sz w:val="28"/>
          <w:szCs w:val="28"/>
        </w:rPr>
        <w:t xml:space="preserve"> </w:t>
      </w:r>
      <w:r w:rsidRPr="003C6B9F">
        <w:rPr>
          <w:rFonts w:ascii="Times New Roman" w:hAnsi="Times New Roman" w:cs="Times New Roman"/>
          <w:sz w:val="28"/>
          <w:szCs w:val="28"/>
        </w:rPr>
        <w:t>обращения</w:t>
      </w:r>
      <w:r w:rsidRPr="00781E36">
        <w:rPr>
          <w:rFonts w:ascii="Times New Roman" w:hAnsi="Times New Roman" w:cs="Times New Roman"/>
          <w:sz w:val="28"/>
          <w:szCs w:val="28"/>
        </w:rPr>
        <w:t>: 12.02.2022).</w:t>
      </w:r>
    </w:p>
    <w:p w14:paraId="460E1BC6" w14:textId="0137621F" w:rsidR="003C6B9F" w:rsidRPr="003C6B9F" w:rsidRDefault="003C6B9F" w:rsidP="0026321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C6B9F">
        <w:rPr>
          <w:rFonts w:ascii="Times New Roman" w:hAnsi="Times New Roman" w:cs="Times New Roman"/>
          <w:sz w:val="28"/>
          <w:szCs w:val="28"/>
          <w:lang w:val="en-US"/>
        </w:rPr>
        <w:t>2. B2B Content Marketing Benchmarks, Budgets,</w:t>
      </w:r>
      <w:r w:rsidR="00781E36">
        <w:rPr>
          <w:rFonts w:ascii="Times New Roman" w:hAnsi="Times New Roman" w:cs="Times New Roman"/>
          <w:sz w:val="28"/>
          <w:szCs w:val="28"/>
          <w:lang w:val="en-US"/>
        </w:rPr>
        <w:t xml:space="preserve"> and Trends: Insights for 2022 </w:t>
      </w:r>
      <w:r w:rsidRPr="003C6B9F">
        <w:rPr>
          <w:rFonts w:ascii="Times New Roman" w:hAnsi="Times New Roman" w:cs="Times New Roman"/>
          <w:sz w:val="28"/>
          <w:szCs w:val="28"/>
          <w:lang w:val="en-US"/>
        </w:rPr>
        <w:t>// Content Marketing Institute.</w:t>
      </w:r>
      <w:r w:rsidR="00781E36">
        <w:rPr>
          <w:rFonts w:ascii="Times New Roman" w:hAnsi="Times New Roman" w:cs="Times New Roman"/>
          <w:sz w:val="28"/>
          <w:szCs w:val="28"/>
          <w:lang w:val="en-US"/>
        </w:rPr>
        <w:t xml:space="preserve"> 2022. </w:t>
      </w:r>
      <w:r w:rsidRPr="003C6B9F">
        <w:rPr>
          <w:rFonts w:ascii="Times New Roman" w:hAnsi="Times New Roman" w:cs="Times New Roman"/>
          <w:sz w:val="28"/>
          <w:szCs w:val="28"/>
          <w:lang w:val="en-US"/>
        </w:rPr>
        <w:t xml:space="preserve">URL: </w:t>
      </w:r>
      <w:hyperlink r:id="rId6" w:history="1">
        <w:r w:rsidR="00781E36" w:rsidRPr="004B69C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https://contentmarketinginstitute.com/2021/10/b2b-power-content-marketing-research/</w:t>
        </w:r>
      </w:hyperlink>
      <w:r w:rsidR="00781E36" w:rsidRPr="00781E3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3C6B9F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Start"/>
      <w:r w:rsidR="00781E36">
        <w:rPr>
          <w:rFonts w:ascii="Times New Roman" w:hAnsi="Times New Roman" w:cs="Times New Roman"/>
          <w:sz w:val="28"/>
          <w:szCs w:val="28"/>
        </w:rPr>
        <w:t>дата</w:t>
      </w:r>
      <w:proofErr w:type="gramEnd"/>
      <w:r w:rsidR="00781E36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Pr="003C6B9F">
        <w:rPr>
          <w:rFonts w:ascii="Times New Roman" w:hAnsi="Times New Roman" w:cs="Times New Roman"/>
          <w:sz w:val="28"/>
          <w:szCs w:val="28"/>
          <w:lang w:val="en-US"/>
        </w:rPr>
        <w:t>: 07.01.2022).</w:t>
      </w:r>
    </w:p>
    <w:p w14:paraId="4AAC776B" w14:textId="3BAD6A05" w:rsidR="003C6B9F" w:rsidRPr="003C6B9F" w:rsidRDefault="00781E36" w:rsidP="0026321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3.</w:t>
      </w:r>
      <w:r w:rsidRPr="00781E36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="003C6B9F" w:rsidRPr="003C6B9F">
        <w:rPr>
          <w:rFonts w:ascii="Times New Roman" w:hAnsi="Times New Roman" w:cs="Times New Roman"/>
          <w:sz w:val="28"/>
          <w:szCs w:val="28"/>
          <w:lang w:val="en-US"/>
        </w:rPr>
        <w:t>Pernice</w:t>
      </w:r>
      <w:proofErr w:type="spellEnd"/>
      <w:r w:rsidRPr="00781E3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C6B9F" w:rsidRPr="003C6B9F">
        <w:rPr>
          <w:rFonts w:ascii="Times New Roman" w:hAnsi="Times New Roman" w:cs="Times New Roman"/>
          <w:sz w:val="28"/>
          <w:szCs w:val="28"/>
          <w:lang w:val="en-US"/>
        </w:rPr>
        <w:t>K. Banner Blindness Revisited: Users Dodge Ads on Mobile and Desktop // Nielsen Norman Group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2018. </w:t>
      </w:r>
      <w:r w:rsidR="003C6B9F" w:rsidRPr="003C6B9F">
        <w:rPr>
          <w:rFonts w:ascii="Times New Roman" w:hAnsi="Times New Roman" w:cs="Times New Roman"/>
          <w:sz w:val="28"/>
          <w:szCs w:val="28"/>
          <w:lang w:val="en-US"/>
        </w:rPr>
        <w:t xml:space="preserve">URL: </w:t>
      </w:r>
      <w:hyperlink r:id="rId7" w:history="1">
        <w:r w:rsidRPr="004B69C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https://www.nngroup.com/articles/banner-blindness-old-and-new-findings/</w:t>
        </w:r>
      </w:hyperlink>
      <w:r w:rsidRPr="00781E3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3C6B9F" w:rsidRPr="003C6B9F"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дата </w:t>
      </w:r>
      <w:r w:rsidR="00ED4E58">
        <w:rPr>
          <w:rFonts w:ascii="Times New Roman" w:hAnsi="Times New Roman" w:cs="Times New Roman"/>
          <w:sz w:val="28"/>
          <w:szCs w:val="28"/>
        </w:rPr>
        <w:t>обращения</w:t>
      </w:r>
      <w:bookmarkStart w:id="0" w:name="_GoBack"/>
      <w:bookmarkEnd w:id="0"/>
      <w:r w:rsidR="003C6B9F" w:rsidRPr="003C6B9F">
        <w:rPr>
          <w:rFonts w:ascii="Times New Roman" w:hAnsi="Times New Roman" w:cs="Times New Roman"/>
          <w:sz w:val="28"/>
          <w:szCs w:val="28"/>
          <w:lang w:val="en-US"/>
        </w:rPr>
        <w:t>: 17.05.2021).</w:t>
      </w:r>
    </w:p>
    <w:sectPr w:rsidR="003C6B9F" w:rsidRPr="003C6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B9F"/>
    <w:rsid w:val="0026321F"/>
    <w:rsid w:val="003C6B9F"/>
    <w:rsid w:val="00457EA6"/>
    <w:rsid w:val="00781E36"/>
    <w:rsid w:val="00BA0ABF"/>
    <w:rsid w:val="00ED4E58"/>
    <w:rsid w:val="00F8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0AB62"/>
  <w15:chartTrackingRefBased/>
  <w15:docId w15:val="{2747F85F-309E-5241-B6C8-2BF6A3D6E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6B9F"/>
    <w:rPr>
      <w:color w:val="0000FF"/>
      <w:u w:val="single"/>
    </w:rPr>
  </w:style>
  <w:style w:type="character" w:customStyle="1" w:styleId="x6kreql">
    <w:name w:val="x6kreql"/>
    <w:basedOn w:val="a0"/>
    <w:rsid w:val="00263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1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nngroup.com/articles/banner-blindness-old-and-new-finding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ntentmarketinginstitute.com/2021/10/b2b-power-content-marketing-research/" TargetMode="External"/><Relationship Id="rId5" Type="http://schemas.openxmlformats.org/officeDocument/2006/relationships/hyperlink" Target="https://www.akarussia.ru/knowledge/market_size/id10015" TargetMode="External"/><Relationship Id="rId4" Type="http://schemas.openxmlformats.org/officeDocument/2006/relationships/hyperlink" Target="mailto:st085184@student.spbu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Малышев Александр Александрович</cp:lastModifiedBy>
  <cp:revision>5</cp:revision>
  <dcterms:created xsi:type="dcterms:W3CDTF">2022-04-11T19:57:00Z</dcterms:created>
  <dcterms:modified xsi:type="dcterms:W3CDTF">2022-04-12T10:21:00Z</dcterms:modified>
</cp:coreProperties>
</file>