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D2" w:rsidRPr="003D5D18" w:rsidRDefault="003D5D18" w:rsidP="003D5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18">
        <w:rPr>
          <w:rFonts w:ascii="Times New Roman" w:hAnsi="Times New Roman"/>
          <w:sz w:val="28"/>
          <w:szCs w:val="28"/>
        </w:rPr>
        <w:t xml:space="preserve">Мария Львовна </w:t>
      </w:r>
      <w:proofErr w:type="spellStart"/>
      <w:r w:rsidR="003C5FD2" w:rsidRPr="003D5D18">
        <w:rPr>
          <w:rFonts w:ascii="Times New Roman" w:hAnsi="Times New Roman"/>
          <w:sz w:val="28"/>
          <w:szCs w:val="28"/>
        </w:rPr>
        <w:t>Конюкова</w:t>
      </w:r>
      <w:proofErr w:type="spellEnd"/>
      <w:r w:rsidR="003C5FD2" w:rsidRPr="003D5D18">
        <w:rPr>
          <w:rFonts w:ascii="Times New Roman" w:hAnsi="Times New Roman"/>
          <w:sz w:val="28"/>
          <w:szCs w:val="28"/>
        </w:rPr>
        <w:t xml:space="preserve"> </w:t>
      </w:r>
    </w:p>
    <w:p w:rsidR="003D5D18" w:rsidRPr="003D5D18" w:rsidRDefault="003D5D18" w:rsidP="003D5D18">
      <w:pPr>
        <w:spacing w:line="360" w:lineRule="auto"/>
        <w:ind w:firstLine="709"/>
        <w:jc w:val="both"/>
        <w:rPr>
          <w:rStyle w:val="extendedtext-short"/>
          <w:rFonts w:ascii="Times New Roman" w:hAnsi="Times New Roman"/>
          <w:bCs/>
          <w:sz w:val="28"/>
          <w:szCs w:val="28"/>
        </w:rPr>
      </w:pPr>
      <w:r w:rsidRPr="003D5D18">
        <w:rPr>
          <w:rStyle w:val="extendedtext-short"/>
          <w:rFonts w:ascii="Times New Roman" w:hAnsi="Times New Roman"/>
          <w:bCs/>
          <w:sz w:val="28"/>
          <w:szCs w:val="28"/>
        </w:rPr>
        <w:t>Ленинградский</w:t>
      </w:r>
      <w:r w:rsidRPr="003D5D18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3D5D18">
        <w:rPr>
          <w:rStyle w:val="extendedtext-short"/>
          <w:rFonts w:ascii="Times New Roman" w:hAnsi="Times New Roman"/>
          <w:bCs/>
          <w:sz w:val="28"/>
          <w:szCs w:val="28"/>
        </w:rPr>
        <w:t>государственный</w:t>
      </w:r>
      <w:r w:rsidRPr="003D5D18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3D5D18">
        <w:rPr>
          <w:rStyle w:val="extendedtext-short"/>
          <w:rFonts w:ascii="Times New Roman" w:hAnsi="Times New Roman"/>
          <w:bCs/>
          <w:sz w:val="28"/>
          <w:szCs w:val="28"/>
        </w:rPr>
        <w:t>университет</w:t>
      </w:r>
      <w:r w:rsidRPr="003D5D18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3D5D18">
        <w:rPr>
          <w:rStyle w:val="extendedtext-short"/>
          <w:rFonts w:ascii="Times New Roman" w:hAnsi="Times New Roman"/>
          <w:bCs/>
          <w:sz w:val="28"/>
          <w:szCs w:val="28"/>
        </w:rPr>
        <w:t xml:space="preserve">им. </w:t>
      </w:r>
      <w:r w:rsidRPr="003D5D18">
        <w:rPr>
          <w:rStyle w:val="extendedtext-short"/>
          <w:rFonts w:ascii="Times New Roman" w:hAnsi="Times New Roman"/>
          <w:sz w:val="28"/>
          <w:szCs w:val="28"/>
        </w:rPr>
        <w:t>А. С. </w:t>
      </w:r>
      <w:r w:rsidRPr="003D5D18">
        <w:rPr>
          <w:rStyle w:val="extendedtext-short"/>
          <w:rFonts w:ascii="Times New Roman" w:hAnsi="Times New Roman"/>
          <w:bCs/>
          <w:sz w:val="28"/>
          <w:szCs w:val="28"/>
        </w:rPr>
        <w:t xml:space="preserve">Пушкина, </w:t>
      </w:r>
      <w:proofErr w:type="gramStart"/>
      <w:r w:rsidRPr="003D5D18">
        <w:rPr>
          <w:rStyle w:val="extendedtext-short"/>
          <w:rFonts w:ascii="Times New Roman" w:hAnsi="Times New Roman"/>
          <w:bCs/>
          <w:sz w:val="28"/>
          <w:szCs w:val="28"/>
        </w:rPr>
        <w:t>г</w:t>
      </w:r>
      <w:proofErr w:type="gramEnd"/>
      <w:r w:rsidRPr="003D5D18">
        <w:rPr>
          <w:rStyle w:val="extendedtext-short"/>
          <w:rFonts w:ascii="Times New Roman" w:hAnsi="Times New Roman"/>
          <w:bCs/>
          <w:sz w:val="28"/>
          <w:szCs w:val="28"/>
        </w:rPr>
        <w:t>. Санкт-Петербург</w:t>
      </w:r>
    </w:p>
    <w:p w:rsidR="003C5FD2" w:rsidRPr="006A6E4E" w:rsidRDefault="00971E59" w:rsidP="003D5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="003C5FD2" w:rsidRPr="003D5D18">
          <w:rPr>
            <w:rStyle w:val="a3"/>
            <w:rFonts w:ascii="Times New Roman" w:hAnsi="Times New Roman"/>
            <w:color w:val="auto"/>
            <w:sz w:val="28"/>
            <w:szCs w:val="28"/>
          </w:rPr>
          <w:t>markon72@list.ru</w:t>
        </w:r>
      </w:hyperlink>
    </w:p>
    <w:p w:rsidR="003C5FD2" w:rsidRPr="003D5D18" w:rsidRDefault="003C5FD2" w:rsidP="003D5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FD2" w:rsidRPr="003D5D18" w:rsidRDefault="00685EA7" w:rsidP="003D5D18">
      <w:pPr>
        <w:spacing w:line="360" w:lineRule="auto"/>
        <w:ind w:firstLine="709"/>
        <w:jc w:val="both"/>
        <w:divId w:val="281350539"/>
        <w:rPr>
          <w:rFonts w:ascii="Times New Roman" w:hAnsi="Times New Roman"/>
          <w:bCs/>
          <w:sz w:val="28"/>
          <w:szCs w:val="28"/>
        </w:rPr>
      </w:pPr>
      <w:r w:rsidRPr="003D5D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Особенности </w:t>
      </w:r>
      <w:proofErr w:type="spellStart"/>
      <w:r w:rsidRPr="003D5D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медиадискурса</w:t>
      </w:r>
      <w:proofErr w:type="spellEnd"/>
      <w:r w:rsidRPr="003D5D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 противоречивых социальных вопросах (на примере дела сестер Хачатурян)</w:t>
      </w:r>
    </w:p>
    <w:p w:rsidR="003C5FD2" w:rsidRPr="003D5D18" w:rsidRDefault="003C5FD2" w:rsidP="003D5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FD2" w:rsidRPr="003D5D18" w:rsidRDefault="003C5FD2" w:rsidP="003D5D18">
      <w:pPr>
        <w:spacing w:line="360" w:lineRule="auto"/>
        <w:ind w:firstLine="709"/>
        <w:jc w:val="both"/>
        <w:divId w:val="281350542"/>
        <w:rPr>
          <w:rFonts w:ascii="Times New Roman" w:hAnsi="Times New Roman"/>
          <w:sz w:val="28"/>
          <w:szCs w:val="28"/>
        </w:rPr>
      </w:pPr>
      <w:r w:rsidRPr="003D5D18">
        <w:rPr>
          <w:rFonts w:ascii="Times New Roman" w:hAnsi="Times New Roman"/>
          <w:sz w:val="28"/>
          <w:szCs w:val="28"/>
        </w:rPr>
        <w:t xml:space="preserve">В статье </w:t>
      </w:r>
      <w:r w:rsidR="00947991" w:rsidRPr="003D5D18">
        <w:rPr>
          <w:rFonts w:ascii="Times New Roman" w:hAnsi="Times New Roman"/>
          <w:sz w:val="28"/>
          <w:szCs w:val="28"/>
        </w:rPr>
        <w:t>анализируются позиции медиа</w:t>
      </w:r>
      <w:r w:rsidRPr="003D5D18">
        <w:rPr>
          <w:rFonts w:ascii="Times New Roman" w:hAnsi="Times New Roman"/>
          <w:sz w:val="28"/>
          <w:szCs w:val="28"/>
        </w:rPr>
        <w:t xml:space="preserve"> </w:t>
      </w:r>
      <w:r w:rsidR="00947991" w:rsidRPr="003D5D18">
        <w:rPr>
          <w:rFonts w:ascii="Times New Roman" w:hAnsi="Times New Roman"/>
          <w:sz w:val="28"/>
          <w:szCs w:val="28"/>
        </w:rPr>
        <w:t xml:space="preserve">по </w:t>
      </w:r>
      <w:r w:rsidRPr="003D5D18">
        <w:rPr>
          <w:rFonts w:ascii="Times New Roman" w:hAnsi="Times New Roman"/>
          <w:sz w:val="28"/>
          <w:szCs w:val="28"/>
        </w:rPr>
        <w:t>дел</w:t>
      </w:r>
      <w:r w:rsidR="00947991" w:rsidRPr="003D5D18">
        <w:rPr>
          <w:rFonts w:ascii="Times New Roman" w:hAnsi="Times New Roman"/>
          <w:sz w:val="28"/>
          <w:szCs w:val="28"/>
        </w:rPr>
        <w:t>у</w:t>
      </w:r>
      <w:r w:rsidRPr="003D5D18">
        <w:rPr>
          <w:rFonts w:ascii="Times New Roman" w:hAnsi="Times New Roman"/>
          <w:sz w:val="28"/>
          <w:szCs w:val="28"/>
        </w:rPr>
        <w:t xml:space="preserve"> </w:t>
      </w:r>
      <w:r w:rsidR="00947991" w:rsidRPr="003D5D18">
        <w:rPr>
          <w:rFonts w:ascii="Times New Roman" w:hAnsi="Times New Roman"/>
          <w:sz w:val="28"/>
          <w:szCs w:val="28"/>
        </w:rPr>
        <w:t xml:space="preserve">сестер </w:t>
      </w:r>
      <w:r w:rsidRPr="003D5D18">
        <w:rPr>
          <w:rFonts w:ascii="Times New Roman" w:hAnsi="Times New Roman"/>
          <w:sz w:val="28"/>
          <w:szCs w:val="28"/>
        </w:rPr>
        <w:t xml:space="preserve">Хачатурян. </w:t>
      </w:r>
      <w:r w:rsidR="00947991" w:rsidRPr="003D5D18">
        <w:rPr>
          <w:rFonts w:ascii="Times New Roman" w:hAnsi="Times New Roman"/>
          <w:sz w:val="28"/>
          <w:szCs w:val="28"/>
        </w:rPr>
        <w:t xml:space="preserve">Автор приходит к выводу, что </w:t>
      </w:r>
      <w:proofErr w:type="spellStart"/>
      <w:r w:rsidR="00947991" w:rsidRPr="003D5D18">
        <w:rPr>
          <w:rFonts w:ascii="Times New Roman" w:hAnsi="Times New Roman"/>
          <w:sz w:val="28"/>
          <w:szCs w:val="28"/>
        </w:rPr>
        <w:t>медиадискурс</w:t>
      </w:r>
      <w:proofErr w:type="spellEnd"/>
      <w:r w:rsidR="00947991" w:rsidRPr="003D5D18">
        <w:rPr>
          <w:rFonts w:ascii="Times New Roman" w:hAnsi="Times New Roman"/>
          <w:sz w:val="28"/>
          <w:szCs w:val="28"/>
        </w:rPr>
        <w:t xml:space="preserve">, посвященный этой теме, весьма разнообразен и противоречив. </w:t>
      </w:r>
    </w:p>
    <w:p w:rsidR="003C5FD2" w:rsidRPr="006A6E4E" w:rsidRDefault="003C5FD2" w:rsidP="003D5D18">
      <w:pPr>
        <w:spacing w:line="360" w:lineRule="auto"/>
        <w:ind w:firstLine="709"/>
        <w:jc w:val="both"/>
        <w:divId w:val="28135054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5D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Ключевые слова: </w:t>
      </w:r>
      <w:r w:rsidR="00947991" w:rsidRPr="003D5D1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сестры 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Хачатурян, </w:t>
      </w:r>
      <w:proofErr w:type="spellStart"/>
      <w:r w:rsidR="00947991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медиадискурс</w:t>
      </w:r>
      <w:proofErr w:type="spellEnd"/>
      <w:r w:rsidR="00947991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47991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фрейминг</w:t>
      </w:r>
      <w:proofErr w:type="spellEnd"/>
      <w:r w:rsidR="00947991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47991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медиаконфликт</w:t>
      </w:r>
      <w:proofErr w:type="spellEnd"/>
      <w:r w:rsidR="006A6E4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C5FD2" w:rsidRPr="003D5D18" w:rsidRDefault="003C5FD2" w:rsidP="003D5D18">
      <w:pPr>
        <w:spacing w:line="360" w:lineRule="auto"/>
        <w:ind w:firstLine="709"/>
        <w:jc w:val="both"/>
        <w:divId w:val="281350540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C5FD2" w:rsidRPr="003D5D18" w:rsidRDefault="003C5FD2" w:rsidP="003D5D18">
      <w:pPr>
        <w:spacing w:line="360" w:lineRule="auto"/>
        <w:ind w:firstLine="709"/>
        <w:jc w:val="both"/>
        <w:divId w:val="28135054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23 марта 2021 года сестер Хачатур</w:t>
      </w:r>
      <w:r w:rsidR="009466BD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ян, обвиняемых в совершенном в 2018 году убийстве отца Михаила Хачатуряна, признали потерпевшими. Этот судебный процесс получил широкое освещение в медиа и вызвал несомненный общественный резонанс. </w:t>
      </w:r>
    </w:p>
    <w:p w:rsidR="00BA50D6" w:rsidRPr="003D5D18" w:rsidRDefault="009466BD" w:rsidP="003D5D18">
      <w:pPr>
        <w:spacing w:line="360" w:lineRule="auto"/>
        <w:ind w:firstLine="709"/>
        <w:jc w:val="both"/>
        <w:divId w:val="281350544"/>
        <w:rPr>
          <w:rFonts w:ascii="Times New Roman" w:hAnsi="Times New Roman"/>
          <w:sz w:val="28"/>
          <w:szCs w:val="28"/>
        </w:rPr>
      </w:pPr>
      <w:r w:rsidRPr="003D5D18">
        <w:rPr>
          <w:rFonts w:ascii="Times New Roman" w:hAnsi="Times New Roman"/>
          <w:sz w:val="28"/>
          <w:szCs w:val="28"/>
        </w:rPr>
        <w:t xml:space="preserve">На примере дела сестер </w:t>
      </w:r>
      <w:proofErr w:type="gramStart"/>
      <w:r w:rsidRPr="003D5D18">
        <w:rPr>
          <w:rFonts w:ascii="Times New Roman" w:hAnsi="Times New Roman"/>
          <w:sz w:val="28"/>
          <w:szCs w:val="28"/>
        </w:rPr>
        <w:t>Хачатурян</w:t>
      </w:r>
      <w:proofErr w:type="gramEnd"/>
      <w:r w:rsidRPr="003D5D18">
        <w:rPr>
          <w:rFonts w:ascii="Times New Roman" w:hAnsi="Times New Roman"/>
          <w:sz w:val="28"/>
          <w:szCs w:val="28"/>
        </w:rPr>
        <w:t xml:space="preserve"> возможно наблюдать так называемый эффект </w:t>
      </w:r>
      <w:proofErr w:type="spellStart"/>
      <w:r w:rsidRPr="003D5D18">
        <w:rPr>
          <w:rFonts w:ascii="Times New Roman" w:hAnsi="Times New Roman"/>
          <w:sz w:val="28"/>
          <w:szCs w:val="28"/>
        </w:rPr>
        <w:t>фрейминга</w:t>
      </w:r>
      <w:proofErr w:type="spellEnd"/>
      <w:r w:rsidRPr="003D5D18">
        <w:rPr>
          <w:rFonts w:ascii="Times New Roman" w:hAnsi="Times New Roman"/>
          <w:sz w:val="28"/>
          <w:szCs w:val="28"/>
        </w:rPr>
        <w:t xml:space="preserve">. Под </w:t>
      </w:r>
      <w:proofErr w:type="spellStart"/>
      <w:r w:rsidRPr="003D5D18">
        <w:rPr>
          <w:rFonts w:ascii="Times New Roman" w:hAnsi="Times New Roman"/>
          <w:sz w:val="28"/>
          <w:szCs w:val="28"/>
        </w:rPr>
        <w:t>фреймингом</w:t>
      </w:r>
      <w:proofErr w:type="spellEnd"/>
      <w:r w:rsidRPr="003D5D1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D5D18">
        <w:rPr>
          <w:rFonts w:ascii="Times New Roman" w:hAnsi="Times New Roman"/>
          <w:sz w:val="28"/>
          <w:szCs w:val="28"/>
        </w:rPr>
        <w:t>медиаисследованиях</w:t>
      </w:r>
      <w:proofErr w:type="spellEnd"/>
      <w:r w:rsidRPr="003D5D18">
        <w:rPr>
          <w:rFonts w:ascii="Times New Roman" w:hAnsi="Times New Roman"/>
          <w:sz w:val="28"/>
          <w:szCs w:val="28"/>
        </w:rPr>
        <w:t xml:space="preserve"> понимают </w:t>
      </w:r>
      <w:r w:rsidR="00867CE7" w:rsidRPr="003D5D18">
        <w:rPr>
          <w:rFonts w:ascii="Times New Roman" w:hAnsi="Times New Roman"/>
          <w:sz w:val="28"/>
          <w:szCs w:val="28"/>
        </w:rPr>
        <w:t xml:space="preserve">способ когнитивного искажения </w:t>
      </w:r>
      <w:r w:rsidR="00947991" w:rsidRPr="003D5D18">
        <w:rPr>
          <w:rFonts w:ascii="Times New Roman" w:hAnsi="Times New Roman"/>
          <w:sz w:val="28"/>
          <w:szCs w:val="28"/>
        </w:rPr>
        <w:t xml:space="preserve">в </w:t>
      </w:r>
      <w:r w:rsidR="00867CE7" w:rsidRPr="003D5D18">
        <w:rPr>
          <w:rFonts w:ascii="Times New Roman" w:hAnsi="Times New Roman"/>
          <w:sz w:val="28"/>
          <w:szCs w:val="28"/>
        </w:rPr>
        <w:t>представлени</w:t>
      </w:r>
      <w:r w:rsidR="00947991" w:rsidRPr="003D5D18">
        <w:rPr>
          <w:rFonts w:ascii="Times New Roman" w:hAnsi="Times New Roman"/>
          <w:sz w:val="28"/>
          <w:szCs w:val="28"/>
        </w:rPr>
        <w:t>и</w:t>
      </w:r>
      <w:r w:rsidR="00867CE7" w:rsidRPr="003D5D18">
        <w:rPr>
          <w:rFonts w:ascii="Times New Roman" w:hAnsi="Times New Roman"/>
          <w:sz w:val="28"/>
          <w:szCs w:val="28"/>
        </w:rPr>
        <w:t xml:space="preserve"> информации, то есть особую форму представления </w:t>
      </w:r>
      <w:proofErr w:type="spellStart"/>
      <w:r w:rsidR="00867CE7" w:rsidRPr="003D5D18">
        <w:rPr>
          <w:rFonts w:ascii="Times New Roman" w:hAnsi="Times New Roman"/>
          <w:sz w:val="28"/>
          <w:szCs w:val="28"/>
        </w:rPr>
        <w:t>медиатекста</w:t>
      </w:r>
      <w:proofErr w:type="spellEnd"/>
      <w:r w:rsidR="00867CE7" w:rsidRPr="003D5D18">
        <w:rPr>
          <w:rFonts w:ascii="Times New Roman" w:hAnsi="Times New Roman"/>
          <w:sz w:val="28"/>
          <w:szCs w:val="28"/>
        </w:rPr>
        <w:t>, способную оказать определенное</w:t>
      </w:r>
      <w:r w:rsidRPr="003D5D18">
        <w:rPr>
          <w:rFonts w:ascii="Times New Roman" w:hAnsi="Times New Roman"/>
          <w:sz w:val="28"/>
          <w:szCs w:val="28"/>
        </w:rPr>
        <w:t xml:space="preserve"> восприятие </w:t>
      </w:r>
      <w:r w:rsidR="00867CE7" w:rsidRPr="003D5D18">
        <w:rPr>
          <w:rFonts w:ascii="Times New Roman" w:hAnsi="Times New Roman"/>
          <w:sz w:val="28"/>
          <w:szCs w:val="28"/>
        </w:rPr>
        <w:t xml:space="preserve">на аудиторию </w:t>
      </w:r>
      <w:r w:rsidRPr="003D5D18">
        <w:rPr>
          <w:rFonts w:ascii="Times New Roman" w:hAnsi="Times New Roman"/>
          <w:sz w:val="28"/>
          <w:szCs w:val="28"/>
        </w:rPr>
        <w:t>[2]</w:t>
      </w:r>
      <w:r w:rsidR="00867CE7" w:rsidRPr="003D5D18">
        <w:rPr>
          <w:rFonts w:ascii="Times New Roman" w:hAnsi="Times New Roman"/>
          <w:sz w:val="28"/>
          <w:szCs w:val="28"/>
        </w:rPr>
        <w:t xml:space="preserve">. </w:t>
      </w:r>
      <w:r w:rsidR="00BA50D6" w:rsidRPr="003D5D18">
        <w:rPr>
          <w:rFonts w:ascii="Times New Roman" w:hAnsi="Times New Roman"/>
          <w:sz w:val="28"/>
          <w:szCs w:val="28"/>
        </w:rPr>
        <w:t xml:space="preserve">Эффект </w:t>
      </w:r>
      <w:proofErr w:type="spellStart"/>
      <w:r w:rsidR="00BA50D6" w:rsidRPr="003D5D18">
        <w:rPr>
          <w:rFonts w:ascii="Times New Roman" w:hAnsi="Times New Roman"/>
          <w:sz w:val="28"/>
          <w:szCs w:val="28"/>
        </w:rPr>
        <w:t>фрейминга</w:t>
      </w:r>
      <w:proofErr w:type="spellEnd"/>
      <w:r w:rsidR="00BA50D6" w:rsidRPr="003D5D18">
        <w:rPr>
          <w:rFonts w:ascii="Times New Roman" w:hAnsi="Times New Roman"/>
          <w:sz w:val="28"/>
          <w:szCs w:val="28"/>
        </w:rPr>
        <w:t xml:space="preserve"> особенно проявляется в освещении конфликтов.</w:t>
      </w:r>
      <w:r w:rsidRPr="003D5D18">
        <w:rPr>
          <w:rFonts w:ascii="Times New Roman" w:hAnsi="Times New Roman"/>
          <w:sz w:val="28"/>
          <w:szCs w:val="28"/>
        </w:rPr>
        <w:t xml:space="preserve"> </w:t>
      </w:r>
      <w:r w:rsidR="00BA50D6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Согласно В. В. Горшковой, «</w:t>
      </w:r>
      <w:r w:rsidR="00BA50D6" w:rsidRPr="003D5D18">
        <w:rPr>
          <w:rFonts w:ascii="Times New Roman" w:hAnsi="Times New Roman"/>
          <w:sz w:val="28"/>
          <w:szCs w:val="28"/>
        </w:rPr>
        <w:t xml:space="preserve">если журналист и не ставит перед собой прямой цели влиять, то его информирование о конфликтном </w:t>
      </w:r>
      <w:proofErr w:type="gramStart"/>
      <w:r w:rsidR="00BA50D6" w:rsidRPr="003D5D18">
        <w:rPr>
          <w:rFonts w:ascii="Times New Roman" w:hAnsi="Times New Roman"/>
          <w:sz w:val="28"/>
          <w:szCs w:val="28"/>
        </w:rPr>
        <w:t>событии</w:t>
      </w:r>
      <w:proofErr w:type="gramEnd"/>
      <w:r w:rsidR="00BA50D6" w:rsidRPr="003D5D18">
        <w:rPr>
          <w:rFonts w:ascii="Times New Roman" w:hAnsi="Times New Roman"/>
          <w:sz w:val="28"/>
          <w:szCs w:val="28"/>
        </w:rPr>
        <w:t xml:space="preserve"> так или иначе оказывает влияние на восприятие конфликта» [1]. </w:t>
      </w:r>
    </w:p>
    <w:p w:rsidR="00947991" w:rsidRPr="003D5D18" w:rsidRDefault="00867CE7" w:rsidP="003D5D18">
      <w:pPr>
        <w:spacing w:line="360" w:lineRule="auto"/>
        <w:ind w:firstLine="709"/>
        <w:jc w:val="both"/>
        <w:divId w:val="28135054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5D18">
        <w:rPr>
          <w:rFonts w:ascii="Times New Roman" w:hAnsi="Times New Roman"/>
          <w:sz w:val="28"/>
          <w:szCs w:val="28"/>
        </w:rPr>
        <w:t xml:space="preserve">Позиции медиа по делу сестер </w:t>
      </w:r>
      <w:proofErr w:type="spellStart"/>
      <w:r w:rsidRPr="003D5D18">
        <w:rPr>
          <w:rFonts w:ascii="Times New Roman" w:hAnsi="Times New Roman"/>
          <w:sz w:val="28"/>
          <w:szCs w:val="28"/>
        </w:rPr>
        <w:t>Хачатрян</w:t>
      </w:r>
      <w:proofErr w:type="spellEnd"/>
      <w:r w:rsidRPr="003D5D18">
        <w:rPr>
          <w:rFonts w:ascii="Times New Roman" w:hAnsi="Times New Roman"/>
          <w:sz w:val="28"/>
          <w:szCs w:val="28"/>
        </w:rPr>
        <w:t xml:space="preserve"> существенно различались. С одной стороны, значительный объем </w:t>
      </w:r>
      <w:proofErr w:type="spellStart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медиадискурса</w:t>
      </w:r>
      <w:proofErr w:type="spellEnd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был посвящен обсуждению </w:t>
      </w:r>
      <w:r w:rsidR="00BA50D6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позиции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наказания; с другой стороны, было заметно влияние 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дискуссии о помиловании </w:t>
      </w:r>
      <w:r w:rsidR="00BA50D6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и развитие позиции о необходимости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самообороны. </w:t>
      </w:r>
      <w:r w:rsidR="00BA50D6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Нельзя не отметить и такой существенный пласт дискуссионного поля, как рассмотрение дела сестер Хачатурян с позиций </w:t>
      </w:r>
      <w:proofErr w:type="spellStart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гендерны</w:t>
      </w:r>
      <w:r w:rsidR="00BA50D6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х</w:t>
      </w:r>
      <w:proofErr w:type="spellEnd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национальны</w:t>
      </w:r>
      <w:r w:rsidR="00BA50D6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х проблем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3C5FD2" w:rsidRPr="003D5D18" w:rsidRDefault="00BA50D6" w:rsidP="003D5D18">
      <w:pPr>
        <w:spacing w:line="360" w:lineRule="auto"/>
        <w:ind w:firstLine="709"/>
        <w:jc w:val="both"/>
        <w:divId w:val="28135054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Весьма пестрое дискуссионное поле </w:t>
      </w:r>
      <w:proofErr w:type="spellStart"/>
      <w:r w:rsidRPr="003D5D18">
        <w:rPr>
          <w:rFonts w:ascii="Times New Roman" w:hAnsi="Times New Roman"/>
          <w:sz w:val="28"/>
          <w:szCs w:val="28"/>
        </w:rPr>
        <w:t>медиа</w:t>
      </w:r>
      <w:r w:rsidR="00867CE7" w:rsidRPr="003D5D18">
        <w:rPr>
          <w:rFonts w:ascii="Times New Roman" w:hAnsi="Times New Roman"/>
          <w:sz w:val="28"/>
          <w:szCs w:val="28"/>
        </w:rPr>
        <w:t>представления</w:t>
      </w:r>
      <w:proofErr w:type="spellEnd"/>
      <w:r w:rsidR="00867CE7" w:rsidRPr="003D5D18">
        <w:rPr>
          <w:rFonts w:ascii="Times New Roman" w:hAnsi="Times New Roman"/>
          <w:sz w:val="28"/>
          <w:szCs w:val="28"/>
        </w:rPr>
        <w:t xml:space="preserve"> </w:t>
      </w:r>
      <w:r w:rsidRPr="003D5D18">
        <w:rPr>
          <w:rFonts w:ascii="Times New Roman" w:hAnsi="Times New Roman"/>
          <w:sz w:val="28"/>
          <w:szCs w:val="28"/>
        </w:rPr>
        <w:t>судебного процесса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подтверждается данными нашего выборочного </w:t>
      </w:r>
      <w:proofErr w:type="spellStart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контент-анализа</w:t>
      </w:r>
      <w:proofErr w:type="spellEnd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947991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Так, у</w:t>
      </w:r>
      <w:r w:rsidR="003C5FD2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частники </w:t>
      </w:r>
      <w:proofErr w:type="spellStart"/>
      <w:r w:rsidR="003C5FD2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паблика</w:t>
      </w:r>
      <w:proofErr w:type="spellEnd"/>
      <w:r w:rsidR="003C5FD2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«Мужское гос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ударство» в социальной сети «В К</w:t>
      </w:r>
      <w:r w:rsidR="003C5FD2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онтакте» сообщили «Новой газете»: «Патриархат — это рабочая система, которая действовала </w:t>
      </w:r>
      <w:proofErr w:type="gramStart"/>
      <w:r w:rsidR="003C5FD2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очень давно</w:t>
      </w:r>
      <w:proofErr w:type="gramEnd"/>
      <w:r w:rsidR="003C5FD2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Мужчина — глава семьи, который добывает средства». Участниками </w:t>
      </w:r>
      <w:proofErr w:type="spellStart"/>
      <w:r w:rsidR="003C5FD2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паблика</w:t>
      </w:r>
      <w:proofErr w:type="spellEnd"/>
      <w:r w:rsidR="003C5FD2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предлагалось осуждение сес</w:t>
      </w:r>
      <w:r w:rsidR="006A6E4E">
        <w:rPr>
          <w:rFonts w:ascii="Times New Roman" w:hAnsi="Times New Roman"/>
          <w:sz w:val="28"/>
          <w:szCs w:val="28"/>
          <w:bdr w:val="none" w:sz="0" w:space="0" w:color="auto" w:frame="1"/>
        </w:rPr>
        <w:t>тер по всей строгости закона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C5FD2" w:rsidRPr="003D5D18" w:rsidRDefault="003C5FD2" w:rsidP="003D5D18">
      <w:pPr>
        <w:spacing w:line="360" w:lineRule="auto"/>
        <w:ind w:firstLine="709"/>
        <w:jc w:val="both"/>
        <w:divId w:val="28135054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На дело сестер Хачатурян отреагировали лоббисты принятия закона о профилактике домашнего насилия: «Они хотели защитить себя, получить право распоряжаться своим телом и жизнью</w:t>
      </w:r>
      <w:r w:rsidR="006A6E4E">
        <w:rPr>
          <w:rFonts w:ascii="Times New Roman" w:hAnsi="Times New Roman"/>
          <w:sz w:val="28"/>
          <w:szCs w:val="28"/>
          <w:bdr w:val="none" w:sz="0" w:space="0" w:color="auto" w:frame="1"/>
        </w:rPr>
        <w:t>. Отец им этого не позволял»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C5FD2" w:rsidRPr="003D5D18" w:rsidRDefault="003C5FD2" w:rsidP="003D5D18">
      <w:pPr>
        <w:spacing w:line="360" w:lineRule="auto"/>
        <w:ind w:firstLine="709"/>
        <w:jc w:val="both"/>
        <w:divId w:val="281350544"/>
        <w:rPr>
          <w:rFonts w:ascii="Times New Roman" w:hAnsi="Times New Roman"/>
          <w:sz w:val="28"/>
          <w:szCs w:val="28"/>
        </w:rPr>
      </w:pP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Канал «Царьград» высказался</w:t>
      </w:r>
      <w:r w:rsidR="006A6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следующим образом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«...если не вернуть нынешних и недавних иностранцев в правовое русло, нас ждут образование </w:t>
      </w:r>
      <w:r w:rsidR="006A6E4E" w:rsidRPr="006A6E4E">
        <w:rPr>
          <w:rFonts w:ascii="Times New Roman" w:hAnsi="Times New Roman"/>
          <w:sz w:val="28"/>
          <w:szCs w:val="28"/>
          <w:bdr w:val="none" w:sz="0" w:space="0" w:color="auto" w:frame="1"/>
        </w:rPr>
        <w:t>“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свободных от полиции</w:t>
      </w:r>
      <w:r w:rsidR="006A6E4E" w:rsidRPr="006A6E4E">
        <w:rPr>
          <w:rFonts w:ascii="Times New Roman" w:hAnsi="Times New Roman"/>
          <w:sz w:val="28"/>
          <w:szCs w:val="28"/>
          <w:bdr w:val="none" w:sz="0" w:space="0" w:color="auto" w:frame="1"/>
        </w:rPr>
        <w:t>”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гетто наподобие чёрных американских районов, а за ними и прямое межнациональное противостояние... Уважать традиции пришельцев можно только тогда, когда пришельцы уважают твои традиции. В противном случае пришелец становится хозяином, а бывший хозяин ока</w:t>
      </w:r>
      <w:r w:rsidR="006A6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зывается у него на </w:t>
      </w:r>
      <w:proofErr w:type="gramStart"/>
      <w:r w:rsidR="006A6E4E">
        <w:rPr>
          <w:rFonts w:ascii="Times New Roman" w:hAnsi="Times New Roman"/>
          <w:sz w:val="28"/>
          <w:szCs w:val="28"/>
          <w:bdr w:val="none" w:sz="0" w:space="0" w:color="auto" w:frame="1"/>
        </w:rPr>
        <w:t>побегушках</w:t>
      </w:r>
      <w:proofErr w:type="gramEnd"/>
      <w:r w:rsidR="006A6E4E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BA50D6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3C5FD2" w:rsidRPr="003D5D18" w:rsidRDefault="003C5FD2" w:rsidP="003D5D18">
      <w:pPr>
        <w:spacing w:line="360" w:lineRule="auto"/>
        <w:ind w:firstLine="709"/>
        <w:jc w:val="both"/>
        <w:divId w:val="281350544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Резонером дискуссии выступил адвокат сестер Алексей Паршин, показав</w:t>
      </w:r>
      <w:r w:rsidR="006A6E4E">
        <w:rPr>
          <w:rFonts w:ascii="Times New Roman" w:hAnsi="Times New Roman"/>
          <w:sz w:val="28"/>
          <w:szCs w:val="28"/>
          <w:bdr w:val="none" w:sz="0" w:space="0" w:color="auto" w:frame="1"/>
        </w:rPr>
        <w:t>ший, что</w:t>
      </w: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именно Михаил Хачатурян должен быть обвиняемым по делу: «...было установлено, что Хачатурян в отношении своих дочерей совершил преступления, предусмотренные ст. 117 УК РФ (истязания), 132 УК РФ (насильственные действия сексуального характера, в том числе в отношении несовершеннолетних), 133 УК РФ (понуждение к дей</w:t>
      </w:r>
      <w:r w:rsidR="00BA50D6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ствиям сексуального характера)». </w:t>
      </w:r>
      <w:proofErr w:type="gramEnd"/>
    </w:p>
    <w:p w:rsidR="006A6E4E" w:rsidRDefault="00BA50D6" w:rsidP="003D5D18">
      <w:pPr>
        <w:spacing w:line="360" w:lineRule="auto"/>
        <w:ind w:firstLine="709"/>
        <w:jc w:val="both"/>
        <w:divId w:val="281350544"/>
        <w:rPr>
          <w:rFonts w:ascii="Times New Roman" w:hAnsi="Times New Roman"/>
          <w:sz w:val="28"/>
          <w:szCs w:val="28"/>
        </w:rPr>
      </w:pPr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Таким образом, как показали результаты проведенного </w:t>
      </w:r>
      <w:proofErr w:type="spellStart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контент-анализа</w:t>
      </w:r>
      <w:proofErr w:type="spellEnd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>медиадискурс</w:t>
      </w:r>
      <w:proofErr w:type="spellEnd"/>
      <w:r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теме дела сестер Хачатурян </w:t>
      </w:r>
      <w:r w:rsidR="00947991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неоднороден. Медиа </w:t>
      </w:r>
      <w:r w:rsidR="00947991" w:rsidRPr="003D5D1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создают различные «рамочные конструкции» по освещению темы, ориентированы на разные аудиторные группы и социальные эффекты. </w:t>
      </w:r>
      <w:r w:rsidR="003C5FD2" w:rsidRPr="003D5D18">
        <w:rPr>
          <w:rFonts w:ascii="Times New Roman" w:hAnsi="Times New Roman"/>
          <w:sz w:val="28"/>
          <w:szCs w:val="28"/>
        </w:rPr>
        <w:br/>
      </w:r>
    </w:p>
    <w:p w:rsidR="00BA50D6" w:rsidRPr="006A6E4E" w:rsidRDefault="00BA50D6" w:rsidP="006A6E4E">
      <w:pPr>
        <w:spacing w:line="360" w:lineRule="auto"/>
        <w:ind w:firstLine="709"/>
        <w:jc w:val="center"/>
        <w:divId w:val="28135054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A6E4E">
        <w:rPr>
          <w:rFonts w:ascii="Times New Roman" w:hAnsi="Times New Roman"/>
          <w:sz w:val="28"/>
          <w:szCs w:val="28"/>
        </w:rPr>
        <w:t>Литература</w:t>
      </w:r>
    </w:p>
    <w:p w:rsidR="00BA50D6" w:rsidRPr="006A6E4E" w:rsidRDefault="006A6E4E" w:rsidP="006A6E4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divId w:val="281350536"/>
        <w:rPr>
          <w:b w:val="0"/>
          <w:sz w:val="28"/>
          <w:szCs w:val="28"/>
        </w:rPr>
      </w:pPr>
      <w:r w:rsidRPr="006A6E4E">
        <w:rPr>
          <w:b w:val="0"/>
          <w:sz w:val="28"/>
          <w:szCs w:val="28"/>
        </w:rPr>
        <w:t>1. </w:t>
      </w:r>
      <w:r w:rsidR="00BA50D6" w:rsidRPr="006A6E4E">
        <w:rPr>
          <w:b w:val="0"/>
          <w:sz w:val="28"/>
          <w:szCs w:val="28"/>
        </w:rPr>
        <w:t>Горшкова</w:t>
      </w:r>
      <w:r w:rsidRPr="006A6E4E">
        <w:rPr>
          <w:b w:val="0"/>
          <w:sz w:val="28"/>
          <w:szCs w:val="28"/>
        </w:rPr>
        <w:t> </w:t>
      </w:r>
      <w:r w:rsidR="00BA50D6" w:rsidRPr="006A6E4E">
        <w:rPr>
          <w:b w:val="0"/>
          <w:sz w:val="28"/>
          <w:szCs w:val="28"/>
        </w:rPr>
        <w:t>В.</w:t>
      </w:r>
      <w:r w:rsidRPr="006A6E4E">
        <w:rPr>
          <w:b w:val="0"/>
          <w:sz w:val="28"/>
          <w:szCs w:val="28"/>
        </w:rPr>
        <w:t> </w:t>
      </w:r>
      <w:r w:rsidR="00BA50D6" w:rsidRPr="006A6E4E">
        <w:rPr>
          <w:b w:val="0"/>
          <w:sz w:val="28"/>
          <w:szCs w:val="28"/>
        </w:rPr>
        <w:t xml:space="preserve">В. СМИ как субъект и участник конфликтов в современном обществе. // Вестник </w:t>
      </w:r>
      <w:r w:rsidRPr="006A6E4E">
        <w:rPr>
          <w:b w:val="0"/>
          <w:sz w:val="28"/>
          <w:szCs w:val="28"/>
        </w:rPr>
        <w:t>Санкт-Петербургского государственного университета промышленных технологий и дизайна. 2017. № 1. С. 115–</w:t>
      </w:r>
      <w:r w:rsidR="00BA50D6" w:rsidRPr="006A6E4E">
        <w:rPr>
          <w:b w:val="0"/>
          <w:sz w:val="28"/>
          <w:szCs w:val="28"/>
        </w:rPr>
        <w:t>118.</w:t>
      </w:r>
    </w:p>
    <w:p w:rsidR="003C5FD2" w:rsidRPr="003D5D18" w:rsidRDefault="006A6E4E" w:rsidP="006A6E4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2. </w:t>
      </w:r>
      <w:proofErr w:type="spellStart"/>
      <w:r w:rsidR="00BA50D6" w:rsidRPr="003D5D18">
        <w:rPr>
          <w:b w:val="0"/>
          <w:sz w:val="28"/>
          <w:szCs w:val="28"/>
        </w:rPr>
        <w:t>Парр</w:t>
      </w:r>
      <w:proofErr w:type="spellEnd"/>
      <w:r>
        <w:rPr>
          <w:b w:val="0"/>
          <w:sz w:val="28"/>
          <w:szCs w:val="28"/>
        </w:rPr>
        <w:t> </w:t>
      </w:r>
      <w:r w:rsidR="00BA50D6" w:rsidRPr="003D5D18">
        <w:rPr>
          <w:b w:val="0"/>
          <w:sz w:val="28"/>
          <w:szCs w:val="28"/>
        </w:rPr>
        <w:t>Б. Ловушка для внимания: Как вызвать и удержать интерес к идее, проекту или продукту</w:t>
      </w:r>
      <w:r>
        <w:rPr>
          <w:b w:val="0"/>
          <w:sz w:val="28"/>
          <w:szCs w:val="28"/>
        </w:rPr>
        <w:t xml:space="preserve">. </w:t>
      </w:r>
      <w:r w:rsidR="00BA50D6" w:rsidRPr="003D5D18">
        <w:rPr>
          <w:b w:val="0"/>
          <w:sz w:val="28"/>
          <w:szCs w:val="28"/>
        </w:rPr>
        <w:t xml:space="preserve">М.: </w:t>
      </w:r>
      <w:proofErr w:type="spellStart"/>
      <w:r w:rsidR="00BA50D6" w:rsidRPr="003D5D18">
        <w:rPr>
          <w:b w:val="0"/>
          <w:sz w:val="28"/>
          <w:szCs w:val="28"/>
        </w:rPr>
        <w:t>Альпина</w:t>
      </w:r>
      <w:proofErr w:type="spellEnd"/>
      <w:r w:rsidR="00BA50D6" w:rsidRPr="003D5D18">
        <w:rPr>
          <w:b w:val="0"/>
          <w:sz w:val="28"/>
          <w:szCs w:val="28"/>
        </w:rPr>
        <w:t xml:space="preserve"> </w:t>
      </w:r>
      <w:proofErr w:type="spellStart"/>
      <w:r w:rsidR="00BA50D6" w:rsidRPr="003D5D18">
        <w:rPr>
          <w:b w:val="0"/>
          <w:sz w:val="28"/>
          <w:szCs w:val="28"/>
        </w:rPr>
        <w:t>Паблишер</w:t>
      </w:r>
      <w:proofErr w:type="spellEnd"/>
      <w:r w:rsidR="00BA50D6" w:rsidRPr="003D5D18">
        <w:rPr>
          <w:b w:val="0"/>
          <w:sz w:val="28"/>
          <w:szCs w:val="28"/>
        </w:rPr>
        <w:t xml:space="preserve">, 2015. </w:t>
      </w:r>
    </w:p>
    <w:sectPr w:rsidR="003C5FD2" w:rsidRPr="003D5D18" w:rsidSect="003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F7" w:rsidRDefault="003D13F7" w:rsidP="0034584F">
      <w:r>
        <w:separator/>
      </w:r>
    </w:p>
  </w:endnote>
  <w:endnote w:type="continuationSeparator" w:id="0">
    <w:p w:rsidR="003D13F7" w:rsidRDefault="003D13F7" w:rsidP="0034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F7" w:rsidRDefault="003D13F7" w:rsidP="0034584F">
      <w:r>
        <w:separator/>
      </w:r>
    </w:p>
  </w:footnote>
  <w:footnote w:type="continuationSeparator" w:id="0">
    <w:p w:rsidR="003D13F7" w:rsidRDefault="003D13F7" w:rsidP="0034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12A"/>
    <w:multiLevelType w:val="hybridMultilevel"/>
    <w:tmpl w:val="E0E094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21D16"/>
    <w:multiLevelType w:val="multilevel"/>
    <w:tmpl w:val="261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0428AB"/>
    <w:multiLevelType w:val="hybridMultilevel"/>
    <w:tmpl w:val="87B82138"/>
    <w:lvl w:ilvl="0" w:tplc="BC5226CA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79"/>
    <w:rsid w:val="0004619B"/>
    <w:rsid w:val="00073E26"/>
    <w:rsid w:val="00084D60"/>
    <w:rsid w:val="00090663"/>
    <w:rsid w:val="000A2DA2"/>
    <w:rsid w:val="000B20CF"/>
    <w:rsid w:val="000B562F"/>
    <w:rsid w:val="000C40E4"/>
    <w:rsid w:val="0010275F"/>
    <w:rsid w:val="001110F4"/>
    <w:rsid w:val="00147C6D"/>
    <w:rsid w:val="001E2F44"/>
    <w:rsid w:val="00230E8C"/>
    <w:rsid w:val="00272C6F"/>
    <w:rsid w:val="0027410B"/>
    <w:rsid w:val="002F20D3"/>
    <w:rsid w:val="0032327E"/>
    <w:rsid w:val="00331FBF"/>
    <w:rsid w:val="0034232B"/>
    <w:rsid w:val="0034584F"/>
    <w:rsid w:val="00366AAF"/>
    <w:rsid w:val="003923EF"/>
    <w:rsid w:val="003A52E0"/>
    <w:rsid w:val="003C5FD2"/>
    <w:rsid w:val="003D13F7"/>
    <w:rsid w:val="003D5D18"/>
    <w:rsid w:val="003E65F3"/>
    <w:rsid w:val="00421579"/>
    <w:rsid w:val="004546E9"/>
    <w:rsid w:val="00473E4D"/>
    <w:rsid w:val="004A125F"/>
    <w:rsid w:val="004B47AC"/>
    <w:rsid w:val="004C1F14"/>
    <w:rsid w:val="004D0B36"/>
    <w:rsid w:val="004D14A2"/>
    <w:rsid w:val="004E6903"/>
    <w:rsid w:val="004F5FD7"/>
    <w:rsid w:val="00514186"/>
    <w:rsid w:val="0054784F"/>
    <w:rsid w:val="00567FB2"/>
    <w:rsid w:val="005872A3"/>
    <w:rsid w:val="005907A4"/>
    <w:rsid w:val="00593366"/>
    <w:rsid w:val="005A200C"/>
    <w:rsid w:val="005E7C37"/>
    <w:rsid w:val="005F2A6F"/>
    <w:rsid w:val="00617DCC"/>
    <w:rsid w:val="00630E96"/>
    <w:rsid w:val="00640A03"/>
    <w:rsid w:val="00672EAE"/>
    <w:rsid w:val="00685EA7"/>
    <w:rsid w:val="006A6E4E"/>
    <w:rsid w:val="006B0E8D"/>
    <w:rsid w:val="006D259D"/>
    <w:rsid w:val="006D7758"/>
    <w:rsid w:val="006D7834"/>
    <w:rsid w:val="006E77BB"/>
    <w:rsid w:val="006F010A"/>
    <w:rsid w:val="006F199A"/>
    <w:rsid w:val="00700947"/>
    <w:rsid w:val="007014D4"/>
    <w:rsid w:val="00733ACA"/>
    <w:rsid w:val="0074032C"/>
    <w:rsid w:val="0074181B"/>
    <w:rsid w:val="007418C5"/>
    <w:rsid w:val="00792601"/>
    <w:rsid w:val="00793499"/>
    <w:rsid w:val="007C1B69"/>
    <w:rsid w:val="007D6B9B"/>
    <w:rsid w:val="007E122D"/>
    <w:rsid w:val="00836812"/>
    <w:rsid w:val="00841E68"/>
    <w:rsid w:val="00844CA6"/>
    <w:rsid w:val="00867CE7"/>
    <w:rsid w:val="00872129"/>
    <w:rsid w:val="008B1DAD"/>
    <w:rsid w:val="008C5245"/>
    <w:rsid w:val="008D0111"/>
    <w:rsid w:val="008D1167"/>
    <w:rsid w:val="00906FE2"/>
    <w:rsid w:val="00914C16"/>
    <w:rsid w:val="009466BD"/>
    <w:rsid w:val="00947991"/>
    <w:rsid w:val="009544B9"/>
    <w:rsid w:val="00971E59"/>
    <w:rsid w:val="0098428E"/>
    <w:rsid w:val="00995E1D"/>
    <w:rsid w:val="00996B63"/>
    <w:rsid w:val="009A4C62"/>
    <w:rsid w:val="009B37F3"/>
    <w:rsid w:val="009B65FF"/>
    <w:rsid w:val="00A153B6"/>
    <w:rsid w:val="00A65057"/>
    <w:rsid w:val="00AA0213"/>
    <w:rsid w:val="00AB5098"/>
    <w:rsid w:val="00AC1203"/>
    <w:rsid w:val="00AC36AC"/>
    <w:rsid w:val="00B245A7"/>
    <w:rsid w:val="00B70C6E"/>
    <w:rsid w:val="00BA50D6"/>
    <w:rsid w:val="00BD7B17"/>
    <w:rsid w:val="00BE0E88"/>
    <w:rsid w:val="00BF453F"/>
    <w:rsid w:val="00C106B4"/>
    <w:rsid w:val="00C11746"/>
    <w:rsid w:val="00C13DB3"/>
    <w:rsid w:val="00C510D1"/>
    <w:rsid w:val="00C97B73"/>
    <w:rsid w:val="00CB5F01"/>
    <w:rsid w:val="00CC220A"/>
    <w:rsid w:val="00CE0608"/>
    <w:rsid w:val="00CE23D9"/>
    <w:rsid w:val="00D07615"/>
    <w:rsid w:val="00D517EF"/>
    <w:rsid w:val="00D65ED1"/>
    <w:rsid w:val="00D968FB"/>
    <w:rsid w:val="00DB67F4"/>
    <w:rsid w:val="00DE70EF"/>
    <w:rsid w:val="00E075A1"/>
    <w:rsid w:val="00E34377"/>
    <w:rsid w:val="00E9539A"/>
    <w:rsid w:val="00EE5316"/>
    <w:rsid w:val="00EF21C8"/>
    <w:rsid w:val="00F17BBB"/>
    <w:rsid w:val="00F21534"/>
    <w:rsid w:val="00F65AA2"/>
    <w:rsid w:val="00FE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63"/>
    <w:rPr>
      <w:lang w:eastAsia="fr-FR"/>
    </w:rPr>
  </w:style>
  <w:style w:type="paragraph" w:styleId="1">
    <w:name w:val="heading 1"/>
    <w:basedOn w:val="a"/>
    <w:link w:val="10"/>
    <w:uiPriority w:val="99"/>
    <w:qFormat/>
    <w:locked/>
    <w:rsid w:val="00844C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4D60"/>
    <w:rPr>
      <w:rFonts w:ascii="Cambria" w:hAnsi="Cambria" w:cs="Times New Roman"/>
      <w:b/>
      <w:bCs/>
      <w:kern w:val="32"/>
      <w:sz w:val="32"/>
      <w:szCs w:val="32"/>
      <w:lang w:eastAsia="fr-FR"/>
    </w:rPr>
  </w:style>
  <w:style w:type="paragraph" w:customStyle="1" w:styleId="p1">
    <w:name w:val="p1"/>
    <w:basedOn w:val="a"/>
    <w:uiPriority w:val="99"/>
    <w:rsid w:val="000B562F"/>
    <w:rPr>
      <w:rFonts w:ascii="Helvetica" w:hAnsi="Helvetica"/>
      <w:sz w:val="18"/>
      <w:szCs w:val="18"/>
    </w:rPr>
  </w:style>
  <w:style w:type="character" w:customStyle="1" w:styleId="s1">
    <w:name w:val="s1"/>
    <w:basedOn w:val="a0"/>
    <w:uiPriority w:val="99"/>
    <w:rsid w:val="000B562F"/>
    <w:rPr>
      <w:rFonts w:ascii="Helvetica" w:hAnsi="Helvetica" w:cs="Times New Roman"/>
      <w:sz w:val="18"/>
      <w:szCs w:val="18"/>
    </w:rPr>
  </w:style>
  <w:style w:type="character" w:styleId="a3">
    <w:name w:val="Hyperlink"/>
    <w:basedOn w:val="a0"/>
    <w:uiPriority w:val="99"/>
    <w:rsid w:val="000B562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31F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1FBF"/>
    <w:rPr>
      <w:rFonts w:cs="Times New Roman"/>
    </w:rPr>
  </w:style>
  <w:style w:type="paragraph" w:styleId="a5">
    <w:name w:val="List Paragraph"/>
    <w:basedOn w:val="a"/>
    <w:uiPriority w:val="99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rsid w:val="00996B63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rsid w:val="00345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4584F"/>
    <w:rPr>
      <w:rFonts w:cs="Times New Roman"/>
    </w:rPr>
  </w:style>
  <w:style w:type="paragraph" w:styleId="a8">
    <w:name w:val="footer"/>
    <w:basedOn w:val="a"/>
    <w:link w:val="a9"/>
    <w:uiPriority w:val="99"/>
    <w:rsid w:val="00345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584F"/>
    <w:rPr>
      <w:rFonts w:cs="Times New Roman"/>
    </w:rPr>
  </w:style>
  <w:style w:type="character" w:customStyle="1" w:styleId="extendedtext-short">
    <w:name w:val="extendedtext-short"/>
    <w:basedOn w:val="a0"/>
    <w:rsid w:val="003D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n72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3</cp:revision>
  <cp:lastPrinted>2021-04-22T09:16:00Z</cp:lastPrinted>
  <dcterms:created xsi:type="dcterms:W3CDTF">2021-04-30T07:14:00Z</dcterms:created>
  <dcterms:modified xsi:type="dcterms:W3CDTF">2021-05-04T17:35:00Z</dcterms:modified>
</cp:coreProperties>
</file>