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Default="009802E8">
      <w:r w:rsidRPr="009802E8">
        <w:t>Галина Сергеевна Мельник</w:t>
      </w:r>
    </w:p>
    <w:p w:rsidR="009802E8" w:rsidRDefault="009802E8">
      <w:r w:rsidRPr="009802E8">
        <w:t>Санкт-Петербургский государственный университет</w:t>
      </w:r>
    </w:p>
    <w:p w:rsidR="009802E8" w:rsidRDefault="00DF3AD2">
      <w:hyperlink r:id="rId4" w:history="1">
        <w:r w:rsidR="009802E8" w:rsidRPr="00AA590D">
          <w:rPr>
            <w:rStyle w:val="a4"/>
          </w:rPr>
          <w:t>melnik.gs@gmail.com</w:t>
        </w:r>
      </w:hyperlink>
    </w:p>
    <w:p w:rsidR="009802E8" w:rsidRDefault="009802E8"/>
    <w:p w:rsidR="009802E8" w:rsidRDefault="009802E8">
      <w:pPr>
        <w:rPr>
          <w:b/>
        </w:rPr>
      </w:pPr>
      <w:r w:rsidRPr="009802E8">
        <w:rPr>
          <w:b/>
        </w:rPr>
        <w:t xml:space="preserve">Россия в </w:t>
      </w:r>
      <w:proofErr w:type="spellStart"/>
      <w:r w:rsidRPr="009802E8">
        <w:rPr>
          <w:b/>
        </w:rPr>
        <w:t>конфликтогенной</w:t>
      </w:r>
      <w:proofErr w:type="spellEnd"/>
      <w:r w:rsidRPr="009802E8">
        <w:rPr>
          <w:b/>
        </w:rPr>
        <w:t xml:space="preserve"> модели западного </w:t>
      </w:r>
      <w:proofErr w:type="spellStart"/>
      <w:r w:rsidRPr="009802E8">
        <w:rPr>
          <w:b/>
        </w:rPr>
        <w:t>медиадискурса</w:t>
      </w:r>
      <w:proofErr w:type="spellEnd"/>
      <w:r w:rsidRPr="009802E8">
        <w:rPr>
          <w:b/>
        </w:rPr>
        <w:t>: противоборство смыслов и ценностей</w:t>
      </w:r>
    </w:p>
    <w:p w:rsidR="00FF34E7" w:rsidRPr="00FF34E7" w:rsidRDefault="00FF34E7" w:rsidP="00FF34E7">
      <w:pPr>
        <w:rPr>
          <w:sz w:val="24"/>
        </w:rPr>
      </w:pPr>
      <w:r w:rsidRPr="00FF34E7">
        <w:rPr>
          <w:sz w:val="24"/>
        </w:rPr>
        <w:t>Исследование выполнено при финансовой поддержке РФФИ: проект № 19-013-00725 «</w:t>
      </w:r>
      <w:proofErr w:type="spellStart"/>
      <w:r w:rsidRPr="00FF34E7">
        <w:rPr>
          <w:sz w:val="24"/>
        </w:rPr>
        <w:t>Медиаобраз</w:t>
      </w:r>
      <w:proofErr w:type="spellEnd"/>
      <w:r w:rsidRPr="00FF34E7">
        <w:rPr>
          <w:sz w:val="24"/>
        </w:rPr>
        <w:t xml:space="preserve"> России в контексте национальной безопасности»</w:t>
      </w:r>
      <w:r w:rsidR="00EE7FB5">
        <w:rPr>
          <w:sz w:val="24"/>
        </w:rPr>
        <w:t>.</w:t>
      </w:r>
    </w:p>
    <w:p w:rsidR="00FF34E7" w:rsidRPr="009802E8" w:rsidRDefault="00FF34E7" w:rsidP="00FF34E7">
      <w:pPr>
        <w:rPr>
          <w:b/>
        </w:rPr>
      </w:pPr>
    </w:p>
    <w:p w:rsidR="009802E8" w:rsidRDefault="009802E8" w:rsidP="009802E8">
      <w:r>
        <w:t>В докладе анализируются медиадискурсы, в которых отражены противоречия современного мира, борьба цивилизационных смыслов и ценностей, а также исследуются мотивы и причины противостояния в медийном пространстве Запада и России.</w:t>
      </w:r>
    </w:p>
    <w:p w:rsidR="009802E8" w:rsidRDefault="009802E8" w:rsidP="009802E8">
      <w:r>
        <w:t xml:space="preserve">Ключевые слова: </w:t>
      </w:r>
      <w:proofErr w:type="spellStart"/>
      <w:r>
        <w:t>конфликтогенная</w:t>
      </w:r>
      <w:proofErr w:type="spellEnd"/>
      <w:r>
        <w:t xml:space="preserve"> модель, смыслы, ценности, медийный дискурс, Россия</w:t>
      </w:r>
    </w:p>
    <w:p w:rsidR="009802E8" w:rsidRDefault="009802E8" w:rsidP="009802E8"/>
    <w:p w:rsidR="00AC4FB1" w:rsidRDefault="009802E8" w:rsidP="009802E8">
      <w:r>
        <w:t xml:space="preserve">Двигателями развития </w:t>
      </w:r>
      <w:r w:rsidRPr="00B7547C">
        <w:t>человечества являются</w:t>
      </w:r>
      <w:r>
        <w:t xml:space="preserve"> </w:t>
      </w:r>
      <w:proofErr w:type="spellStart"/>
      <w:r>
        <w:t>иномерность</w:t>
      </w:r>
      <w:proofErr w:type="spellEnd"/>
      <w:r>
        <w:t xml:space="preserve">, противоречие и изменчивость современного мира. Однако противоречия, переходя в острую фазу, имеют свойство перерастать в конфликт или даже глобальный кризис, который разрушает этот мир. Политические конфликты между государствами приобретают взрывной характер. Современные медиа отражают всю систему реальных противоречий и конфликтов в отношениях «глобализм – антиглобализм», «журналистика – власть – общество», «центр – периферия», «богатый – бедный», «Восток – Запад» и мн. др. В условиях разрушения глобальной публичной сферы остро встает вопрос о соизмеримости и несоизмеримости порождаемых массмедиа миров и смыслов. Практика же самих медиа все чаще оценивается с позиций соответствия продвигаемых ими гуманитарных ценностей [2]. СМИ не </w:t>
      </w:r>
      <w:r w:rsidR="00B7547C">
        <w:t xml:space="preserve">отражают </w:t>
      </w:r>
      <w:r>
        <w:t xml:space="preserve">просто реальные конфликты государств в эпоху глобализации, но </w:t>
      </w:r>
      <w:r>
        <w:lastRenderedPageBreak/>
        <w:t>и противоречия между разными концептуальными модел</w:t>
      </w:r>
      <w:r w:rsidR="00AC4FB1">
        <w:t>ями и способами их означивания.</w:t>
      </w:r>
    </w:p>
    <w:p w:rsidR="009802E8" w:rsidRDefault="009802E8" w:rsidP="009802E8">
      <w:r>
        <w:t>Во внутренней аудитории ряда западных стран и США на основе эксплуатации термина «угроза» формируется социальная нетерпимость к российскому государству. В медийном дискурсе Запада в отношении России прямо и безапелляционно выносится вердикт: «Враг!» Это вписывается в общую концепцию навязывания</w:t>
      </w:r>
      <w:r w:rsidR="00AC4FB1">
        <w:t xml:space="preserve"> со стороны</w:t>
      </w:r>
      <w:r>
        <w:t xml:space="preserve"> США информационного тоталитаризма с диктатом сильнейшего, материальным и духовным подчинением и уподоблением себе слабых. Виновность страны в «тяжких» преступлениях, отражается в заголовках текстов «Россия подозрев</w:t>
      </w:r>
      <w:r w:rsidR="00AC4FB1">
        <w:t>ается...», «Россия обвиняется…» </w:t>
      </w:r>
      <w:r>
        <w:t xml:space="preserve">[1]. Поисковые системы выдают заголовки: </w:t>
      </w:r>
      <w:proofErr w:type="gramStart"/>
      <w:r>
        <w:t>«Спецслужбы США заподозрили Россию в причастности к кибератакам на правительство», «Германия заподозрила Россию в кибератаке на депутатов Бундестага», «Власти Италии заподозрили Россию в хакерской атаке на итальянское министерство иностранных дел», «В США заподозрили Россию во вмешательстве в выборы во Франции и Германии», «Украина заподозрила Россию в намерениях хранить ядерное оружие в Крыму», «Япония заподозрила Россию в помощи северокорейской ядерной программе</w:t>
      </w:r>
      <w:proofErr w:type="gramEnd"/>
      <w:r>
        <w:t>», «Британия, Канада и США заподозрили Россию в краже нара</w:t>
      </w:r>
      <w:r w:rsidR="00B7547C">
        <w:t>боток по вакцине от COVID-19» и </w:t>
      </w:r>
      <w:r>
        <w:t>т.д. Выдвигаются абсурдные версии, лживые утверждения (</w:t>
      </w:r>
      <w:r w:rsidR="00B7547C">
        <w:t xml:space="preserve">со стороны </w:t>
      </w:r>
      <w:r>
        <w:t>Чехии, Болгарии) об агрессивных враждебных действ</w:t>
      </w:r>
      <w:r w:rsidR="00B7547C">
        <w:t>иях России. Публикации направле</w:t>
      </w:r>
      <w:r>
        <w:t xml:space="preserve">ны на поиск врага в </w:t>
      </w:r>
      <w:r w:rsidR="00AC4FB1">
        <w:t>«</w:t>
      </w:r>
      <w:r>
        <w:t>газовых</w:t>
      </w:r>
      <w:r w:rsidR="00AC4FB1">
        <w:t>»</w:t>
      </w:r>
      <w:r>
        <w:t xml:space="preserve">, </w:t>
      </w:r>
      <w:r w:rsidR="00AC4FB1">
        <w:t>«</w:t>
      </w:r>
      <w:r>
        <w:t>вакцинных</w:t>
      </w:r>
      <w:r w:rsidR="00AC4FB1">
        <w:t xml:space="preserve">», дипломатических </w:t>
      </w:r>
      <w:bookmarkStart w:id="0" w:name="_GoBack"/>
      <w:bookmarkEnd w:id="0"/>
      <w:r>
        <w:t>войнах.</w:t>
      </w:r>
    </w:p>
    <w:p w:rsidR="009802E8" w:rsidRDefault="009802E8" w:rsidP="009802E8">
      <w:r>
        <w:t xml:space="preserve">Россия обвиняется в нарушениях ценности демократии и незаконных способах ведения войн – пропаганде и дезинформации. Как написано в Докладе </w:t>
      </w:r>
      <w:r w:rsidR="00B7547C">
        <w:t>Г</w:t>
      </w:r>
      <w:r>
        <w:t xml:space="preserve">осдепа </w:t>
      </w:r>
      <w:r w:rsidR="00B7547C">
        <w:t xml:space="preserve">США </w:t>
      </w:r>
      <w:r>
        <w:t>за 2020</w:t>
      </w:r>
      <w:r w:rsidR="00AC4FB1">
        <w:t> </w:t>
      </w:r>
      <w:r>
        <w:t>г</w:t>
      </w:r>
      <w:r w:rsidR="00B7547C">
        <w:t>од</w:t>
      </w:r>
      <w:r>
        <w:t>, российские медиа «мут</w:t>
      </w:r>
      <w:r w:rsidR="00AC4FB1">
        <w:t>ят воду» в информационной среде </w:t>
      </w:r>
      <w:r>
        <w:t xml:space="preserve">[3]. Россия обвиняется в </w:t>
      </w:r>
      <w:proofErr w:type="spellStart"/>
      <w:r>
        <w:t>кибердезинформации</w:t>
      </w:r>
      <w:proofErr w:type="spellEnd"/>
      <w:r>
        <w:t xml:space="preserve">, культивировании </w:t>
      </w:r>
      <w:proofErr w:type="spellStart"/>
      <w:r>
        <w:t>прокси-источников</w:t>
      </w:r>
      <w:proofErr w:type="spellEnd"/>
      <w:r>
        <w:t>, использовании социальных сетей в качестве оружия пропаганды для разжигания конфликтов</w:t>
      </w:r>
      <w:r w:rsidR="00B7547C">
        <w:t>, в использовании глобальной пандемии COVID-19 как приманки</w:t>
      </w:r>
      <w:r>
        <w:t xml:space="preserve"> для лживых историй. Но </w:t>
      </w:r>
      <w:r>
        <w:lastRenderedPageBreak/>
        <w:t xml:space="preserve">главное – Россия подозревается в атаке на западные идеалы демократии и либерализма. В поле внимания </w:t>
      </w:r>
      <w:r w:rsidR="00B7547C">
        <w:t>Г</w:t>
      </w:r>
      <w:r>
        <w:t xml:space="preserve">осдепа США </w:t>
      </w:r>
      <w:r w:rsidR="00B7547C">
        <w:t xml:space="preserve">находятся </w:t>
      </w:r>
      <w:r>
        <w:t xml:space="preserve">такие поддерживающие государственность России информационные ресурсы, как </w:t>
      </w:r>
      <w:r w:rsidR="00B7547C">
        <w:t>«</w:t>
      </w:r>
      <w:r>
        <w:t>Царьград</w:t>
      </w:r>
      <w:r w:rsidR="00B7547C">
        <w:t>»</w:t>
      </w:r>
      <w:r>
        <w:t xml:space="preserve">, </w:t>
      </w:r>
      <w:r w:rsidR="00B7547C">
        <w:t>«</w:t>
      </w:r>
      <w:proofErr w:type="spellStart"/>
      <w:r>
        <w:t>Катехон</w:t>
      </w:r>
      <w:proofErr w:type="spellEnd"/>
      <w:r w:rsidR="00B7547C">
        <w:t>»</w:t>
      </w:r>
      <w:r>
        <w:t>, агентство</w:t>
      </w:r>
      <w:r w:rsidR="00AC4FB1">
        <w:t xml:space="preserve"> </w:t>
      </w:r>
      <w:r w:rsidR="00B7547C" w:rsidRPr="00B7547C">
        <w:t>“</w:t>
      </w:r>
      <w:proofErr w:type="spellStart"/>
      <w:r w:rsidR="00AC4FB1">
        <w:t>News</w:t>
      </w:r>
      <w:proofErr w:type="spellEnd"/>
      <w:r w:rsidR="00AC4FB1">
        <w:t xml:space="preserve"> </w:t>
      </w:r>
      <w:proofErr w:type="spellStart"/>
      <w:r w:rsidR="00AC4FB1">
        <w:t>Front</w:t>
      </w:r>
      <w:proofErr w:type="spellEnd"/>
      <w:r w:rsidR="00B7547C" w:rsidRPr="00B7547C">
        <w:t>”</w:t>
      </w:r>
      <w:r w:rsidR="00AC4FB1">
        <w:t xml:space="preserve">, </w:t>
      </w:r>
      <w:r w:rsidR="00B7547C">
        <w:t>«</w:t>
      </w:r>
      <w:proofErr w:type="spellStart"/>
      <w:r w:rsidR="00AC4FB1">
        <w:t>Геополитика</w:t>
      </w:r>
      <w:proofErr w:type="gramStart"/>
      <w:r w:rsidR="00AC4FB1">
        <w:t>.р</w:t>
      </w:r>
      <w:proofErr w:type="gramEnd"/>
      <w:r w:rsidR="00AC4FB1">
        <w:t>у</w:t>
      </w:r>
      <w:proofErr w:type="spellEnd"/>
      <w:r w:rsidR="00B7547C">
        <w:t>»</w:t>
      </w:r>
      <w:r w:rsidR="00AC4FB1">
        <w:t xml:space="preserve"> (А. Дугина</w:t>
      </w:r>
      <w:r>
        <w:t xml:space="preserve">), </w:t>
      </w:r>
      <w:r w:rsidR="00B7547C" w:rsidRPr="00B7547C">
        <w:t>“</w:t>
      </w:r>
      <w:r>
        <w:t>SCF</w:t>
      </w:r>
      <w:r w:rsidR="00B7547C" w:rsidRPr="00B7547C">
        <w:t>”</w:t>
      </w:r>
      <w:r w:rsidR="00AC4FB1">
        <w:t xml:space="preserve"> (К. </w:t>
      </w:r>
      <w:proofErr w:type="spellStart"/>
      <w:r>
        <w:t>Малофеева</w:t>
      </w:r>
      <w:proofErr w:type="spellEnd"/>
      <w:r>
        <w:t xml:space="preserve">), </w:t>
      </w:r>
      <w:r w:rsidR="00B7547C" w:rsidRPr="00B7547C">
        <w:t>“</w:t>
      </w:r>
      <w:proofErr w:type="spellStart"/>
      <w:r>
        <w:t>SouthFront</w:t>
      </w:r>
      <w:proofErr w:type="spellEnd"/>
      <w:r w:rsidR="00B7547C" w:rsidRPr="00B7547C">
        <w:t>”</w:t>
      </w:r>
      <w:r>
        <w:t xml:space="preserve">, </w:t>
      </w:r>
      <w:proofErr w:type="spellStart"/>
      <w:r w:rsidR="00B7547C">
        <w:t>о</w:t>
      </w:r>
      <w:r>
        <w:t>нлайн-журнал</w:t>
      </w:r>
      <w:proofErr w:type="spellEnd"/>
      <w:r>
        <w:t xml:space="preserve"> «Фонд стратегической культуры» (ФСК) и др. [3].</w:t>
      </w:r>
    </w:p>
    <w:p w:rsidR="009802E8" w:rsidRDefault="009802E8" w:rsidP="009802E8">
      <w:r>
        <w:t xml:space="preserve">В условиях внешнего информационного давления Россия сосредотачивается на внутреннем поиске ценностно-духовных скреп, обращает внимание на главную ценность государства – </w:t>
      </w:r>
      <w:proofErr w:type="spellStart"/>
      <w:r>
        <w:t>народосбережение</w:t>
      </w:r>
      <w:proofErr w:type="spellEnd"/>
      <w:r>
        <w:t xml:space="preserve"> [4], а вовне страны последовательно демонстрирует в медийной среде сдержанную и миролюбивую политику государства, у которого, однако, для защиты его суверенитета и ценностей «стоит бронепоезд на запасном пути».</w:t>
      </w:r>
    </w:p>
    <w:p w:rsidR="00B7547C" w:rsidRDefault="00B7547C" w:rsidP="009802E8">
      <w:pPr>
        <w:jc w:val="center"/>
      </w:pPr>
    </w:p>
    <w:p w:rsidR="009802E8" w:rsidRDefault="009802E8" w:rsidP="009802E8">
      <w:pPr>
        <w:jc w:val="center"/>
      </w:pPr>
      <w:r>
        <w:t>Литература</w:t>
      </w:r>
    </w:p>
    <w:p w:rsidR="009802E8" w:rsidRPr="00B7547C" w:rsidRDefault="00B7547C" w:rsidP="009802E8">
      <w:pPr>
        <w:rPr>
          <w:lang w:val="en-US"/>
        </w:rPr>
      </w:pPr>
      <w:r>
        <w:t>1. </w:t>
      </w:r>
      <w:r w:rsidR="009802E8">
        <w:t>Кононенко</w:t>
      </w:r>
      <w:r>
        <w:t> </w:t>
      </w:r>
      <w:r w:rsidR="009802E8">
        <w:t>М</w:t>
      </w:r>
      <w:r>
        <w:t>. Россия подозревается… во всем //</w:t>
      </w:r>
      <w:r w:rsidR="009802E8">
        <w:t xml:space="preserve"> </w:t>
      </w:r>
      <w:r w:rsidR="009802E8" w:rsidRPr="009802E8">
        <w:rPr>
          <w:lang w:val="en-US"/>
        </w:rPr>
        <w:t>News</w:t>
      </w:r>
      <w:r w:rsidR="009802E8" w:rsidRPr="00B7547C">
        <w:t xml:space="preserve"> </w:t>
      </w:r>
      <w:r w:rsidR="009802E8" w:rsidRPr="009802E8">
        <w:rPr>
          <w:lang w:val="en-US"/>
        </w:rPr>
        <w:t>Front</w:t>
      </w:r>
      <w:r w:rsidR="009802E8" w:rsidRPr="00B7547C">
        <w:t xml:space="preserve">. </w:t>
      </w:r>
      <w:r w:rsidRPr="00B7547C">
        <w:rPr>
          <w:lang w:val="en-US"/>
        </w:rPr>
        <w:t xml:space="preserve">23.04.2021. </w:t>
      </w:r>
      <w:r w:rsidR="009802E8" w:rsidRPr="009802E8">
        <w:rPr>
          <w:lang w:val="en-US"/>
        </w:rPr>
        <w:t>URL</w:t>
      </w:r>
      <w:r w:rsidR="009802E8" w:rsidRPr="00B7547C">
        <w:rPr>
          <w:lang w:val="en-US"/>
        </w:rPr>
        <w:t xml:space="preserve">: </w:t>
      </w:r>
      <w:hyperlink r:id="rId5" w:history="1">
        <w:r w:rsidRPr="0053034E">
          <w:rPr>
            <w:rStyle w:val="a4"/>
            <w:lang w:val="en-US"/>
          </w:rPr>
          <w:t>https://news-front.info/2021/04/23/rossiya-podozrevaetsya-vo-vsyom</w:t>
        </w:r>
      </w:hyperlink>
      <w:r w:rsidRPr="00B7547C">
        <w:rPr>
          <w:lang w:val="en-US"/>
        </w:rPr>
        <w:t xml:space="preserve"> </w:t>
      </w:r>
    </w:p>
    <w:p w:rsidR="009802E8" w:rsidRPr="00B7547C" w:rsidRDefault="009802E8" w:rsidP="009802E8">
      <w:pPr>
        <w:rPr>
          <w:lang w:val="en-US"/>
        </w:rPr>
      </w:pPr>
      <w:r w:rsidRPr="00B7547C">
        <w:rPr>
          <w:lang w:val="en-US"/>
        </w:rPr>
        <w:t>2.</w:t>
      </w:r>
      <w:r w:rsidR="00B7547C" w:rsidRPr="00B7547C">
        <w:rPr>
          <w:lang w:val="en-US"/>
        </w:rPr>
        <w:t> </w:t>
      </w:r>
      <w:proofErr w:type="spellStart"/>
      <w:r w:rsidRPr="009802E8">
        <w:rPr>
          <w:lang w:val="en-US"/>
        </w:rPr>
        <w:t>Nigmatullina</w:t>
      </w:r>
      <w:proofErr w:type="spellEnd"/>
      <w:r w:rsidR="00B7547C" w:rsidRPr="00B7547C">
        <w:rPr>
          <w:lang w:val="en-US"/>
        </w:rPr>
        <w:t> </w:t>
      </w:r>
      <w:r w:rsidRPr="009802E8">
        <w:rPr>
          <w:lang w:val="en-US"/>
        </w:rPr>
        <w:t>K</w:t>
      </w:r>
      <w:r w:rsidRPr="00B7547C">
        <w:rPr>
          <w:lang w:val="en-US"/>
        </w:rPr>
        <w:t xml:space="preserve">., </w:t>
      </w:r>
      <w:proofErr w:type="spellStart"/>
      <w:r w:rsidRPr="009802E8">
        <w:rPr>
          <w:lang w:val="en-US"/>
        </w:rPr>
        <w:t>Sidorov</w:t>
      </w:r>
      <w:proofErr w:type="spellEnd"/>
      <w:r w:rsidR="00B7547C" w:rsidRPr="00B7547C">
        <w:rPr>
          <w:lang w:val="en-US"/>
        </w:rPr>
        <w:t> </w:t>
      </w:r>
      <w:r w:rsidRPr="009802E8">
        <w:rPr>
          <w:lang w:val="en-US"/>
        </w:rPr>
        <w:t xml:space="preserve">V., </w:t>
      </w:r>
      <w:proofErr w:type="spellStart"/>
      <w:r w:rsidRPr="009802E8">
        <w:rPr>
          <w:lang w:val="en-US"/>
        </w:rPr>
        <w:t>Kurushkin</w:t>
      </w:r>
      <w:proofErr w:type="spellEnd"/>
      <w:r w:rsidR="00B7547C" w:rsidRPr="00B7547C">
        <w:rPr>
          <w:lang w:val="en-US"/>
        </w:rPr>
        <w:t> </w:t>
      </w:r>
      <w:r w:rsidRPr="009802E8">
        <w:rPr>
          <w:lang w:val="en-US"/>
        </w:rPr>
        <w:t xml:space="preserve">S., </w:t>
      </w:r>
      <w:proofErr w:type="spellStart"/>
      <w:r w:rsidRPr="009802E8">
        <w:rPr>
          <w:lang w:val="en-US"/>
        </w:rPr>
        <w:t>Ivanyan</w:t>
      </w:r>
      <w:proofErr w:type="spellEnd"/>
      <w:r w:rsidR="00B7547C" w:rsidRPr="00B7547C">
        <w:rPr>
          <w:lang w:val="en-US"/>
        </w:rPr>
        <w:t> </w:t>
      </w:r>
      <w:r w:rsidRPr="009802E8">
        <w:rPr>
          <w:lang w:val="en-US"/>
        </w:rPr>
        <w:t>R. Dynamics of Political Meanings: Interpretation and Understanding in Journalism // Indian Journal of Science and Technology. 2016. Vol</w:t>
      </w:r>
      <w:r w:rsidR="00B7547C" w:rsidRPr="00B7547C">
        <w:rPr>
          <w:lang w:val="en-US"/>
        </w:rPr>
        <w:t>. </w:t>
      </w:r>
      <w:r w:rsidRPr="009802E8">
        <w:rPr>
          <w:lang w:val="en-US"/>
        </w:rPr>
        <w:t>9</w:t>
      </w:r>
      <w:r w:rsidR="00B7547C" w:rsidRPr="00B7547C">
        <w:rPr>
          <w:lang w:val="en-US"/>
        </w:rPr>
        <w:t> </w:t>
      </w:r>
      <w:r w:rsidRPr="009802E8">
        <w:rPr>
          <w:lang w:val="en-US"/>
        </w:rPr>
        <w:t xml:space="preserve">(14). URL: </w:t>
      </w:r>
      <w:hyperlink r:id="rId6" w:history="1">
        <w:r w:rsidR="00B7547C" w:rsidRPr="0053034E">
          <w:rPr>
            <w:rStyle w:val="a4"/>
            <w:lang w:val="en-US"/>
          </w:rPr>
          <w:t>http://www.indjst.org/index.php/indjst/article/view/91088/68622</w:t>
        </w:r>
      </w:hyperlink>
      <w:r w:rsidR="00B7547C" w:rsidRPr="00B7547C">
        <w:rPr>
          <w:lang w:val="en-US"/>
        </w:rPr>
        <w:t xml:space="preserve"> </w:t>
      </w:r>
    </w:p>
    <w:p w:rsidR="009802E8" w:rsidRPr="00B7547C" w:rsidRDefault="009802E8" w:rsidP="009802E8">
      <w:pPr>
        <w:rPr>
          <w:lang w:val="en-US"/>
        </w:rPr>
      </w:pPr>
      <w:r w:rsidRPr="009802E8">
        <w:rPr>
          <w:lang w:val="en-US"/>
        </w:rPr>
        <w:t>3.</w:t>
      </w:r>
      <w:r w:rsidR="00B7547C" w:rsidRPr="00B7547C">
        <w:rPr>
          <w:lang w:val="en-US"/>
        </w:rPr>
        <w:t> </w:t>
      </w:r>
      <w:r w:rsidRPr="009802E8">
        <w:rPr>
          <w:lang w:val="en-US"/>
        </w:rPr>
        <w:t xml:space="preserve">Pillars of Russia’s Disinformation and Propaganda Ecosystem. US Department of Science GEC Special Report: August 2020.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. </w:t>
      </w:r>
      <w:r w:rsidRPr="00B7547C">
        <w:rPr>
          <w:lang w:val="en-US"/>
        </w:rPr>
        <w:t xml:space="preserve">URL: </w:t>
      </w:r>
      <w:hyperlink r:id="rId7" w:history="1">
        <w:r w:rsidR="00B7547C" w:rsidRPr="0053034E">
          <w:rPr>
            <w:rStyle w:val="a4"/>
            <w:lang w:val="en-US"/>
          </w:rPr>
          <w:t>https://www.state.gov/wp-content/uploads/2020/08/Pillars-of-Russia%E2%80%99s-Disinformation-and-Propaganda-Ecosystem_08-04-20.pdf</w:t>
        </w:r>
      </w:hyperlink>
      <w:r w:rsidR="00B7547C" w:rsidRPr="00B7547C">
        <w:rPr>
          <w:lang w:val="en-US"/>
        </w:rPr>
        <w:t xml:space="preserve"> </w:t>
      </w:r>
    </w:p>
    <w:p w:rsidR="009802E8" w:rsidRDefault="009802E8" w:rsidP="009802E8">
      <w:r>
        <w:t>4.</w:t>
      </w:r>
      <w:r w:rsidR="00B7547C">
        <w:t> </w:t>
      </w:r>
      <w:r>
        <w:t xml:space="preserve">Путин подчеркнул важность </w:t>
      </w:r>
      <w:proofErr w:type="spellStart"/>
      <w:r>
        <w:t>народосбережения</w:t>
      </w:r>
      <w:proofErr w:type="spellEnd"/>
      <w:r>
        <w:t xml:space="preserve"> // Российская газета. </w:t>
      </w:r>
      <w:r w:rsidR="00B7547C">
        <w:t xml:space="preserve">18.10.2019. </w:t>
      </w:r>
      <w:r>
        <w:t>URL.:</w:t>
      </w:r>
      <w:r w:rsidR="00AC4FB1">
        <w:t xml:space="preserve"> </w:t>
      </w:r>
      <w:hyperlink r:id="rId8" w:history="1">
        <w:r w:rsidR="00B7547C" w:rsidRPr="0053034E">
          <w:rPr>
            <w:rStyle w:val="a4"/>
          </w:rPr>
          <w:t>https://rg.ru/2019/10/18/putin-podcherknul-vazhnost-narodosberezheniia.html</w:t>
        </w:r>
      </w:hyperlink>
      <w:r w:rsidR="00B7547C">
        <w:t xml:space="preserve"> </w:t>
      </w:r>
    </w:p>
    <w:sectPr w:rsidR="009802E8" w:rsidSect="00DF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B7E"/>
    <w:rsid w:val="00103CCF"/>
    <w:rsid w:val="001612EA"/>
    <w:rsid w:val="006263DC"/>
    <w:rsid w:val="006C0DDF"/>
    <w:rsid w:val="009802E8"/>
    <w:rsid w:val="00AC4FB1"/>
    <w:rsid w:val="00B7547C"/>
    <w:rsid w:val="00D2646C"/>
    <w:rsid w:val="00DF3AD2"/>
    <w:rsid w:val="00EE7FB5"/>
    <w:rsid w:val="00FF34E7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9802E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2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9/10/18/putin-podcherknul-vazhnost-narodosberezheni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ate.gov/wp-content/uploads/2020/08/Pillars-of-Russia%E2%80%99s-Disinformation-and-Propaganda-Ecosystem_08-04-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jst.org/index.php/indjst/article/view/91088/68622" TargetMode="External"/><Relationship Id="rId5" Type="http://schemas.openxmlformats.org/officeDocument/2006/relationships/hyperlink" Target="https://news-front.info/2021/04/23/rossiya-podozrevaetsya-vo-vsy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lnik.g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cp:keywords/>
  <dc:description/>
  <cp:lastModifiedBy>Alexander</cp:lastModifiedBy>
  <cp:revision>5</cp:revision>
  <dcterms:created xsi:type="dcterms:W3CDTF">2021-04-30T12:49:00Z</dcterms:created>
  <dcterms:modified xsi:type="dcterms:W3CDTF">2021-05-04T18:20:00Z</dcterms:modified>
</cp:coreProperties>
</file>