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21" w:rsidRPr="0016580D" w:rsidRDefault="00B013DC" w:rsidP="001658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16580D">
        <w:rPr>
          <w:color w:val="222222"/>
          <w:sz w:val="28"/>
          <w:szCs w:val="28"/>
        </w:rPr>
        <w:t>Максим Владимирович</w:t>
      </w:r>
      <w:r w:rsidR="0016580D">
        <w:rPr>
          <w:b/>
          <w:bCs/>
          <w:color w:val="222222"/>
          <w:sz w:val="28"/>
          <w:szCs w:val="28"/>
        </w:rPr>
        <w:t xml:space="preserve"> </w:t>
      </w:r>
      <w:r w:rsidRPr="0016580D">
        <w:rPr>
          <w:color w:val="222222"/>
          <w:sz w:val="28"/>
          <w:szCs w:val="28"/>
        </w:rPr>
        <w:t xml:space="preserve">Яковлев </w:t>
      </w:r>
    </w:p>
    <w:p w:rsidR="00B013DC" w:rsidRPr="0016580D" w:rsidRDefault="00B013DC" w:rsidP="001658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16580D">
        <w:rPr>
          <w:color w:val="222222"/>
          <w:sz w:val="28"/>
          <w:szCs w:val="28"/>
        </w:rPr>
        <w:t>Московский государственный университет им</w:t>
      </w:r>
      <w:r w:rsidR="0016580D">
        <w:rPr>
          <w:color w:val="222222"/>
          <w:sz w:val="28"/>
          <w:szCs w:val="28"/>
        </w:rPr>
        <w:t>.</w:t>
      </w:r>
      <w:r w:rsidRPr="0016580D">
        <w:rPr>
          <w:color w:val="222222"/>
          <w:sz w:val="28"/>
          <w:szCs w:val="28"/>
        </w:rPr>
        <w:t xml:space="preserve"> М.В. Ломоносова</w:t>
      </w:r>
    </w:p>
    <w:p w:rsidR="0016580D" w:rsidRDefault="00E50DC1" w:rsidP="001658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4" w:tgtFrame="_blank" w:history="1">
        <w:r w:rsidR="00B013DC" w:rsidRPr="0016580D">
          <w:rPr>
            <w:rStyle w:val="a4"/>
            <w:color w:val="1155CC"/>
            <w:sz w:val="28"/>
            <w:szCs w:val="28"/>
          </w:rPr>
          <w:t>maxvuz@mail.ru</w:t>
        </w:r>
      </w:hyperlink>
    </w:p>
    <w:p w:rsidR="0016580D" w:rsidRDefault="0016580D" w:rsidP="001658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013DC" w:rsidRDefault="00B013DC" w:rsidP="001658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222222"/>
          <w:sz w:val="28"/>
          <w:szCs w:val="28"/>
        </w:rPr>
      </w:pPr>
      <w:r w:rsidRPr="0016580D">
        <w:rPr>
          <w:b/>
          <w:color w:val="222222"/>
          <w:sz w:val="28"/>
          <w:szCs w:val="28"/>
        </w:rPr>
        <w:t>Системы с алгоритмами машинного обучения как инструмент пропаганды в цифровую эпоху</w:t>
      </w:r>
    </w:p>
    <w:p w:rsidR="0016580D" w:rsidRPr="0016580D" w:rsidRDefault="0016580D" w:rsidP="001658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B013DC" w:rsidRPr="0016580D" w:rsidRDefault="00B013DC" w:rsidP="001658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0D">
        <w:rPr>
          <w:sz w:val="28"/>
          <w:szCs w:val="28"/>
        </w:rPr>
        <w:t xml:space="preserve">Доклад посвящен проблеме использования систем с алгоритмами машинного обучения для управления гражданами и формирования общественного мнения под </w:t>
      </w:r>
      <w:r w:rsidR="00854421" w:rsidRPr="0016580D">
        <w:rPr>
          <w:sz w:val="28"/>
          <w:szCs w:val="28"/>
        </w:rPr>
        <w:t xml:space="preserve">предлогом </w:t>
      </w:r>
      <w:r w:rsidRPr="0016580D">
        <w:rPr>
          <w:sz w:val="28"/>
          <w:szCs w:val="28"/>
        </w:rPr>
        <w:t>распростран</w:t>
      </w:r>
      <w:r w:rsidR="00854421" w:rsidRPr="0016580D">
        <w:rPr>
          <w:sz w:val="28"/>
          <w:szCs w:val="28"/>
        </w:rPr>
        <w:t>ения</w:t>
      </w:r>
      <w:r w:rsidRPr="0016580D">
        <w:rPr>
          <w:sz w:val="28"/>
          <w:szCs w:val="28"/>
        </w:rPr>
        <w:t xml:space="preserve"> в медиа лозунг</w:t>
      </w:r>
      <w:r w:rsidR="00854421" w:rsidRPr="0016580D">
        <w:rPr>
          <w:sz w:val="28"/>
          <w:szCs w:val="28"/>
        </w:rPr>
        <w:t>ов</w:t>
      </w:r>
      <w:r w:rsidRPr="0016580D">
        <w:rPr>
          <w:sz w:val="28"/>
          <w:szCs w:val="28"/>
        </w:rPr>
        <w:t xml:space="preserve"> безопасности и борьбы с киберпреступлениями.</w:t>
      </w:r>
    </w:p>
    <w:p w:rsidR="00B013DC" w:rsidRPr="0016580D" w:rsidRDefault="00B013DC" w:rsidP="001658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16580D">
        <w:rPr>
          <w:bCs/>
          <w:color w:val="222222"/>
          <w:sz w:val="28"/>
          <w:szCs w:val="28"/>
        </w:rPr>
        <w:t>Ключевые слова:</w:t>
      </w:r>
      <w:r w:rsidR="0016580D">
        <w:rPr>
          <w:b/>
          <w:bCs/>
          <w:color w:val="222222"/>
          <w:sz w:val="28"/>
          <w:szCs w:val="28"/>
        </w:rPr>
        <w:t xml:space="preserve"> </w:t>
      </w:r>
      <w:r w:rsidRPr="0016580D">
        <w:rPr>
          <w:color w:val="222222"/>
          <w:sz w:val="28"/>
          <w:szCs w:val="28"/>
        </w:rPr>
        <w:t>алгоритмы с машинным обучением, ноополитика, пропаганда, цифровая трансформация</w:t>
      </w:r>
      <w:r w:rsidR="00D86842" w:rsidRPr="0016580D">
        <w:rPr>
          <w:color w:val="222222"/>
          <w:sz w:val="28"/>
          <w:szCs w:val="28"/>
        </w:rPr>
        <w:t>.</w:t>
      </w:r>
    </w:p>
    <w:p w:rsidR="00D86842" w:rsidRPr="0016580D" w:rsidRDefault="00D86842" w:rsidP="001658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</w:p>
    <w:p w:rsidR="00854421" w:rsidRPr="0016580D" w:rsidRDefault="00B013DC" w:rsidP="001658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16580D">
        <w:rPr>
          <w:color w:val="222222"/>
          <w:sz w:val="28"/>
          <w:szCs w:val="28"/>
        </w:rPr>
        <w:t>В ходе цифровой трансформации граждане столкнулись с новыми изощренными способами скрытого воздействия на свое сознание и поведение, хитроумными методами формирования общественного мнения. Речь идет о программах управления обществом и распространения идей и ценностей (культурного кода), в которых используются технические средства ком</w:t>
      </w:r>
      <w:r w:rsidR="00854421" w:rsidRPr="0016580D">
        <w:rPr>
          <w:color w:val="222222"/>
          <w:sz w:val="28"/>
          <w:szCs w:val="28"/>
        </w:rPr>
        <w:t>муникации и машинные алгоритмы</w:t>
      </w:r>
      <w:r w:rsidR="00D86842" w:rsidRPr="0016580D">
        <w:rPr>
          <w:color w:val="222222"/>
          <w:sz w:val="28"/>
          <w:szCs w:val="28"/>
        </w:rPr>
        <w:t xml:space="preserve"> [2]</w:t>
      </w:r>
      <w:r w:rsidR="00854421" w:rsidRPr="0016580D">
        <w:rPr>
          <w:color w:val="222222"/>
          <w:sz w:val="28"/>
          <w:szCs w:val="28"/>
        </w:rPr>
        <w:t>.</w:t>
      </w:r>
    </w:p>
    <w:p w:rsidR="0016580D" w:rsidRDefault="00B013DC" w:rsidP="001658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16580D">
        <w:rPr>
          <w:color w:val="222222"/>
          <w:sz w:val="28"/>
          <w:szCs w:val="28"/>
        </w:rPr>
        <w:t>Алгоритмы с использованием машинного (глубокого) обучения анализируют деятельность в Интернете, перлюстрируют переписку, отслеживают и считывают контент. Миллионы камер видеонаблюдения контролируют передвижение и поведение. Кибервойны, в которых соединяются публичная дипломатия, мягкая сила, крэкерские атаки на военные и правительственные объекты, а также боевые действия по стратегии «роения», ведутся повсеместно и с нарастающим успехом. Эти и другие явления складываются в то, что Дж.</w:t>
      </w:r>
      <w:r w:rsidR="0016580D">
        <w:rPr>
          <w:color w:val="222222"/>
          <w:sz w:val="28"/>
          <w:szCs w:val="28"/>
        </w:rPr>
        <w:t> </w:t>
      </w:r>
      <w:r w:rsidRPr="0016580D">
        <w:rPr>
          <w:color w:val="222222"/>
          <w:sz w:val="28"/>
          <w:szCs w:val="28"/>
        </w:rPr>
        <w:t>Аркилла и Д.</w:t>
      </w:r>
      <w:r w:rsidR="0016580D">
        <w:rPr>
          <w:color w:val="222222"/>
          <w:sz w:val="28"/>
          <w:szCs w:val="28"/>
        </w:rPr>
        <w:t> </w:t>
      </w:r>
      <w:r w:rsidRPr="0016580D">
        <w:rPr>
          <w:color w:val="222222"/>
          <w:sz w:val="28"/>
          <w:szCs w:val="28"/>
        </w:rPr>
        <w:t>Ронфельдт назвали ноополитикой</w:t>
      </w:r>
      <w:r w:rsidR="00D86842" w:rsidRPr="0016580D">
        <w:rPr>
          <w:color w:val="222222"/>
          <w:sz w:val="28"/>
          <w:szCs w:val="28"/>
        </w:rPr>
        <w:t xml:space="preserve"> [3]</w:t>
      </w:r>
      <w:r w:rsidRPr="0016580D">
        <w:rPr>
          <w:color w:val="222222"/>
          <w:sz w:val="28"/>
          <w:szCs w:val="28"/>
        </w:rPr>
        <w:t xml:space="preserve"> – стратегией, охватывающей киберпространство и все </w:t>
      </w:r>
      <w:r w:rsidRPr="0016580D">
        <w:rPr>
          <w:color w:val="222222"/>
          <w:sz w:val="28"/>
          <w:szCs w:val="28"/>
        </w:rPr>
        <w:lastRenderedPageBreak/>
        <w:t>информационные системы (включая медиа), направленн</w:t>
      </w:r>
      <w:r w:rsidR="0016580D">
        <w:rPr>
          <w:color w:val="222222"/>
          <w:sz w:val="28"/>
          <w:szCs w:val="28"/>
        </w:rPr>
        <w:t>ой</w:t>
      </w:r>
      <w:r w:rsidRPr="0016580D">
        <w:rPr>
          <w:color w:val="222222"/>
          <w:sz w:val="28"/>
          <w:szCs w:val="28"/>
        </w:rPr>
        <w:t xml:space="preserve"> на установление и/или поддержание гегемонии, прежде всего, информационной и культурной.</w:t>
      </w:r>
    </w:p>
    <w:p w:rsidR="0016580D" w:rsidRDefault="00B013DC" w:rsidP="001658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16580D">
        <w:rPr>
          <w:color w:val="222222"/>
          <w:sz w:val="28"/>
          <w:szCs w:val="28"/>
        </w:rPr>
        <w:t>Одним из ведущих направлений ноополитики является создание и распространение идей, ценностей, интересов (культурных кодов) на основе конфиденциальной информации, которая извл</w:t>
      </w:r>
      <w:r w:rsidR="00854421" w:rsidRPr="0016580D">
        <w:rPr>
          <w:color w:val="222222"/>
          <w:sz w:val="28"/>
          <w:szCs w:val="28"/>
        </w:rPr>
        <w:t xml:space="preserve">ечена из баз данных Интернета и </w:t>
      </w:r>
      <w:r w:rsidRPr="0016580D">
        <w:rPr>
          <w:color w:val="222222"/>
          <w:sz w:val="28"/>
          <w:szCs w:val="28"/>
        </w:rPr>
        <w:t>обработана алгоритмами машинного (глубокого) обучения.</w:t>
      </w:r>
    </w:p>
    <w:p w:rsidR="00D86842" w:rsidRPr="0016580D" w:rsidRDefault="00B013DC" w:rsidP="001658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16580D">
        <w:rPr>
          <w:color w:val="222222"/>
          <w:sz w:val="28"/>
          <w:szCs w:val="28"/>
        </w:rPr>
        <w:t>В качестве примера можно привести систему ECHELON, осуществляющую сбор и анализ информации по всему миру и связанную с другими информационно-коммуникационными инициативами мирового гегемона. Их дополняют проекты транснациональных корпораций, которые раскрывают частную жизнь человека (например, посредством cookies, передающих на сторонние серверы сведения о действиях пользователя в Сети в составе HTTP-запроса). На уровне государств создаются цифровые бастионы наподобие «Золотого щита» и «Зоркого глаза» (К</w:t>
      </w:r>
      <w:r w:rsidR="0016580D">
        <w:rPr>
          <w:color w:val="222222"/>
          <w:sz w:val="28"/>
          <w:szCs w:val="28"/>
        </w:rPr>
        <w:t>НР), «Умной нации» (Сингапур) и </w:t>
      </w:r>
      <w:r w:rsidRPr="0016580D">
        <w:rPr>
          <w:color w:val="222222"/>
          <w:sz w:val="28"/>
          <w:szCs w:val="28"/>
        </w:rPr>
        <w:t>др</w:t>
      </w:r>
      <w:r w:rsidR="00D64546">
        <w:rPr>
          <w:color w:val="222222"/>
          <w:sz w:val="28"/>
          <w:szCs w:val="28"/>
        </w:rPr>
        <w:t xml:space="preserve">. </w:t>
      </w:r>
      <w:r w:rsidR="00D64546" w:rsidRPr="00D64546">
        <w:rPr>
          <w:color w:val="222222"/>
          <w:sz w:val="28"/>
          <w:szCs w:val="28"/>
        </w:rPr>
        <w:t>[4]</w:t>
      </w:r>
      <w:r w:rsidRPr="0016580D">
        <w:rPr>
          <w:color w:val="222222"/>
          <w:sz w:val="28"/>
          <w:szCs w:val="28"/>
        </w:rPr>
        <w:t>. Последние годы в Москве по аналогии с Сингапуром реализуется проект «Умный город – 2030» – стратегия создания общегородской платформы big data</w:t>
      </w:r>
      <w:r w:rsidR="00D86842" w:rsidRPr="0016580D">
        <w:rPr>
          <w:color w:val="222222"/>
          <w:sz w:val="28"/>
          <w:szCs w:val="28"/>
        </w:rPr>
        <w:t xml:space="preserve"> [1]</w:t>
      </w:r>
      <w:r w:rsidR="0016580D">
        <w:rPr>
          <w:color w:val="222222"/>
          <w:sz w:val="28"/>
          <w:szCs w:val="28"/>
        </w:rPr>
        <w:t>. С 2012 по 2020 годы на нее затрачено 500 млрд.</w:t>
      </w:r>
      <w:r w:rsidRPr="0016580D">
        <w:rPr>
          <w:color w:val="222222"/>
          <w:sz w:val="28"/>
          <w:szCs w:val="28"/>
        </w:rPr>
        <w:t xml:space="preserve"> руб</w:t>
      </w:r>
      <w:r w:rsidR="0016580D">
        <w:rPr>
          <w:color w:val="222222"/>
          <w:sz w:val="28"/>
          <w:szCs w:val="28"/>
        </w:rPr>
        <w:t>лей</w:t>
      </w:r>
      <w:r w:rsidRPr="0016580D">
        <w:rPr>
          <w:color w:val="222222"/>
          <w:sz w:val="28"/>
          <w:szCs w:val="28"/>
        </w:rPr>
        <w:t xml:space="preserve">. </w:t>
      </w:r>
    </w:p>
    <w:p w:rsidR="0016580D" w:rsidRDefault="00B013DC" w:rsidP="001658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16580D">
        <w:rPr>
          <w:color w:val="222222"/>
          <w:sz w:val="28"/>
          <w:szCs w:val="28"/>
        </w:rPr>
        <w:t xml:space="preserve">В настоящее время в рамках </w:t>
      </w:r>
      <w:r w:rsidR="0016580D">
        <w:rPr>
          <w:color w:val="222222"/>
          <w:sz w:val="28"/>
          <w:szCs w:val="28"/>
        </w:rPr>
        <w:t xml:space="preserve">этой программы </w:t>
      </w:r>
      <w:r w:rsidRPr="0016580D">
        <w:rPr>
          <w:color w:val="222222"/>
          <w:sz w:val="28"/>
          <w:szCs w:val="28"/>
        </w:rPr>
        <w:t>работа</w:t>
      </w:r>
      <w:r w:rsidR="0016580D">
        <w:rPr>
          <w:color w:val="222222"/>
          <w:sz w:val="28"/>
          <w:szCs w:val="28"/>
        </w:rPr>
        <w:t>ю</w:t>
      </w:r>
      <w:r w:rsidRPr="0016580D">
        <w:rPr>
          <w:color w:val="222222"/>
          <w:sz w:val="28"/>
          <w:szCs w:val="28"/>
        </w:rPr>
        <w:t>т около 170 информационных систем с неуклюжими названиями СППРиУИР, АМиПМ, КИАСОУММ и</w:t>
      </w:r>
      <w:r w:rsidR="0016580D">
        <w:rPr>
          <w:color w:val="222222"/>
          <w:sz w:val="28"/>
          <w:szCs w:val="28"/>
        </w:rPr>
        <w:t> </w:t>
      </w:r>
      <w:r w:rsidRPr="0016580D">
        <w:rPr>
          <w:color w:val="222222"/>
          <w:sz w:val="28"/>
          <w:szCs w:val="28"/>
        </w:rPr>
        <w:t>т.д., выполняющих большой круг задач, часть которых имеет весьма зыбкие нормативные правовые основания: считывание, анализ, хранение разнообразных сведений о населении (от заболеваний до ежедневных трат), мониторинг СМИ и социа</w:t>
      </w:r>
      <w:r w:rsidR="00854421" w:rsidRPr="0016580D">
        <w:rPr>
          <w:color w:val="222222"/>
          <w:sz w:val="28"/>
          <w:szCs w:val="28"/>
        </w:rPr>
        <w:t>льных сетей, определением ме</w:t>
      </w:r>
      <w:r w:rsidR="00854421" w:rsidRPr="0016580D">
        <w:rPr>
          <w:sz w:val="28"/>
          <w:szCs w:val="28"/>
        </w:rPr>
        <w:t>диа</w:t>
      </w:r>
      <w:r w:rsidRPr="0016580D">
        <w:rPr>
          <w:sz w:val="28"/>
          <w:szCs w:val="28"/>
        </w:rPr>
        <w:t>риск</w:t>
      </w:r>
      <w:r w:rsidRPr="0016580D">
        <w:rPr>
          <w:color w:val="222222"/>
          <w:sz w:val="28"/>
          <w:szCs w:val="28"/>
        </w:rPr>
        <w:t>ов, слежение за передвижением людей и транспорта, наблюдение за городскими объектами, выявление угроз для стабильности режима.</w:t>
      </w:r>
    </w:p>
    <w:p w:rsidR="00854421" w:rsidRPr="0016580D" w:rsidRDefault="00B013DC" w:rsidP="001658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80D">
        <w:rPr>
          <w:color w:val="222222"/>
          <w:sz w:val="28"/>
          <w:szCs w:val="28"/>
        </w:rPr>
        <w:t xml:space="preserve">Эти и другие системы направлены на установление нового режима всеохватного, глубинного, скрытого контроля над гражданами, претендующего на власть над сознанием (посредством разработки и распространения культурных кодов) и человеческим мозгом (при помощи </w:t>
      </w:r>
      <w:r w:rsidRPr="0016580D">
        <w:rPr>
          <w:color w:val="222222"/>
          <w:sz w:val="28"/>
          <w:szCs w:val="28"/>
        </w:rPr>
        <w:lastRenderedPageBreak/>
        <w:t>создания фреймов – специфических нейронных сетей) под распространяемыми в медиа пропагандистскими лозунгами безопасности, удобства</w:t>
      </w:r>
      <w:r w:rsidR="00854421" w:rsidRPr="0016580D">
        <w:rPr>
          <w:color w:val="222222"/>
          <w:sz w:val="28"/>
          <w:szCs w:val="28"/>
        </w:rPr>
        <w:t xml:space="preserve">, защиты от </w:t>
      </w:r>
      <w:r w:rsidR="00854421" w:rsidRPr="0016580D">
        <w:rPr>
          <w:sz w:val="28"/>
          <w:szCs w:val="28"/>
        </w:rPr>
        <w:t>киберпреступлений.</w:t>
      </w:r>
    </w:p>
    <w:p w:rsidR="00854421" w:rsidRPr="0016580D" w:rsidRDefault="00B013DC" w:rsidP="001658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16580D">
        <w:rPr>
          <w:sz w:val="28"/>
          <w:szCs w:val="28"/>
        </w:rPr>
        <w:t>Попытки формирования общественного</w:t>
      </w:r>
      <w:r w:rsidRPr="0016580D">
        <w:rPr>
          <w:color w:val="222222"/>
          <w:sz w:val="28"/>
          <w:szCs w:val="28"/>
        </w:rPr>
        <w:t xml:space="preserve"> мнения и наступление на свободу и приватность с использованием алгоритмов машинного обучения порождает ответную реакцию общественности. Все больше граждан стараются оставлять как можно меньше цифровых следов, для обеспечения конфиденциальности используют технологии VPN и «луковой маршрутизации», уходят в Скрытую сеть (Даркнет). Хакеры, борющиеся со злоупотреблениями, находят и предают огласке нелицеприятные сведения о деятельности правительств и корпораций, вскрывают и меняют коды в программных приложениях, встраиваемые для идентификации пользователей в интернет-протоколы, выводят из строя ущемляющие права и свободу коммуникационные системы и</w:t>
      </w:r>
      <w:r w:rsidR="0016580D">
        <w:rPr>
          <w:color w:val="222222"/>
          <w:sz w:val="28"/>
          <w:szCs w:val="28"/>
        </w:rPr>
        <w:t> </w:t>
      </w:r>
      <w:r w:rsidRPr="0016580D">
        <w:rPr>
          <w:color w:val="222222"/>
          <w:sz w:val="28"/>
          <w:szCs w:val="28"/>
        </w:rPr>
        <w:t>т.д.</w:t>
      </w:r>
    </w:p>
    <w:p w:rsidR="0016580D" w:rsidRDefault="0016580D" w:rsidP="001658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222222"/>
          <w:sz w:val="28"/>
          <w:szCs w:val="28"/>
        </w:rPr>
      </w:pPr>
    </w:p>
    <w:p w:rsidR="00854421" w:rsidRPr="0016580D" w:rsidRDefault="00854421" w:rsidP="001658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222222"/>
          <w:sz w:val="28"/>
          <w:szCs w:val="28"/>
        </w:rPr>
      </w:pPr>
      <w:r w:rsidRPr="0016580D">
        <w:rPr>
          <w:color w:val="222222"/>
          <w:sz w:val="28"/>
          <w:szCs w:val="28"/>
        </w:rPr>
        <w:t>Литература</w:t>
      </w:r>
    </w:p>
    <w:p w:rsidR="00854421" w:rsidRPr="0016580D" w:rsidRDefault="0016580D" w:rsidP="001658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1. </w:t>
      </w:r>
      <w:r w:rsidR="00B013DC" w:rsidRPr="0016580D">
        <w:rPr>
          <w:color w:val="222222"/>
          <w:sz w:val="28"/>
          <w:szCs w:val="28"/>
        </w:rPr>
        <w:t>Захаров</w:t>
      </w:r>
      <w:r>
        <w:rPr>
          <w:color w:val="222222"/>
          <w:sz w:val="28"/>
          <w:szCs w:val="28"/>
        </w:rPr>
        <w:t> </w:t>
      </w:r>
      <w:r w:rsidR="00B013DC" w:rsidRPr="0016580D">
        <w:rPr>
          <w:color w:val="222222"/>
          <w:sz w:val="28"/>
          <w:szCs w:val="28"/>
        </w:rPr>
        <w:t>А. «Умный город» или «Старший брат»? Как мэрия научилась знать о москвичах вс</w:t>
      </w:r>
      <w:r w:rsidR="00854421" w:rsidRPr="0016580D">
        <w:rPr>
          <w:color w:val="222222"/>
          <w:sz w:val="28"/>
          <w:szCs w:val="28"/>
        </w:rPr>
        <w:t>е // BBC NEWS. 2020. 10 апреля.</w:t>
      </w:r>
    </w:p>
    <w:p w:rsidR="00854421" w:rsidRPr="0016580D" w:rsidRDefault="0016580D" w:rsidP="001658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 Райт </w:t>
      </w:r>
      <w:r w:rsidR="00B013DC" w:rsidRPr="0016580D">
        <w:rPr>
          <w:color w:val="222222"/>
          <w:sz w:val="28"/>
          <w:szCs w:val="28"/>
        </w:rPr>
        <w:t>Н. Как искусственный интеллект изменит глобальный порядок // Россия в глобальной политике. 2018. 16 июня</w:t>
      </w:r>
      <w:r w:rsidR="00854421" w:rsidRPr="0016580D">
        <w:rPr>
          <w:color w:val="222222"/>
          <w:sz w:val="28"/>
          <w:szCs w:val="28"/>
        </w:rPr>
        <w:t>.</w:t>
      </w:r>
    </w:p>
    <w:p w:rsidR="0016580D" w:rsidRDefault="00B013DC" w:rsidP="001658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16580D">
        <w:rPr>
          <w:color w:val="222222"/>
          <w:sz w:val="28"/>
          <w:szCs w:val="28"/>
          <w:lang w:val="en-US"/>
        </w:rPr>
        <w:t>3.</w:t>
      </w:r>
      <w:r w:rsidR="0016580D" w:rsidRPr="0016580D">
        <w:rPr>
          <w:color w:val="222222"/>
          <w:sz w:val="28"/>
          <w:szCs w:val="28"/>
          <w:lang w:val="en-US"/>
        </w:rPr>
        <w:t> </w:t>
      </w:r>
      <w:r w:rsidRPr="0016580D">
        <w:rPr>
          <w:color w:val="222222"/>
          <w:sz w:val="28"/>
          <w:szCs w:val="28"/>
          <w:lang w:val="en-US"/>
        </w:rPr>
        <w:t>Arquilla</w:t>
      </w:r>
      <w:r w:rsidR="0016580D" w:rsidRPr="0016580D">
        <w:rPr>
          <w:color w:val="222222"/>
          <w:sz w:val="28"/>
          <w:szCs w:val="28"/>
          <w:lang w:val="en-US"/>
        </w:rPr>
        <w:t> </w:t>
      </w:r>
      <w:r w:rsidRPr="0016580D">
        <w:rPr>
          <w:color w:val="222222"/>
          <w:sz w:val="28"/>
          <w:szCs w:val="28"/>
          <w:lang w:val="en-US"/>
        </w:rPr>
        <w:t>J., Ronfeldt</w:t>
      </w:r>
      <w:r w:rsidR="0016580D" w:rsidRPr="0016580D">
        <w:rPr>
          <w:color w:val="222222"/>
          <w:sz w:val="28"/>
          <w:szCs w:val="28"/>
          <w:lang w:val="en-US"/>
        </w:rPr>
        <w:t> </w:t>
      </w:r>
      <w:r w:rsidRPr="0016580D">
        <w:rPr>
          <w:color w:val="222222"/>
          <w:sz w:val="28"/>
          <w:szCs w:val="28"/>
          <w:lang w:val="en-US"/>
        </w:rPr>
        <w:t xml:space="preserve">D. The Emergence of Noopolitik. Toward An American Information Strategy. RAND Corporarion, 1999. </w:t>
      </w:r>
    </w:p>
    <w:p w:rsidR="00B013DC" w:rsidRPr="0016580D" w:rsidRDefault="0016580D" w:rsidP="001658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lang w:val="en-US"/>
        </w:rPr>
      </w:pPr>
      <w:r>
        <w:rPr>
          <w:color w:val="222222"/>
          <w:sz w:val="28"/>
          <w:szCs w:val="28"/>
          <w:lang w:val="en-US"/>
        </w:rPr>
        <w:t>4.</w:t>
      </w:r>
      <w:r w:rsidRPr="0016580D">
        <w:rPr>
          <w:color w:val="222222"/>
          <w:sz w:val="28"/>
          <w:szCs w:val="28"/>
          <w:lang w:val="en-US"/>
        </w:rPr>
        <w:t> </w:t>
      </w:r>
      <w:r w:rsidR="00B013DC" w:rsidRPr="0016580D">
        <w:rPr>
          <w:color w:val="222222"/>
          <w:sz w:val="28"/>
          <w:szCs w:val="28"/>
          <w:lang w:val="en-US"/>
        </w:rPr>
        <w:t>MacKinnon</w:t>
      </w:r>
      <w:r w:rsidRPr="0016580D">
        <w:rPr>
          <w:color w:val="222222"/>
          <w:sz w:val="28"/>
          <w:szCs w:val="28"/>
          <w:lang w:val="en-US"/>
        </w:rPr>
        <w:t> </w:t>
      </w:r>
      <w:r w:rsidR="00B013DC" w:rsidRPr="0016580D">
        <w:rPr>
          <w:color w:val="222222"/>
          <w:sz w:val="28"/>
          <w:szCs w:val="28"/>
          <w:lang w:val="en-US"/>
        </w:rPr>
        <w:t xml:space="preserve">R. China‘s «Networked Authoritarianism» // Journal of Democracy. 2011. Vol. 22. № 2. P. </w:t>
      </w:r>
      <w:r>
        <w:rPr>
          <w:color w:val="222222"/>
          <w:sz w:val="28"/>
          <w:szCs w:val="28"/>
        </w:rPr>
        <w:t>32–46</w:t>
      </w:r>
      <w:r w:rsidR="00B013DC" w:rsidRPr="0016580D">
        <w:rPr>
          <w:color w:val="222222"/>
          <w:sz w:val="28"/>
          <w:szCs w:val="28"/>
          <w:lang w:val="en-US"/>
        </w:rPr>
        <w:t>.</w:t>
      </w:r>
    </w:p>
    <w:p w:rsidR="00B013DC" w:rsidRPr="0016580D" w:rsidRDefault="00B013DC" w:rsidP="0016580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00756F" w:rsidRPr="0016580D" w:rsidRDefault="0000756F" w:rsidP="0016580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sectPr w:rsidR="0000756F" w:rsidRPr="0016580D" w:rsidSect="0000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13DC"/>
    <w:rsid w:val="0000756F"/>
    <w:rsid w:val="0016580D"/>
    <w:rsid w:val="00747C6B"/>
    <w:rsid w:val="00854421"/>
    <w:rsid w:val="00B013DC"/>
    <w:rsid w:val="00D64546"/>
    <w:rsid w:val="00D86842"/>
    <w:rsid w:val="00E5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3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13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xv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Z710</dc:creator>
  <cp:lastModifiedBy>Alexander</cp:lastModifiedBy>
  <cp:revision>6</cp:revision>
  <dcterms:created xsi:type="dcterms:W3CDTF">2021-03-15T21:12:00Z</dcterms:created>
  <dcterms:modified xsi:type="dcterms:W3CDTF">2021-03-24T15:53:00Z</dcterms:modified>
</cp:coreProperties>
</file>