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25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02F08">
        <w:rPr>
          <w:sz w:val="28"/>
          <w:szCs w:val="28"/>
        </w:rPr>
        <w:t>Гульсина</w:t>
      </w:r>
      <w:proofErr w:type="spellEnd"/>
      <w:r w:rsidRPr="00B02F08">
        <w:rPr>
          <w:sz w:val="28"/>
          <w:szCs w:val="28"/>
        </w:rPr>
        <w:t xml:space="preserve"> </w:t>
      </w:r>
      <w:proofErr w:type="spellStart"/>
      <w:r w:rsidRPr="00B02F08">
        <w:rPr>
          <w:sz w:val="28"/>
          <w:szCs w:val="28"/>
        </w:rPr>
        <w:t>Хафизовна</w:t>
      </w:r>
      <w:proofErr w:type="spellEnd"/>
      <w:r w:rsidRPr="00B02F08">
        <w:rPr>
          <w:sz w:val="28"/>
          <w:szCs w:val="28"/>
        </w:rPr>
        <w:t xml:space="preserve"> </w:t>
      </w:r>
      <w:proofErr w:type="spellStart"/>
      <w:r w:rsidRPr="00B02F08">
        <w:rPr>
          <w:sz w:val="28"/>
          <w:szCs w:val="28"/>
        </w:rPr>
        <w:t>Муртазина</w:t>
      </w:r>
      <w:proofErr w:type="spellEnd"/>
      <w:r w:rsidRPr="00B02F08">
        <w:rPr>
          <w:sz w:val="28"/>
          <w:szCs w:val="28"/>
        </w:rPr>
        <w:t xml:space="preserve"> </w:t>
      </w:r>
    </w:p>
    <w:p w:rsidR="00736625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B02F08">
        <w:rPr>
          <w:iCs/>
          <w:sz w:val="28"/>
          <w:szCs w:val="28"/>
        </w:rPr>
        <w:t>Национальный государственный университет физической культуры, спорта и здоровья им</w:t>
      </w:r>
      <w:r w:rsidR="00B02F08" w:rsidRPr="00B02F08">
        <w:rPr>
          <w:iCs/>
          <w:sz w:val="28"/>
          <w:szCs w:val="28"/>
        </w:rPr>
        <w:t>.</w:t>
      </w:r>
      <w:r w:rsidRPr="00B02F08">
        <w:rPr>
          <w:iCs/>
          <w:sz w:val="28"/>
          <w:szCs w:val="28"/>
        </w:rPr>
        <w:t xml:space="preserve"> П.</w:t>
      </w:r>
      <w:r w:rsidR="00B02F08" w:rsidRPr="00B02F08">
        <w:rPr>
          <w:iCs/>
          <w:sz w:val="28"/>
          <w:szCs w:val="28"/>
        </w:rPr>
        <w:t> </w:t>
      </w:r>
      <w:r w:rsidRPr="00B02F08">
        <w:rPr>
          <w:iCs/>
          <w:sz w:val="28"/>
          <w:szCs w:val="28"/>
        </w:rPr>
        <w:t>Ф.</w:t>
      </w:r>
      <w:r w:rsidR="00B02F08" w:rsidRPr="00B02F08">
        <w:rPr>
          <w:iCs/>
          <w:sz w:val="28"/>
          <w:szCs w:val="28"/>
        </w:rPr>
        <w:t> </w:t>
      </w:r>
      <w:r w:rsidRPr="00B02F08">
        <w:rPr>
          <w:iCs/>
          <w:sz w:val="28"/>
          <w:szCs w:val="28"/>
        </w:rPr>
        <w:t>Лесгафта</w:t>
      </w:r>
    </w:p>
    <w:p w:rsidR="00B02F08" w:rsidRPr="00B02F08" w:rsidRDefault="007E47C3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="00736625" w:rsidRPr="00B02F08">
          <w:rPr>
            <w:rStyle w:val="a4"/>
            <w:color w:val="auto"/>
            <w:sz w:val="28"/>
            <w:szCs w:val="28"/>
          </w:rPr>
          <w:t>g.murtazina@lesgaft.spb.ru</w:t>
        </w:r>
      </w:hyperlink>
    </w:p>
    <w:p w:rsidR="00B02F08" w:rsidRPr="00B02F08" w:rsidRDefault="00B02F08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36625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B02F08">
        <w:rPr>
          <w:b/>
          <w:bCs/>
          <w:sz w:val="28"/>
          <w:szCs w:val="28"/>
        </w:rPr>
        <w:t>Конструктивный</w:t>
      </w:r>
      <w:proofErr w:type="gramEnd"/>
      <w:r w:rsidRPr="00B02F08">
        <w:rPr>
          <w:b/>
          <w:bCs/>
          <w:sz w:val="28"/>
          <w:szCs w:val="28"/>
        </w:rPr>
        <w:t xml:space="preserve"> </w:t>
      </w:r>
      <w:proofErr w:type="spellStart"/>
      <w:r w:rsidRPr="00B02F08">
        <w:rPr>
          <w:b/>
          <w:bCs/>
          <w:sz w:val="28"/>
          <w:szCs w:val="28"/>
        </w:rPr>
        <w:t>нарратив</w:t>
      </w:r>
      <w:proofErr w:type="spellEnd"/>
      <w:r w:rsidRPr="00B02F08">
        <w:rPr>
          <w:b/>
          <w:bCs/>
          <w:sz w:val="28"/>
          <w:szCs w:val="28"/>
        </w:rPr>
        <w:t xml:space="preserve"> пропаганды физической культуры и спорта</w:t>
      </w:r>
    </w:p>
    <w:p w:rsidR="00B02F08" w:rsidRPr="00B02F08" w:rsidRDefault="00B02F08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6625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В статье рассматривается роль пропаганды в ряду других коммуникативных практик деловой коммуникации, где применяются сходные технологии, заполняя пространство используемых приемов и средств по принципу «олимпийских колец», частично перекрывающих друг друга. Освещается роль пропаганды в стратегиях развития отрасли физической культуры и спорта.</w:t>
      </w:r>
    </w:p>
    <w:p w:rsidR="00736625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Ключевые слова:</w:t>
      </w:r>
      <w:r w:rsidRPr="00B02F08">
        <w:rPr>
          <w:b/>
          <w:bCs/>
          <w:sz w:val="28"/>
          <w:szCs w:val="28"/>
        </w:rPr>
        <w:t> </w:t>
      </w:r>
      <w:r w:rsidRPr="00B02F08">
        <w:rPr>
          <w:sz w:val="28"/>
          <w:szCs w:val="28"/>
        </w:rPr>
        <w:t xml:space="preserve">деловая коммуникация, пропаганда, физическая культура, спорт, </w:t>
      </w:r>
      <w:proofErr w:type="spellStart"/>
      <w:r w:rsidRPr="00B02F08">
        <w:rPr>
          <w:sz w:val="28"/>
          <w:szCs w:val="28"/>
        </w:rPr>
        <w:t>цифровизация</w:t>
      </w:r>
      <w:proofErr w:type="spellEnd"/>
      <w:r w:rsidRPr="00B02F08">
        <w:rPr>
          <w:sz w:val="28"/>
          <w:szCs w:val="28"/>
        </w:rPr>
        <w:t>.</w:t>
      </w:r>
    </w:p>
    <w:p w:rsidR="00B02F08" w:rsidRPr="00B02F08" w:rsidRDefault="00B02F08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 xml:space="preserve">Миссия пропаганды исторически связана с «Конгрегацией распространения веры», новым подходом </w:t>
      </w:r>
      <w:r w:rsidR="003458C0" w:rsidRPr="00B02F08">
        <w:rPr>
          <w:sz w:val="28"/>
          <w:szCs w:val="28"/>
        </w:rPr>
        <w:t xml:space="preserve">к </w:t>
      </w:r>
      <w:r w:rsidRPr="00B02F08">
        <w:rPr>
          <w:sz w:val="28"/>
          <w:szCs w:val="28"/>
        </w:rPr>
        <w:t xml:space="preserve">обращению язычников в адептов католической веры, принципиально отличавшимся от практики крещения «огнём и мечом». Современная пропаганда </w:t>
      </w:r>
      <w:r w:rsidR="00C575CB" w:rsidRPr="00B02F08">
        <w:rPr>
          <w:sz w:val="28"/>
          <w:szCs w:val="28"/>
        </w:rPr>
        <w:t>рассматривается как</w:t>
      </w:r>
      <w:r w:rsidRPr="00B02F08">
        <w:rPr>
          <w:sz w:val="28"/>
          <w:szCs w:val="28"/>
        </w:rPr>
        <w:t xml:space="preserve"> распространение идеологических и политических воззрений на широкую массовую аудиторию. Инструментарий «пропаганды 2.0» [</w:t>
      </w:r>
      <w:r w:rsidR="00C575CB" w:rsidRPr="00B02F08">
        <w:rPr>
          <w:sz w:val="28"/>
          <w:szCs w:val="28"/>
        </w:rPr>
        <w:t>2</w:t>
      </w:r>
      <w:r w:rsidRPr="00B02F08">
        <w:rPr>
          <w:sz w:val="28"/>
          <w:szCs w:val="28"/>
        </w:rPr>
        <w:t>] связан с возвышением/понижением имиджа персоны</w:t>
      </w:r>
      <w:r w:rsidR="00B02F08">
        <w:rPr>
          <w:sz w:val="28"/>
          <w:szCs w:val="28"/>
        </w:rPr>
        <w:t xml:space="preserve"> или </w:t>
      </w:r>
      <w:r w:rsidRPr="00B02F08">
        <w:rPr>
          <w:sz w:val="28"/>
          <w:szCs w:val="28"/>
        </w:rPr>
        <w:t>государства, где «оруэлловский» герой видит только верхнюю часть айсберга, замыкаясь в гробовой «спирали молчания» [</w:t>
      </w:r>
      <w:r w:rsidR="00C575CB" w:rsidRPr="00B02F08">
        <w:rPr>
          <w:sz w:val="28"/>
          <w:szCs w:val="28"/>
        </w:rPr>
        <w:t>1</w:t>
      </w:r>
      <w:r w:rsidR="00B02F08">
        <w:rPr>
          <w:sz w:val="28"/>
          <w:szCs w:val="28"/>
        </w:rPr>
        <w:t>].</w:t>
      </w:r>
    </w:p>
    <w:p w:rsid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Концепц</w:t>
      </w:r>
      <w:r w:rsidR="00B02F08">
        <w:rPr>
          <w:sz w:val="28"/>
          <w:szCs w:val="28"/>
        </w:rPr>
        <w:t>ии пропаганды Э. </w:t>
      </w:r>
      <w:proofErr w:type="spellStart"/>
      <w:r w:rsidRPr="00B02F08">
        <w:rPr>
          <w:sz w:val="28"/>
          <w:szCs w:val="28"/>
        </w:rPr>
        <w:t>Бернейса</w:t>
      </w:r>
      <w:proofErr w:type="spellEnd"/>
      <w:r w:rsidRPr="00B02F08">
        <w:rPr>
          <w:sz w:val="28"/>
          <w:szCs w:val="28"/>
        </w:rPr>
        <w:t>, У.</w:t>
      </w:r>
      <w:r w:rsidR="00B02F08">
        <w:rPr>
          <w:sz w:val="28"/>
          <w:szCs w:val="28"/>
        </w:rPr>
        <w:t> </w:t>
      </w:r>
      <w:proofErr w:type="spellStart"/>
      <w:r w:rsidRPr="00B02F08">
        <w:rPr>
          <w:sz w:val="28"/>
          <w:szCs w:val="28"/>
        </w:rPr>
        <w:t>Липпмана</w:t>
      </w:r>
      <w:proofErr w:type="spellEnd"/>
      <w:r w:rsidRPr="00B02F08">
        <w:rPr>
          <w:sz w:val="28"/>
          <w:szCs w:val="28"/>
        </w:rPr>
        <w:t>, Г.</w:t>
      </w:r>
      <w:r w:rsidR="00B02F08">
        <w:rPr>
          <w:sz w:val="28"/>
          <w:szCs w:val="28"/>
        </w:rPr>
        <w:t> </w:t>
      </w:r>
      <w:proofErr w:type="spellStart"/>
      <w:r w:rsidRPr="00B02F08">
        <w:rPr>
          <w:sz w:val="28"/>
          <w:szCs w:val="28"/>
        </w:rPr>
        <w:t>Лассуэлла</w:t>
      </w:r>
      <w:proofErr w:type="spellEnd"/>
      <w:r w:rsidRPr="00B02F08">
        <w:rPr>
          <w:sz w:val="28"/>
          <w:szCs w:val="28"/>
        </w:rPr>
        <w:t xml:space="preserve">, являясь основополагающими для специалистов по деловой коммуникации (ДК), тем не менее, принадлежат к эпохе аграрно-индустриального общества. В работах авторов третьего тысячелетия пропаганда связана с цифровыми </w:t>
      </w:r>
      <w:r w:rsidRPr="00B02F08">
        <w:rPr>
          <w:sz w:val="28"/>
          <w:szCs w:val="28"/>
        </w:rPr>
        <w:lastRenderedPageBreak/>
        <w:t>информационными потоками (</w:t>
      </w:r>
      <w:r w:rsidR="00B02F08" w:rsidRPr="00B02F08">
        <w:rPr>
          <w:sz w:val="28"/>
          <w:szCs w:val="28"/>
        </w:rPr>
        <w:t>С.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П.</w:t>
      </w:r>
      <w:r w:rsidR="00B02F08">
        <w:rPr>
          <w:sz w:val="28"/>
          <w:szCs w:val="28"/>
        </w:rPr>
        <w:t> </w:t>
      </w:r>
      <w:r w:rsidRPr="00B02F08">
        <w:rPr>
          <w:sz w:val="28"/>
          <w:szCs w:val="28"/>
        </w:rPr>
        <w:t xml:space="preserve">Расторгуев, </w:t>
      </w:r>
      <w:r w:rsidR="00B02F08" w:rsidRPr="00B02F08">
        <w:rPr>
          <w:sz w:val="28"/>
          <w:szCs w:val="28"/>
        </w:rPr>
        <w:t>Г.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Г.</w:t>
      </w:r>
      <w:r w:rsidR="00B02F08">
        <w:rPr>
          <w:sz w:val="28"/>
          <w:szCs w:val="28"/>
        </w:rPr>
        <w:t> </w:t>
      </w:r>
      <w:proofErr w:type="spellStart"/>
      <w:r w:rsidRPr="00B02F08">
        <w:rPr>
          <w:sz w:val="28"/>
          <w:szCs w:val="28"/>
        </w:rPr>
        <w:t>Почепцов</w:t>
      </w:r>
      <w:proofErr w:type="spellEnd"/>
      <w:r w:rsidRPr="00B02F08">
        <w:rPr>
          <w:sz w:val="28"/>
          <w:szCs w:val="28"/>
        </w:rPr>
        <w:t xml:space="preserve">). </w:t>
      </w:r>
      <w:proofErr w:type="gramStart"/>
      <w:r w:rsidRPr="00B02F08">
        <w:rPr>
          <w:sz w:val="28"/>
          <w:szCs w:val="28"/>
        </w:rPr>
        <w:t xml:space="preserve">Современная пропаганда является частью, дифференциалом деловой коммуникации, одной из полутора десятков коммуникативных практик, куда традиционно принято включать связи с общественностью, рекламу, паблисити, </w:t>
      </w:r>
      <w:proofErr w:type="spellStart"/>
      <w:r w:rsidRPr="00B02F08">
        <w:rPr>
          <w:sz w:val="28"/>
          <w:szCs w:val="28"/>
        </w:rPr>
        <w:t>мифодизайн</w:t>
      </w:r>
      <w:proofErr w:type="spellEnd"/>
      <w:r w:rsidRPr="00B02F08">
        <w:rPr>
          <w:sz w:val="28"/>
          <w:szCs w:val="28"/>
        </w:rPr>
        <w:t xml:space="preserve">, </w:t>
      </w:r>
      <w:proofErr w:type="spellStart"/>
      <w:r w:rsidRPr="00B02F08">
        <w:rPr>
          <w:sz w:val="28"/>
          <w:szCs w:val="28"/>
        </w:rPr>
        <w:t>имиджмейкинг</w:t>
      </w:r>
      <w:proofErr w:type="spellEnd"/>
      <w:r w:rsidRPr="00B02F08">
        <w:rPr>
          <w:sz w:val="28"/>
          <w:szCs w:val="28"/>
        </w:rPr>
        <w:t xml:space="preserve">, продвижение, лоббизм, консалтинг, </w:t>
      </w:r>
      <w:proofErr w:type="spellStart"/>
      <w:r w:rsidRPr="00B02F08">
        <w:rPr>
          <w:sz w:val="28"/>
          <w:szCs w:val="28"/>
        </w:rPr>
        <w:t>брендинг</w:t>
      </w:r>
      <w:proofErr w:type="spellEnd"/>
      <w:r w:rsidRPr="00B02F08">
        <w:rPr>
          <w:sz w:val="28"/>
          <w:szCs w:val="28"/>
        </w:rPr>
        <w:t xml:space="preserve">, экспонирование (выставочную деятельность), </w:t>
      </w:r>
      <w:proofErr w:type="spellStart"/>
      <w:r w:rsidRPr="00B02F08">
        <w:rPr>
          <w:sz w:val="28"/>
          <w:szCs w:val="28"/>
        </w:rPr>
        <w:t>медиабаинг</w:t>
      </w:r>
      <w:proofErr w:type="spellEnd"/>
      <w:r w:rsidRPr="00B02F08">
        <w:rPr>
          <w:sz w:val="28"/>
          <w:szCs w:val="28"/>
        </w:rPr>
        <w:t xml:space="preserve">, нейролингвистическое программирование, </w:t>
      </w:r>
      <w:proofErr w:type="spellStart"/>
      <w:r w:rsidRPr="00B02F08">
        <w:rPr>
          <w:sz w:val="28"/>
          <w:szCs w:val="28"/>
        </w:rPr>
        <w:t>блогинг</w:t>
      </w:r>
      <w:proofErr w:type="spellEnd"/>
      <w:r w:rsidRPr="00B02F08">
        <w:rPr>
          <w:sz w:val="28"/>
          <w:szCs w:val="28"/>
        </w:rPr>
        <w:t>, информационные войны, журналистику.</w:t>
      </w:r>
      <w:proofErr w:type="gramEnd"/>
    </w:p>
    <w:p w:rsidR="003458C0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В отечественной профессиональной литературе насчитывают более полутора тысяч приёмов и средств ДК, систематически применяемых для достижения поставленных целей. Перечисленные коммуникативные практики нередко используют сходные технологии, заполняя пространство деловой коммуникации по принципу «олимпийских колец», частично перекрывающих друг друга.</w:t>
      </w:r>
      <w:r w:rsidR="00B02F08">
        <w:rPr>
          <w:sz w:val="28"/>
          <w:szCs w:val="28"/>
        </w:rPr>
        <w:t xml:space="preserve"> В трудах ряда авторов (С. </w:t>
      </w:r>
      <w:proofErr w:type="spellStart"/>
      <w:r w:rsidR="00B02F08">
        <w:rPr>
          <w:sz w:val="28"/>
          <w:szCs w:val="28"/>
        </w:rPr>
        <w:t>Блэк</w:t>
      </w:r>
      <w:proofErr w:type="spellEnd"/>
      <w:r w:rsidR="00B02F08">
        <w:rPr>
          <w:sz w:val="28"/>
          <w:szCs w:val="28"/>
        </w:rPr>
        <w:t xml:space="preserve">, М. П. Бочаров, </w:t>
      </w:r>
      <w:r w:rsidR="00B02F08" w:rsidRPr="00B02F08">
        <w:rPr>
          <w:sz w:val="28"/>
          <w:szCs w:val="28"/>
        </w:rPr>
        <w:t>Г.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Л.</w:t>
      </w:r>
      <w:r w:rsidR="00B02F08">
        <w:rPr>
          <w:sz w:val="28"/>
          <w:szCs w:val="28"/>
        </w:rPr>
        <w:t> </w:t>
      </w:r>
      <w:proofErr w:type="spellStart"/>
      <w:r w:rsidRPr="00B02F08">
        <w:rPr>
          <w:sz w:val="28"/>
          <w:szCs w:val="28"/>
        </w:rPr>
        <w:t>Тульчинский</w:t>
      </w:r>
      <w:proofErr w:type="spellEnd"/>
      <w:r w:rsidR="00B02F08">
        <w:rPr>
          <w:sz w:val="28"/>
          <w:szCs w:val="28"/>
        </w:rPr>
        <w:t xml:space="preserve">, </w:t>
      </w:r>
      <w:r w:rsidR="00B02F08" w:rsidRPr="00B02F08">
        <w:rPr>
          <w:sz w:val="28"/>
          <w:szCs w:val="28"/>
        </w:rPr>
        <w:t>Д.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В.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Ольшанский</w:t>
      </w:r>
      <w:r w:rsidR="00B02F08">
        <w:rPr>
          <w:sz w:val="28"/>
          <w:szCs w:val="28"/>
        </w:rPr>
        <w:t xml:space="preserve">,  </w:t>
      </w:r>
      <w:r w:rsidR="00B02F08" w:rsidRPr="00B02F08">
        <w:rPr>
          <w:sz w:val="28"/>
          <w:szCs w:val="28"/>
        </w:rPr>
        <w:t>Г</w:t>
      </w:r>
      <w:r w:rsidR="00B02F08">
        <w:rPr>
          <w:sz w:val="28"/>
          <w:szCs w:val="28"/>
        </w:rPr>
        <w:t>. </w:t>
      </w:r>
      <w:r w:rsidR="00B02F08" w:rsidRPr="00B02F08">
        <w:rPr>
          <w:sz w:val="28"/>
          <w:szCs w:val="28"/>
        </w:rPr>
        <w:t>Г</w:t>
      </w:r>
      <w:r w:rsidR="00B02F08">
        <w:rPr>
          <w:sz w:val="28"/>
          <w:szCs w:val="28"/>
        </w:rPr>
        <w:t>. </w:t>
      </w:r>
      <w:proofErr w:type="spellStart"/>
      <w:r w:rsidR="00B02F08" w:rsidRPr="00B02F08">
        <w:rPr>
          <w:sz w:val="28"/>
          <w:szCs w:val="28"/>
        </w:rPr>
        <w:t>Почепцов</w:t>
      </w:r>
      <w:proofErr w:type="spellEnd"/>
      <w:r w:rsidR="00B02F08">
        <w:rPr>
          <w:sz w:val="28"/>
          <w:szCs w:val="28"/>
        </w:rPr>
        <w:t>, А. Н. </w:t>
      </w:r>
      <w:proofErr w:type="spellStart"/>
      <w:r w:rsidRPr="00B02F08">
        <w:rPr>
          <w:sz w:val="28"/>
          <w:szCs w:val="28"/>
        </w:rPr>
        <w:t>Чумиков</w:t>
      </w:r>
      <w:proofErr w:type="spellEnd"/>
      <w:r w:rsidR="00B02F08">
        <w:rPr>
          <w:sz w:val="28"/>
          <w:szCs w:val="28"/>
        </w:rPr>
        <w:t>, М. А. </w:t>
      </w:r>
      <w:r w:rsidRPr="00B02F08">
        <w:rPr>
          <w:sz w:val="28"/>
          <w:szCs w:val="28"/>
        </w:rPr>
        <w:t xml:space="preserve">Шишкина) </w:t>
      </w:r>
      <w:r w:rsidR="00B02F08">
        <w:rPr>
          <w:sz w:val="28"/>
          <w:szCs w:val="28"/>
        </w:rPr>
        <w:t xml:space="preserve">некоторые </w:t>
      </w:r>
      <w:r w:rsidRPr="00B02F08">
        <w:rPr>
          <w:sz w:val="28"/>
          <w:szCs w:val="28"/>
        </w:rPr>
        <w:t>ком</w:t>
      </w:r>
      <w:r w:rsidR="00B02F08">
        <w:rPr>
          <w:sz w:val="28"/>
          <w:szCs w:val="28"/>
        </w:rPr>
        <w:t>муникативные практики (например,</w:t>
      </w:r>
      <w:r w:rsidRPr="00B02F08">
        <w:rPr>
          <w:sz w:val="28"/>
          <w:szCs w:val="28"/>
        </w:rPr>
        <w:t xml:space="preserve"> связи с общественностью и пропаганда</w:t>
      </w:r>
      <w:r w:rsidR="00B02F08">
        <w:rPr>
          <w:sz w:val="28"/>
          <w:szCs w:val="28"/>
        </w:rPr>
        <w:t>)</w:t>
      </w:r>
      <w:r w:rsidRPr="00B02F08">
        <w:rPr>
          <w:sz w:val="28"/>
          <w:szCs w:val="28"/>
        </w:rPr>
        <w:t xml:space="preserve"> либо противопоставляются, либо практически отождествляются. Аналогичная ситуация прослеживается в исследованиях отрасли </w:t>
      </w:r>
      <w:r w:rsidR="00B02F08" w:rsidRPr="00B02F08">
        <w:rPr>
          <w:sz w:val="28"/>
          <w:szCs w:val="28"/>
        </w:rPr>
        <w:t>физ</w:t>
      </w:r>
      <w:r w:rsidR="00B02F08">
        <w:rPr>
          <w:sz w:val="28"/>
          <w:szCs w:val="28"/>
        </w:rPr>
        <w:t xml:space="preserve">ической </w:t>
      </w:r>
      <w:r w:rsidR="00B02F08" w:rsidRPr="00B02F08">
        <w:rPr>
          <w:sz w:val="28"/>
          <w:szCs w:val="28"/>
        </w:rPr>
        <w:t>культуры и спорта</w:t>
      </w:r>
      <w:r w:rsidR="00B02F08">
        <w:rPr>
          <w:sz w:val="28"/>
          <w:szCs w:val="28"/>
        </w:rPr>
        <w:t xml:space="preserve"> (</w:t>
      </w:r>
      <w:proofErr w:type="spellStart"/>
      <w:r w:rsidR="00B02F08">
        <w:rPr>
          <w:sz w:val="28"/>
          <w:szCs w:val="28"/>
        </w:rPr>
        <w:t>ФКиС</w:t>
      </w:r>
      <w:proofErr w:type="spellEnd"/>
      <w:r w:rsidR="00B02F08">
        <w:rPr>
          <w:sz w:val="28"/>
          <w:szCs w:val="28"/>
        </w:rPr>
        <w:t>)</w:t>
      </w:r>
      <w:r w:rsidRPr="00B02F08">
        <w:rPr>
          <w:sz w:val="28"/>
          <w:szCs w:val="28"/>
        </w:rPr>
        <w:t xml:space="preserve">. Следует отметить работы авторов, сближающих пропаганду физкультуры и спорта с коммуникативными практиками </w:t>
      </w:r>
      <w:r w:rsidR="00B02F08">
        <w:rPr>
          <w:sz w:val="28"/>
          <w:szCs w:val="28"/>
          <w:lang w:val="en-US"/>
        </w:rPr>
        <w:t>PR</w:t>
      </w:r>
      <w:r w:rsidRPr="00B02F08">
        <w:rPr>
          <w:sz w:val="28"/>
          <w:szCs w:val="28"/>
        </w:rPr>
        <w:t xml:space="preserve"> и рекламы (</w:t>
      </w:r>
      <w:r w:rsidR="00B02F08" w:rsidRPr="00B02F08">
        <w:rPr>
          <w:sz w:val="28"/>
          <w:szCs w:val="28"/>
        </w:rPr>
        <w:t>Б.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А.</w:t>
      </w:r>
      <w:r w:rsidR="00B02F08">
        <w:rPr>
          <w:sz w:val="28"/>
          <w:szCs w:val="28"/>
        </w:rPr>
        <w:t> </w:t>
      </w:r>
      <w:r w:rsidRPr="00B02F08">
        <w:rPr>
          <w:sz w:val="28"/>
          <w:szCs w:val="28"/>
        </w:rPr>
        <w:t>Алмазов</w:t>
      </w:r>
      <w:r w:rsidR="00B02F08">
        <w:rPr>
          <w:sz w:val="28"/>
          <w:szCs w:val="28"/>
        </w:rPr>
        <w:t xml:space="preserve">, </w:t>
      </w:r>
      <w:r w:rsidR="00B02F08" w:rsidRPr="00B02F08">
        <w:rPr>
          <w:sz w:val="28"/>
          <w:szCs w:val="28"/>
        </w:rPr>
        <w:t>Е.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В.</w:t>
      </w:r>
      <w:r w:rsidR="00B02F08">
        <w:rPr>
          <w:sz w:val="28"/>
          <w:szCs w:val="28"/>
        </w:rPr>
        <w:t> </w:t>
      </w:r>
      <w:r w:rsidRPr="00B02F08">
        <w:rPr>
          <w:sz w:val="28"/>
          <w:szCs w:val="28"/>
        </w:rPr>
        <w:t xml:space="preserve">Калашникова, </w:t>
      </w:r>
      <w:r w:rsidR="00B02F08" w:rsidRPr="00B02F08">
        <w:rPr>
          <w:sz w:val="28"/>
          <w:szCs w:val="28"/>
        </w:rPr>
        <w:t>Г.</w:t>
      </w:r>
      <w:r w:rsidR="00B02F08">
        <w:rPr>
          <w:sz w:val="28"/>
          <w:szCs w:val="28"/>
        </w:rPr>
        <w:t> </w:t>
      </w:r>
      <w:r w:rsidR="00B02F08" w:rsidRPr="00B02F08">
        <w:rPr>
          <w:sz w:val="28"/>
          <w:szCs w:val="28"/>
        </w:rPr>
        <w:t>Х.</w:t>
      </w:r>
      <w:r w:rsidR="00B02F08">
        <w:rPr>
          <w:sz w:val="28"/>
          <w:szCs w:val="28"/>
        </w:rPr>
        <w:t> </w:t>
      </w:r>
      <w:proofErr w:type="spellStart"/>
      <w:r w:rsidR="00B02F08" w:rsidRPr="00B02F08">
        <w:rPr>
          <w:sz w:val="28"/>
          <w:szCs w:val="28"/>
        </w:rPr>
        <w:t>Муртазина</w:t>
      </w:r>
      <w:proofErr w:type="spellEnd"/>
      <w:r w:rsidRPr="00B02F08">
        <w:rPr>
          <w:sz w:val="28"/>
          <w:szCs w:val="28"/>
        </w:rPr>
        <w:t>).</w:t>
      </w:r>
    </w:p>
    <w:p w:rsid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 xml:space="preserve">В пропаганде </w:t>
      </w:r>
      <w:proofErr w:type="spellStart"/>
      <w:r w:rsidRPr="00B02F08">
        <w:rPr>
          <w:sz w:val="28"/>
          <w:szCs w:val="28"/>
        </w:rPr>
        <w:t>ФКиС</w:t>
      </w:r>
      <w:proofErr w:type="spellEnd"/>
      <w:r w:rsidRPr="00B02F08">
        <w:rPr>
          <w:sz w:val="28"/>
          <w:szCs w:val="28"/>
        </w:rPr>
        <w:t xml:space="preserve"> присутствует </w:t>
      </w:r>
      <w:proofErr w:type="gramStart"/>
      <w:r w:rsidRPr="00B02F08">
        <w:rPr>
          <w:sz w:val="28"/>
          <w:szCs w:val="28"/>
        </w:rPr>
        <w:t>конструктивный</w:t>
      </w:r>
      <w:proofErr w:type="gramEnd"/>
      <w:r w:rsidRPr="00B02F08">
        <w:rPr>
          <w:sz w:val="28"/>
          <w:szCs w:val="28"/>
        </w:rPr>
        <w:t xml:space="preserve"> </w:t>
      </w:r>
      <w:proofErr w:type="spellStart"/>
      <w:r w:rsidRPr="00B02F08">
        <w:rPr>
          <w:sz w:val="28"/>
          <w:szCs w:val="28"/>
        </w:rPr>
        <w:t>нарратив</w:t>
      </w:r>
      <w:proofErr w:type="spellEnd"/>
      <w:r w:rsidRPr="00B02F08">
        <w:rPr>
          <w:sz w:val="28"/>
          <w:szCs w:val="28"/>
        </w:rPr>
        <w:t xml:space="preserve">. Это связано с целенаправленным распространением в обществе идей здорового образа жизни, ценностей физической культуры и спорта, идей </w:t>
      </w:r>
      <w:proofErr w:type="spellStart"/>
      <w:r w:rsidRPr="00B02F08">
        <w:rPr>
          <w:sz w:val="28"/>
          <w:szCs w:val="28"/>
        </w:rPr>
        <w:t>олимпизма</w:t>
      </w:r>
      <w:proofErr w:type="spellEnd"/>
      <w:r w:rsidRPr="00B02F08">
        <w:rPr>
          <w:sz w:val="28"/>
          <w:szCs w:val="28"/>
        </w:rPr>
        <w:t xml:space="preserve">, направленностью на популяризацию новых и традиционных видов спорта. В нормативно-правовой базе отрасли в «Стратегии развития физической культуры и спорта» определены цели, задачи, приоритетные направления развития. </w:t>
      </w:r>
    </w:p>
    <w:p w:rsid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lastRenderedPageBreak/>
        <w:t xml:space="preserve">В «Стратегии … до 2020 года» пропаганде посвящен пятый раздел «Разработка и реализация комплекса мер по пропаганде физической культуры и спорта как важнейшей составляющей здорового образа жизни» [3]. Анализ документа показал высокую частотность употребления терминологии, связанной с коммуникативными практиками, где термин </w:t>
      </w:r>
      <w:r w:rsidR="00B02F08">
        <w:rPr>
          <w:sz w:val="28"/>
          <w:szCs w:val="28"/>
        </w:rPr>
        <w:t>«</w:t>
      </w:r>
      <w:r w:rsidRPr="00B02F08">
        <w:rPr>
          <w:sz w:val="28"/>
          <w:szCs w:val="28"/>
        </w:rPr>
        <w:t>пропаганда</w:t>
      </w:r>
      <w:r w:rsidR="00B02F08">
        <w:rPr>
          <w:sz w:val="28"/>
          <w:szCs w:val="28"/>
        </w:rPr>
        <w:t>»</w:t>
      </w:r>
      <w:r w:rsidRPr="00B02F08">
        <w:rPr>
          <w:sz w:val="28"/>
          <w:szCs w:val="28"/>
        </w:rPr>
        <w:t xml:space="preserve"> упоминается 18 раз. </w:t>
      </w:r>
    </w:p>
    <w:p w:rsid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 xml:space="preserve">В «Стратегии … до 2030 года» пропаганде отведено более «скромное» место: в тексте документа она обозначена как «антидопинговая пропаганда в СМИ» и упоминается </w:t>
      </w:r>
      <w:r w:rsidR="003458C0" w:rsidRPr="00B02F08">
        <w:rPr>
          <w:sz w:val="28"/>
          <w:szCs w:val="28"/>
        </w:rPr>
        <w:t>один</w:t>
      </w:r>
      <w:r w:rsidRPr="00B02F08">
        <w:rPr>
          <w:sz w:val="28"/>
          <w:szCs w:val="28"/>
        </w:rPr>
        <w:t xml:space="preserve"> раз. Здесь появляется раздел «</w:t>
      </w:r>
      <w:proofErr w:type="spellStart"/>
      <w:r w:rsidRPr="00B02F08">
        <w:rPr>
          <w:sz w:val="28"/>
          <w:szCs w:val="28"/>
        </w:rPr>
        <w:t>Цифровизация</w:t>
      </w:r>
      <w:proofErr w:type="spellEnd"/>
      <w:r w:rsidRPr="00B02F08">
        <w:rPr>
          <w:sz w:val="28"/>
          <w:szCs w:val="28"/>
        </w:rPr>
        <w:t>», а также резко увеличивается частота упоминания слов «информация</w:t>
      </w:r>
      <w:r w:rsidR="00B02F08">
        <w:rPr>
          <w:sz w:val="28"/>
          <w:szCs w:val="28"/>
        </w:rPr>
        <w:t>» и «</w:t>
      </w:r>
      <w:r w:rsidRPr="00B02F08">
        <w:rPr>
          <w:sz w:val="28"/>
          <w:szCs w:val="28"/>
        </w:rPr>
        <w:t xml:space="preserve">информационный» (21 раз). </w:t>
      </w:r>
    </w:p>
    <w:p w:rsidR="00736625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Таким образом, набивший оскомину термин «пропаганда» приобретает новое качество, связанное с «ключевым вызовом</w:t>
      </w:r>
      <w:r w:rsidR="00C575CB" w:rsidRPr="00B02F08">
        <w:rPr>
          <w:sz w:val="28"/>
          <w:szCs w:val="28"/>
        </w:rPr>
        <w:t xml:space="preserve">» – </w:t>
      </w:r>
      <w:r w:rsidRPr="00B02F08">
        <w:rPr>
          <w:sz w:val="28"/>
          <w:szCs w:val="28"/>
        </w:rPr>
        <w:t>«</w:t>
      </w:r>
      <w:proofErr w:type="spellStart"/>
      <w:r w:rsidRPr="00B02F08">
        <w:rPr>
          <w:sz w:val="28"/>
          <w:szCs w:val="28"/>
        </w:rPr>
        <w:t>цифровизацией</w:t>
      </w:r>
      <w:proofErr w:type="spellEnd"/>
      <w:r w:rsidRPr="00B02F08">
        <w:rPr>
          <w:sz w:val="28"/>
          <w:szCs w:val="28"/>
        </w:rPr>
        <w:t xml:space="preserve"> в области физической культуры и массового спорта» [4</w:t>
      </w:r>
      <w:r w:rsidR="00B02F08">
        <w:rPr>
          <w:sz w:val="28"/>
          <w:szCs w:val="28"/>
        </w:rPr>
        <w:t>: </w:t>
      </w:r>
      <w:r w:rsidRPr="00B02F08">
        <w:rPr>
          <w:sz w:val="28"/>
          <w:szCs w:val="28"/>
        </w:rPr>
        <w:t xml:space="preserve">6]. Очевидно, что пропаганда </w:t>
      </w:r>
      <w:proofErr w:type="spellStart"/>
      <w:r w:rsidRPr="00B02F08">
        <w:rPr>
          <w:sz w:val="28"/>
          <w:szCs w:val="28"/>
        </w:rPr>
        <w:t>ФКиС</w:t>
      </w:r>
      <w:proofErr w:type="spellEnd"/>
      <w:r w:rsidRPr="00B02F08">
        <w:rPr>
          <w:sz w:val="28"/>
          <w:szCs w:val="28"/>
        </w:rPr>
        <w:t xml:space="preserve"> в большей мере будет дополнена арсеналом близкородственных коммуникативных практик глобального, информационного, трансформационного, цифрового общества.</w:t>
      </w:r>
    </w:p>
    <w:p w:rsidR="00B02F08" w:rsidRDefault="00B02F08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75CB" w:rsidRPr="00B02F08" w:rsidRDefault="00736625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02F08">
        <w:rPr>
          <w:sz w:val="28"/>
          <w:szCs w:val="28"/>
        </w:rPr>
        <w:t>Литература</w:t>
      </w:r>
    </w:p>
    <w:p w:rsidR="00C575CB" w:rsidRPr="00B02F08" w:rsidRDefault="00C575CB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1.</w:t>
      </w:r>
      <w:r w:rsidR="00B02F08">
        <w:rPr>
          <w:sz w:val="28"/>
          <w:szCs w:val="28"/>
        </w:rPr>
        <w:t> </w:t>
      </w:r>
      <w:proofErr w:type="spellStart"/>
      <w:r w:rsidRPr="00B02F08">
        <w:rPr>
          <w:sz w:val="28"/>
          <w:szCs w:val="28"/>
        </w:rPr>
        <w:t>Ноэль-Нойман</w:t>
      </w:r>
      <w:proofErr w:type="spellEnd"/>
      <w:r w:rsidR="00B02F08">
        <w:rPr>
          <w:sz w:val="28"/>
          <w:szCs w:val="28"/>
        </w:rPr>
        <w:t> </w:t>
      </w:r>
      <w:r w:rsidRPr="00B02F08">
        <w:rPr>
          <w:sz w:val="28"/>
          <w:szCs w:val="28"/>
        </w:rPr>
        <w:t>Э. Общественное мнение. Открытие спирали молчания.</w:t>
      </w:r>
      <w:r w:rsidR="00B02F08" w:rsidRPr="00B02F08">
        <w:rPr>
          <w:sz w:val="28"/>
          <w:szCs w:val="28"/>
        </w:rPr>
        <w:t xml:space="preserve"> </w:t>
      </w:r>
      <w:r w:rsidRPr="00B02F08">
        <w:rPr>
          <w:sz w:val="28"/>
          <w:szCs w:val="28"/>
        </w:rPr>
        <w:t>М.: Прогресс-Академия, Весь Мир, 1996. </w:t>
      </w:r>
    </w:p>
    <w:p w:rsidR="00C575CB" w:rsidRPr="00B02F08" w:rsidRDefault="00B02F08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C575CB" w:rsidRPr="00B02F08">
        <w:rPr>
          <w:sz w:val="28"/>
          <w:szCs w:val="28"/>
        </w:rPr>
        <w:t>Почепцов</w:t>
      </w:r>
      <w:proofErr w:type="spellEnd"/>
      <w:r>
        <w:rPr>
          <w:sz w:val="28"/>
          <w:szCs w:val="28"/>
        </w:rPr>
        <w:t> </w:t>
      </w:r>
      <w:r w:rsidR="00C575CB" w:rsidRPr="00B02F08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C575CB" w:rsidRPr="00B02F08">
        <w:rPr>
          <w:sz w:val="28"/>
          <w:szCs w:val="28"/>
        </w:rPr>
        <w:t>Г. Пропаганда 2.0 и новости // Портал «</w:t>
      </w:r>
      <w:proofErr w:type="spellStart"/>
      <w:r w:rsidR="00C575CB" w:rsidRPr="00B02F08">
        <w:rPr>
          <w:sz w:val="28"/>
          <w:szCs w:val="28"/>
        </w:rPr>
        <w:t>Псифактор</w:t>
      </w:r>
      <w:proofErr w:type="spellEnd"/>
      <w:r w:rsidR="00C575CB" w:rsidRPr="00B02F08">
        <w:rPr>
          <w:sz w:val="28"/>
          <w:szCs w:val="28"/>
        </w:rPr>
        <w:t xml:space="preserve">». </w:t>
      </w:r>
      <w:r w:rsidR="00C575CB" w:rsidRPr="00B02F08">
        <w:rPr>
          <w:sz w:val="28"/>
          <w:szCs w:val="28"/>
          <w:lang w:val="en-US"/>
        </w:rPr>
        <w:t>URL</w:t>
      </w:r>
      <w:r w:rsidR="00C575CB" w:rsidRPr="00B02F08">
        <w:rPr>
          <w:sz w:val="28"/>
          <w:szCs w:val="28"/>
        </w:rPr>
        <w:t>: </w:t>
      </w:r>
      <w:hyperlink r:id="rId5" w:tgtFrame="_blank" w:history="1">
        <w:r w:rsidR="00C575CB" w:rsidRPr="00B02F08">
          <w:rPr>
            <w:rStyle w:val="a4"/>
            <w:color w:val="auto"/>
            <w:sz w:val="28"/>
            <w:szCs w:val="28"/>
          </w:rPr>
          <w:t>https://psyfactor.org/psyops/propaganda38.htm</w:t>
        </w:r>
      </w:hyperlink>
    </w:p>
    <w:p w:rsidR="00C575CB" w:rsidRPr="00B02F08" w:rsidRDefault="00C575CB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3.</w:t>
      </w:r>
      <w:r w:rsidR="00B02F08">
        <w:rPr>
          <w:sz w:val="28"/>
          <w:szCs w:val="28"/>
        </w:rPr>
        <w:t> </w:t>
      </w:r>
      <w:r w:rsidRPr="00B02F08">
        <w:rPr>
          <w:sz w:val="28"/>
          <w:szCs w:val="28"/>
        </w:rPr>
        <w:t>Распоряжение Правительства РФ от 07.08.2009</w:t>
      </w:r>
      <w:r w:rsidR="00B02F08">
        <w:rPr>
          <w:sz w:val="28"/>
          <w:szCs w:val="28"/>
        </w:rPr>
        <w:t xml:space="preserve"> г.</w:t>
      </w:r>
      <w:r w:rsidRPr="00B02F08">
        <w:rPr>
          <w:sz w:val="28"/>
          <w:szCs w:val="28"/>
        </w:rPr>
        <w:t xml:space="preserve"> </w:t>
      </w:r>
      <w:r w:rsidR="00B02F08">
        <w:rPr>
          <w:sz w:val="28"/>
          <w:szCs w:val="28"/>
        </w:rPr>
        <w:t>№ </w:t>
      </w:r>
      <w:r w:rsidRPr="00B02F08">
        <w:rPr>
          <w:sz w:val="28"/>
          <w:szCs w:val="28"/>
        </w:rPr>
        <w:t xml:space="preserve">1101-р «Об утверждении Стратегии развития физической культуры и спорта в Российской Федерации на период до 2020 года». </w:t>
      </w:r>
      <w:r w:rsidRPr="00B02F08">
        <w:rPr>
          <w:sz w:val="28"/>
          <w:szCs w:val="28"/>
          <w:lang w:val="en-US"/>
        </w:rPr>
        <w:t>URL</w:t>
      </w:r>
      <w:r w:rsidRPr="00B02F08">
        <w:rPr>
          <w:sz w:val="28"/>
          <w:szCs w:val="28"/>
        </w:rPr>
        <w:t>: </w:t>
      </w:r>
      <w:hyperlink r:id="rId6" w:tgtFrame="_blank" w:history="1">
        <w:r w:rsidRPr="00B02F08">
          <w:rPr>
            <w:rStyle w:val="a4"/>
            <w:color w:val="auto"/>
            <w:sz w:val="28"/>
            <w:szCs w:val="28"/>
          </w:rPr>
          <w:t>http://www.consultant.ru/document/cons_doc_LAW_90500/</w:t>
        </w:r>
      </w:hyperlink>
    </w:p>
    <w:p w:rsidR="00736625" w:rsidRPr="00B02F08" w:rsidRDefault="00C575CB" w:rsidP="00B02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F08">
        <w:rPr>
          <w:sz w:val="28"/>
          <w:szCs w:val="28"/>
        </w:rPr>
        <w:t>4.</w:t>
      </w:r>
      <w:r w:rsidR="00B02F08">
        <w:rPr>
          <w:sz w:val="28"/>
          <w:szCs w:val="28"/>
        </w:rPr>
        <w:t> </w:t>
      </w:r>
      <w:r w:rsidRPr="00B02F08">
        <w:rPr>
          <w:sz w:val="28"/>
          <w:szCs w:val="28"/>
        </w:rPr>
        <w:t>Распоряжение Правительства РФ от 24.11.2020</w:t>
      </w:r>
      <w:r w:rsidR="00B02F08">
        <w:rPr>
          <w:sz w:val="28"/>
          <w:szCs w:val="28"/>
        </w:rPr>
        <w:t xml:space="preserve"> г.</w:t>
      </w:r>
      <w:r w:rsidRPr="00B02F08">
        <w:rPr>
          <w:sz w:val="28"/>
          <w:szCs w:val="28"/>
        </w:rPr>
        <w:t xml:space="preserve"> </w:t>
      </w:r>
      <w:r w:rsidR="00B02F08">
        <w:rPr>
          <w:sz w:val="28"/>
          <w:szCs w:val="28"/>
        </w:rPr>
        <w:t>№ </w:t>
      </w:r>
      <w:r w:rsidRPr="00B02F08">
        <w:rPr>
          <w:sz w:val="28"/>
          <w:szCs w:val="28"/>
        </w:rPr>
        <w:t xml:space="preserve">3081-р «Об утверждении Стратегии развития физической культуры и спорта в </w:t>
      </w:r>
      <w:r w:rsidRPr="00B02F08">
        <w:rPr>
          <w:sz w:val="28"/>
          <w:szCs w:val="28"/>
        </w:rPr>
        <w:lastRenderedPageBreak/>
        <w:t xml:space="preserve">Российской Федерации на период до 2030 года». </w:t>
      </w:r>
      <w:r w:rsidRPr="00B02F08">
        <w:rPr>
          <w:sz w:val="28"/>
          <w:szCs w:val="28"/>
          <w:lang w:val="en-US"/>
        </w:rPr>
        <w:t>URL</w:t>
      </w:r>
      <w:r w:rsidRPr="00B02F08">
        <w:rPr>
          <w:sz w:val="28"/>
          <w:szCs w:val="28"/>
        </w:rPr>
        <w:t>: </w:t>
      </w:r>
      <w:hyperlink r:id="rId7" w:tgtFrame="_blank" w:history="1">
        <w:r w:rsidRPr="00B02F08">
          <w:rPr>
            <w:rStyle w:val="a4"/>
            <w:color w:val="auto"/>
            <w:sz w:val="28"/>
            <w:szCs w:val="28"/>
          </w:rPr>
          <w:t>http://www.consultant.ru/document/cons_doc_LAW_369118/</w:t>
        </w:r>
      </w:hyperlink>
    </w:p>
    <w:sectPr w:rsidR="00736625" w:rsidRPr="00B02F08" w:rsidSect="007E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48"/>
    <w:rsid w:val="0025054C"/>
    <w:rsid w:val="003458C0"/>
    <w:rsid w:val="00736625"/>
    <w:rsid w:val="007E47C3"/>
    <w:rsid w:val="00B02F08"/>
    <w:rsid w:val="00BC4548"/>
    <w:rsid w:val="00C5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91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0500/" TargetMode="External"/><Relationship Id="rId5" Type="http://schemas.openxmlformats.org/officeDocument/2006/relationships/hyperlink" Target="https://psyfactor.org/psyops/propaganda38.htm" TargetMode="External"/><Relationship Id="rId4" Type="http://schemas.openxmlformats.org/officeDocument/2006/relationships/hyperlink" Target="mailto:g.murtazina@lesgaft.sp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Alexander</cp:lastModifiedBy>
  <cp:revision>4</cp:revision>
  <dcterms:created xsi:type="dcterms:W3CDTF">2021-04-25T14:39:00Z</dcterms:created>
  <dcterms:modified xsi:type="dcterms:W3CDTF">2021-05-04T12:28:00Z</dcterms:modified>
</cp:coreProperties>
</file>