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07" w:rsidRPr="00E86246" w:rsidRDefault="00BB2D07" w:rsidP="00E86246">
      <w:pPr>
        <w:spacing w:line="360" w:lineRule="auto"/>
        <w:rPr>
          <w:b/>
          <w:sz w:val="28"/>
          <w:szCs w:val="28"/>
        </w:rPr>
      </w:pPr>
      <w:r w:rsidRPr="00E86246">
        <w:rPr>
          <w:sz w:val="28"/>
          <w:szCs w:val="28"/>
        </w:rPr>
        <w:t>О</w:t>
      </w:r>
      <w:r w:rsidR="005E5718">
        <w:rPr>
          <w:sz w:val="28"/>
          <w:szCs w:val="28"/>
        </w:rPr>
        <w:t xml:space="preserve">льга </w:t>
      </w:r>
      <w:r w:rsidRPr="00E86246">
        <w:rPr>
          <w:sz w:val="28"/>
          <w:szCs w:val="28"/>
        </w:rPr>
        <w:t>В</w:t>
      </w:r>
      <w:r w:rsidR="005E5718">
        <w:rPr>
          <w:sz w:val="28"/>
          <w:szCs w:val="28"/>
        </w:rPr>
        <w:t>ладимировна</w:t>
      </w:r>
      <w:r w:rsidRPr="00E86246">
        <w:rPr>
          <w:sz w:val="28"/>
          <w:szCs w:val="28"/>
        </w:rPr>
        <w:t xml:space="preserve"> Третьякова</w:t>
      </w:r>
    </w:p>
    <w:p w:rsidR="00BB2D07" w:rsidRDefault="00BB2D07" w:rsidP="00E86246">
      <w:pPr>
        <w:spacing w:line="360" w:lineRule="auto"/>
        <w:rPr>
          <w:sz w:val="28"/>
          <w:szCs w:val="28"/>
        </w:rPr>
      </w:pPr>
      <w:r w:rsidRPr="00E86246">
        <w:rPr>
          <w:sz w:val="28"/>
          <w:szCs w:val="28"/>
        </w:rPr>
        <w:t>Санкт-Петербургский государственный университет</w:t>
      </w:r>
    </w:p>
    <w:p w:rsidR="00E86246" w:rsidRPr="00507831" w:rsidRDefault="000F52C7" w:rsidP="00E86246">
      <w:pPr>
        <w:spacing w:line="360" w:lineRule="auto"/>
        <w:rPr>
          <w:bCs/>
          <w:sz w:val="28"/>
          <w:szCs w:val="28"/>
        </w:rPr>
      </w:pPr>
      <w:hyperlink r:id="rId8" w:history="1">
        <w:r w:rsidR="00507831" w:rsidRPr="00507831">
          <w:rPr>
            <w:rStyle w:val="a4"/>
            <w:bCs/>
            <w:sz w:val="28"/>
            <w:szCs w:val="28"/>
          </w:rPr>
          <w:t>olga.tretyakova.345@gmail.com</w:t>
        </w:r>
      </w:hyperlink>
    </w:p>
    <w:p w:rsidR="00507831" w:rsidRPr="00E86246" w:rsidRDefault="00507831" w:rsidP="00E86246">
      <w:pPr>
        <w:spacing w:line="360" w:lineRule="auto"/>
        <w:rPr>
          <w:b/>
          <w:sz w:val="28"/>
          <w:szCs w:val="28"/>
        </w:rPr>
      </w:pPr>
    </w:p>
    <w:p w:rsidR="00F56D6D" w:rsidRPr="00B14EE3" w:rsidRDefault="00F56D6D" w:rsidP="005E5718">
      <w:pPr>
        <w:spacing w:before="100" w:beforeAutospacing="1" w:after="100" w:afterAutospacing="1" w:line="360" w:lineRule="auto"/>
        <w:contextualSpacing/>
        <w:jc w:val="both"/>
        <w:rPr>
          <w:sz w:val="28"/>
          <w:szCs w:val="28"/>
        </w:rPr>
      </w:pPr>
      <w:r w:rsidRPr="00F56D6D">
        <w:rPr>
          <w:b/>
          <w:color w:val="444444"/>
          <w:sz w:val="28"/>
          <w:szCs w:val="28"/>
        </w:rPr>
        <w:t>Д</w:t>
      </w:r>
      <w:r w:rsidRPr="00BB2D07">
        <w:rPr>
          <w:b/>
          <w:sz w:val="28"/>
          <w:szCs w:val="28"/>
        </w:rPr>
        <w:t xml:space="preserve">остоверность информации в свете права </w:t>
      </w:r>
      <w:r>
        <w:rPr>
          <w:b/>
          <w:sz w:val="28"/>
          <w:szCs w:val="28"/>
        </w:rPr>
        <w:t>СМИ</w:t>
      </w:r>
      <w:r w:rsidRPr="00BB2D07">
        <w:rPr>
          <w:b/>
          <w:sz w:val="28"/>
          <w:szCs w:val="28"/>
        </w:rPr>
        <w:t xml:space="preserve"> и правовой культуры журналиста</w:t>
      </w:r>
    </w:p>
    <w:p w:rsidR="00E86246" w:rsidRDefault="00E86246" w:rsidP="00E86246">
      <w:pPr>
        <w:spacing w:line="360" w:lineRule="auto"/>
        <w:rPr>
          <w:sz w:val="28"/>
          <w:szCs w:val="28"/>
          <w:u w:color="444444"/>
        </w:rPr>
      </w:pPr>
    </w:p>
    <w:p w:rsidR="004F52B8" w:rsidRPr="00E86246" w:rsidRDefault="00F56D6D" w:rsidP="00507831">
      <w:pPr>
        <w:spacing w:line="360" w:lineRule="auto"/>
        <w:jc w:val="both"/>
        <w:rPr>
          <w:sz w:val="28"/>
          <w:szCs w:val="28"/>
        </w:rPr>
      </w:pPr>
      <w:r w:rsidRPr="00E86246">
        <w:rPr>
          <w:sz w:val="28"/>
          <w:szCs w:val="28"/>
          <w:u w:color="444444"/>
        </w:rPr>
        <w:t xml:space="preserve">Рассматриваются нормы права СМИ, </w:t>
      </w:r>
      <w:r w:rsidR="004E385E" w:rsidRPr="00E86246">
        <w:rPr>
          <w:sz w:val="28"/>
          <w:szCs w:val="28"/>
          <w:u w:color="444444"/>
        </w:rPr>
        <w:t xml:space="preserve">связанные с распространением информации, </w:t>
      </w:r>
      <w:r w:rsidRPr="00E86246">
        <w:rPr>
          <w:sz w:val="28"/>
          <w:szCs w:val="28"/>
          <w:u w:color="444444"/>
        </w:rPr>
        <w:t>их применение в судебных спорах</w:t>
      </w:r>
      <w:r w:rsidR="004E385E" w:rsidRPr="00E86246">
        <w:rPr>
          <w:sz w:val="28"/>
          <w:szCs w:val="28"/>
          <w:u w:color="444444"/>
        </w:rPr>
        <w:t>.</w:t>
      </w:r>
      <w:r w:rsidRPr="00E86246">
        <w:rPr>
          <w:sz w:val="28"/>
          <w:szCs w:val="28"/>
          <w:u w:color="444444"/>
        </w:rPr>
        <w:t xml:space="preserve"> Выявлена суть проверки достоверности информации</w:t>
      </w:r>
      <w:r w:rsidR="004F52B8" w:rsidRPr="00E86246">
        <w:rPr>
          <w:sz w:val="28"/>
          <w:szCs w:val="28"/>
          <w:u w:color="444444"/>
        </w:rPr>
        <w:t xml:space="preserve">, проанализирована практика доказывания </w:t>
      </w:r>
      <w:r w:rsidR="004F52B8" w:rsidRPr="00E86246">
        <w:rPr>
          <w:sz w:val="28"/>
          <w:szCs w:val="28"/>
        </w:rPr>
        <w:t xml:space="preserve">соответствия действительности распространенных журналистами сведений. </w:t>
      </w:r>
    </w:p>
    <w:p w:rsidR="00BB2D07" w:rsidRPr="00E86246" w:rsidRDefault="004F52B8" w:rsidP="00E86246">
      <w:pPr>
        <w:spacing w:line="360" w:lineRule="auto"/>
        <w:rPr>
          <w:sz w:val="28"/>
          <w:szCs w:val="28"/>
          <w:u w:color="444444"/>
        </w:rPr>
      </w:pPr>
      <w:r w:rsidRPr="00E86246">
        <w:rPr>
          <w:sz w:val="28"/>
          <w:szCs w:val="28"/>
        </w:rPr>
        <w:t>К</w:t>
      </w:r>
      <w:r w:rsidR="00F56D6D" w:rsidRPr="00E86246">
        <w:rPr>
          <w:sz w:val="28"/>
          <w:szCs w:val="28"/>
          <w:u w:color="444444"/>
        </w:rPr>
        <w:t xml:space="preserve">лючевые слова: </w:t>
      </w:r>
      <w:r w:rsidRPr="00E86246">
        <w:rPr>
          <w:sz w:val="28"/>
          <w:szCs w:val="28"/>
          <w:u w:color="444444"/>
        </w:rPr>
        <w:t>закон, достоверность, соответствие действительности.</w:t>
      </w:r>
    </w:p>
    <w:p w:rsidR="00E86246" w:rsidRPr="005E5718" w:rsidRDefault="00E86246" w:rsidP="00E86246">
      <w:pPr>
        <w:spacing w:line="360" w:lineRule="auto"/>
        <w:rPr>
          <w:sz w:val="28"/>
          <w:szCs w:val="28"/>
        </w:rPr>
      </w:pPr>
    </w:p>
    <w:p w:rsidR="00FF44BD" w:rsidRPr="00FF44BD" w:rsidRDefault="00EC6A59" w:rsidP="004E385E">
      <w:pPr>
        <w:autoSpaceDE w:val="0"/>
        <w:autoSpaceDN w:val="0"/>
        <w:adjustRightInd w:val="0"/>
        <w:spacing w:line="360" w:lineRule="auto"/>
        <w:jc w:val="both"/>
        <w:rPr>
          <w:rFonts w:eastAsia="Times New Roman"/>
          <w:sz w:val="28"/>
          <w:szCs w:val="28"/>
          <w:lang w:eastAsia="ru-RU"/>
        </w:rPr>
      </w:pPr>
      <w:r w:rsidRPr="0021075F">
        <w:rPr>
          <w:sz w:val="28"/>
          <w:szCs w:val="28"/>
        </w:rPr>
        <w:t xml:space="preserve">Понятие </w:t>
      </w:r>
      <w:r w:rsidR="005E5718">
        <w:rPr>
          <w:sz w:val="28"/>
          <w:szCs w:val="28"/>
        </w:rPr>
        <w:t>«</w:t>
      </w:r>
      <w:r w:rsidRPr="005E5718">
        <w:rPr>
          <w:sz w:val="28"/>
          <w:szCs w:val="28"/>
        </w:rPr>
        <w:t>достоверность</w:t>
      </w:r>
      <w:r w:rsidR="005E5718">
        <w:rPr>
          <w:sz w:val="28"/>
          <w:szCs w:val="28"/>
        </w:rPr>
        <w:t>»</w:t>
      </w:r>
      <w:r w:rsidRPr="0021075F">
        <w:rPr>
          <w:sz w:val="28"/>
          <w:szCs w:val="28"/>
        </w:rPr>
        <w:t xml:space="preserve"> фигурирует в ст</w:t>
      </w:r>
      <w:r w:rsidR="00D0675C" w:rsidRPr="0021075F">
        <w:rPr>
          <w:sz w:val="28"/>
          <w:szCs w:val="28"/>
        </w:rPr>
        <w:t>.</w:t>
      </w:r>
      <w:r w:rsidR="005E5718">
        <w:rPr>
          <w:sz w:val="28"/>
          <w:szCs w:val="28"/>
        </w:rPr>
        <w:t> </w:t>
      </w:r>
      <w:r w:rsidRPr="0021075F">
        <w:rPr>
          <w:sz w:val="28"/>
          <w:szCs w:val="28"/>
        </w:rPr>
        <w:t xml:space="preserve">47 </w:t>
      </w:r>
      <w:r w:rsidR="00BF51E3">
        <w:rPr>
          <w:sz w:val="28"/>
          <w:szCs w:val="28"/>
        </w:rPr>
        <w:t>и ст.</w:t>
      </w:r>
      <w:r w:rsidR="005E5718">
        <w:rPr>
          <w:sz w:val="28"/>
          <w:szCs w:val="28"/>
        </w:rPr>
        <w:t> </w:t>
      </w:r>
      <w:r w:rsidR="00BF51E3">
        <w:rPr>
          <w:sz w:val="28"/>
          <w:szCs w:val="28"/>
        </w:rPr>
        <w:t xml:space="preserve">49 </w:t>
      </w:r>
      <w:r w:rsidR="00D0675C" w:rsidRPr="0021075F">
        <w:rPr>
          <w:sz w:val="28"/>
          <w:szCs w:val="28"/>
        </w:rPr>
        <w:t xml:space="preserve">закона о СМИ </w:t>
      </w:r>
      <w:r w:rsidRPr="0021075F">
        <w:rPr>
          <w:sz w:val="28"/>
          <w:szCs w:val="28"/>
        </w:rPr>
        <w:t>(журналист</w:t>
      </w:r>
      <w:r w:rsidR="00D0675C" w:rsidRPr="0021075F">
        <w:rPr>
          <w:sz w:val="28"/>
          <w:szCs w:val="28"/>
        </w:rPr>
        <w:t xml:space="preserve"> имеет право </w:t>
      </w:r>
      <w:r w:rsidR="00BF51E3">
        <w:rPr>
          <w:sz w:val="28"/>
          <w:szCs w:val="28"/>
        </w:rPr>
        <w:t xml:space="preserve">и обязан </w:t>
      </w:r>
      <w:r w:rsidR="00D0675C" w:rsidRPr="0021075F">
        <w:rPr>
          <w:sz w:val="28"/>
          <w:szCs w:val="28"/>
        </w:rPr>
        <w:t>проверять достоверность сообщаемой ему</w:t>
      </w:r>
      <w:r w:rsidR="00BF51E3">
        <w:rPr>
          <w:sz w:val="28"/>
          <w:szCs w:val="28"/>
        </w:rPr>
        <w:t xml:space="preserve"> и распространяемой им</w:t>
      </w:r>
      <w:r w:rsidR="00D0675C" w:rsidRPr="0021075F">
        <w:rPr>
          <w:sz w:val="28"/>
          <w:szCs w:val="28"/>
        </w:rPr>
        <w:t xml:space="preserve"> информации</w:t>
      </w:r>
      <w:r w:rsidRPr="0021075F">
        <w:rPr>
          <w:sz w:val="28"/>
          <w:szCs w:val="28"/>
        </w:rPr>
        <w:t>)</w:t>
      </w:r>
      <w:r w:rsidR="00BF51E3">
        <w:rPr>
          <w:sz w:val="28"/>
          <w:szCs w:val="28"/>
        </w:rPr>
        <w:t>. В ст.</w:t>
      </w:r>
      <w:r w:rsidR="005E5718">
        <w:rPr>
          <w:sz w:val="28"/>
          <w:szCs w:val="28"/>
        </w:rPr>
        <w:t> </w:t>
      </w:r>
      <w:r w:rsidR="00BF51E3">
        <w:rPr>
          <w:sz w:val="28"/>
          <w:szCs w:val="28"/>
        </w:rPr>
        <w:t xml:space="preserve">47 </w:t>
      </w:r>
      <w:r w:rsidR="00290E21" w:rsidRPr="0021075F">
        <w:rPr>
          <w:sz w:val="28"/>
          <w:szCs w:val="28"/>
        </w:rPr>
        <w:t>указ</w:t>
      </w:r>
      <w:r w:rsidR="00BF51E3">
        <w:rPr>
          <w:sz w:val="28"/>
          <w:szCs w:val="28"/>
        </w:rPr>
        <w:t>аны</w:t>
      </w:r>
      <w:r w:rsidR="00290E21" w:rsidRPr="0021075F">
        <w:rPr>
          <w:sz w:val="28"/>
          <w:szCs w:val="28"/>
        </w:rPr>
        <w:t xml:space="preserve"> способы </w:t>
      </w:r>
      <w:r w:rsidR="00BD7CCF">
        <w:rPr>
          <w:sz w:val="28"/>
          <w:szCs w:val="28"/>
        </w:rPr>
        <w:t xml:space="preserve">такой </w:t>
      </w:r>
      <w:r w:rsidR="00290E21" w:rsidRPr="0021075F">
        <w:rPr>
          <w:sz w:val="28"/>
          <w:szCs w:val="28"/>
        </w:rPr>
        <w:t xml:space="preserve">проверки: </w:t>
      </w:r>
      <w:r w:rsidR="004E385E">
        <w:rPr>
          <w:sz w:val="28"/>
          <w:szCs w:val="28"/>
        </w:rPr>
        <w:t>запрос, посещение</w:t>
      </w:r>
      <w:r w:rsidR="00290E21" w:rsidRPr="0021075F">
        <w:rPr>
          <w:sz w:val="28"/>
          <w:szCs w:val="28"/>
        </w:rPr>
        <w:t xml:space="preserve"> государственны</w:t>
      </w:r>
      <w:r w:rsidR="004E385E">
        <w:rPr>
          <w:sz w:val="28"/>
          <w:szCs w:val="28"/>
        </w:rPr>
        <w:t>х</w:t>
      </w:r>
      <w:r w:rsidR="00290E21" w:rsidRPr="0021075F">
        <w:rPr>
          <w:sz w:val="28"/>
          <w:szCs w:val="28"/>
        </w:rPr>
        <w:t xml:space="preserve"> орган</w:t>
      </w:r>
      <w:r w:rsidR="004E385E">
        <w:rPr>
          <w:sz w:val="28"/>
          <w:szCs w:val="28"/>
        </w:rPr>
        <w:t xml:space="preserve">ов </w:t>
      </w:r>
      <w:r w:rsidR="00290E21" w:rsidRPr="0021075F">
        <w:rPr>
          <w:sz w:val="28"/>
          <w:szCs w:val="28"/>
        </w:rPr>
        <w:t>и организаци</w:t>
      </w:r>
      <w:r w:rsidR="004E385E">
        <w:rPr>
          <w:sz w:val="28"/>
          <w:szCs w:val="28"/>
        </w:rPr>
        <w:t>й</w:t>
      </w:r>
      <w:r w:rsidR="00290E21" w:rsidRPr="0021075F">
        <w:rPr>
          <w:sz w:val="28"/>
          <w:szCs w:val="28"/>
        </w:rPr>
        <w:t>, доступ к документам и</w:t>
      </w:r>
      <w:r w:rsidR="005E5718">
        <w:rPr>
          <w:sz w:val="28"/>
          <w:szCs w:val="28"/>
        </w:rPr>
        <w:t> </w:t>
      </w:r>
      <w:r w:rsidR="00290E21" w:rsidRPr="0021075F">
        <w:rPr>
          <w:sz w:val="28"/>
          <w:szCs w:val="28"/>
        </w:rPr>
        <w:t>т.</w:t>
      </w:r>
      <w:r w:rsidR="005E5718">
        <w:rPr>
          <w:sz w:val="28"/>
          <w:szCs w:val="28"/>
        </w:rPr>
        <w:t> </w:t>
      </w:r>
      <w:r w:rsidR="00290E21" w:rsidRPr="0021075F">
        <w:rPr>
          <w:sz w:val="28"/>
          <w:szCs w:val="28"/>
        </w:rPr>
        <w:t xml:space="preserve">п. </w:t>
      </w:r>
      <w:r w:rsidR="003B66BE">
        <w:rPr>
          <w:sz w:val="28"/>
          <w:szCs w:val="28"/>
        </w:rPr>
        <w:t>Ч</w:t>
      </w:r>
      <w:r w:rsidR="00615F54" w:rsidRPr="00FF44BD">
        <w:rPr>
          <w:sz w:val="28"/>
          <w:szCs w:val="28"/>
        </w:rPr>
        <w:t>то</w:t>
      </w:r>
      <w:r w:rsidR="007C2DC6" w:rsidRPr="00FF44BD">
        <w:rPr>
          <w:sz w:val="28"/>
          <w:szCs w:val="28"/>
        </w:rPr>
        <w:t>бы</w:t>
      </w:r>
      <w:r w:rsidR="00615F54" w:rsidRPr="00FF44BD">
        <w:rPr>
          <w:sz w:val="28"/>
          <w:szCs w:val="28"/>
        </w:rPr>
        <w:t xml:space="preserve"> </w:t>
      </w:r>
      <w:r w:rsidR="00615F54" w:rsidRPr="00793967">
        <w:rPr>
          <w:sz w:val="28"/>
          <w:szCs w:val="28"/>
        </w:rPr>
        <w:t>проверить достоверность</w:t>
      </w:r>
      <w:r w:rsidR="00615F54" w:rsidRPr="00FF44BD">
        <w:rPr>
          <w:sz w:val="28"/>
          <w:szCs w:val="28"/>
        </w:rPr>
        <w:t xml:space="preserve"> сведений</w:t>
      </w:r>
      <w:r w:rsidR="007C2DC6" w:rsidRPr="00FF44BD">
        <w:rPr>
          <w:sz w:val="28"/>
          <w:szCs w:val="28"/>
        </w:rPr>
        <w:t>,</w:t>
      </w:r>
      <w:r w:rsidR="00615F54" w:rsidRPr="00FF44BD">
        <w:rPr>
          <w:sz w:val="28"/>
          <w:szCs w:val="28"/>
        </w:rPr>
        <w:t xml:space="preserve"> необходимо сопоставить их </w:t>
      </w:r>
      <w:r w:rsidR="007C2DC6" w:rsidRPr="00FF44BD">
        <w:rPr>
          <w:sz w:val="28"/>
          <w:szCs w:val="28"/>
        </w:rPr>
        <w:t xml:space="preserve">с </w:t>
      </w:r>
      <w:r w:rsidR="00DB39E8">
        <w:rPr>
          <w:sz w:val="28"/>
          <w:szCs w:val="28"/>
        </w:rPr>
        <w:t xml:space="preserve">тем, что было или есть на самом деле, </w:t>
      </w:r>
      <w:r w:rsidR="00793967">
        <w:rPr>
          <w:sz w:val="28"/>
          <w:szCs w:val="28"/>
        </w:rPr>
        <w:t>т</w:t>
      </w:r>
      <w:r w:rsidR="00507831">
        <w:rPr>
          <w:sz w:val="28"/>
          <w:szCs w:val="28"/>
        </w:rPr>
        <w:t xml:space="preserve">о </w:t>
      </w:r>
      <w:r w:rsidR="00793967">
        <w:rPr>
          <w:sz w:val="28"/>
          <w:szCs w:val="28"/>
        </w:rPr>
        <w:t>е</w:t>
      </w:r>
      <w:r w:rsidR="00507831">
        <w:rPr>
          <w:sz w:val="28"/>
          <w:szCs w:val="28"/>
        </w:rPr>
        <w:t>сть</w:t>
      </w:r>
      <w:r w:rsidR="00793967">
        <w:rPr>
          <w:sz w:val="28"/>
          <w:szCs w:val="28"/>
        </w:rPr>
        <w:t xml:space="preserve"> </w:t>
      </w:r>
      <w:r w:rsidR="00DB39E8">
        <w:rPr>
          <w:sz w:val="28"/>
          <w:szCs w:val="28"/>
        </w:rPr>
        <w:t xml:space="preserve">с </w:t>
      </w:r>
      <w:r w:rsidR="007C2DC6" w:rsidRPr="00FF44BD">
        <w:rPr>
          <w:sz w:val="28"/>
          <w:szCs w:val="28"/>
        </w:rPr>
        <w:t xml:space="preserve">реальной, а не </w:t>
      </w:r>
      <w:r w:rsidR="004D1F0B">
        <w:rPr>
          <w:sz w:val="28"/>
          <w:szCs w:val="28"/>
        </w:rPr>
        <w:t xml:space="preserve">с </w:t>
      </w:r>
      <w:r w:rsidR="00726DEB" w:rsidRPr="00FF44BD">
        <w:rPr>
          <w:sz w:val="28"/>
          <w:szCs w:val="28"/>
        </w:rPr>
        <w:t>«</w:t>
      </w:r>
      <w:r w:rsidR="007C2DC6" w:rsidRPr="00FF44BD">
        <w:rPr>
          <w:sz w:val="28"/>
          <w:szCs w:val="28"/>
        </w:rPr>
        <w:t>мнимой действительностью</w:t>
      </w:r>
      <w:r w:rsidR="00726DEB" w:rsidRPr="00FF44BD">
        <w:rPr>
          <w:sz w:val="28"/>
          <w:szCs w:val="28"/>
        </w:rPr>
        <w:t>»</w:t>
      </w:r>
      <w:r w:rsidR="007C2DC6" w:rsidRPr="00FF44BD">
        <w:rPr>
          <w:sz w:val="28"/>
          <w:szCs w:val="28"/>
        </w:rPr>
        <w:t xml:space="preserve"> </w:t>
      </w:r>
      <w:bookmarkStart w:id="0" w:name="_Hlk66903212"/>
      <w:r w:rsidR="007C2DC6" w:rsidRPr="00FF44BD">
        <w:rPr>
          <w:sz w:val="28"/>
          <w:szCs w:val="28"/>
        </w:rPr>
        <w:t>–</w:t>
      </w:r>
      <w:bookmarkEnd w:id="0"/>
      <w:r w:rsidR="007C2DC6" w:rsidRPr="00FF44BD">
        <w:rPr>
          <w:sz w:val="28"/>
          <w:szCs w:val="28"/>
        </w:rPr>
        <w:t xml:space="preserve"> это</w:t>
      </w:r>
      <w:r w:rsidR="00726DEB" w:rsidRPr="00FF44BD">
        <w:rPr>
          <w:sz w:val="28"/>
          <w:szCs w:val="28"/>
        </w:rPr>
        <w:t>т</w:t>
      </w:r>
      <w:r w:rsidR="007C2DC6" w:rsidRPr="00FF44BD">
        <w:rPr>
          <w:sz w:val="28"/>
          <w:szCs w:val="28"/>
        </w:rPr>
        <w:t xml:space="preserve"> юридический термин </w:t>
      </w:r>
      <w:proofErr w:type="gramStart"/>
      <w:r w:rsidR="007C2DC6" w:rsidRPr="00FF44BD">
        <w:rPr>
          <w:sz w:val="28"/>
          <w:szCs w:val="28"/>
        </w:rPr>
        <w:t>означает</w:t>
      </w:r>
      <w:proofErr w:type="gramEnd"/>
      <w:r w:rsidR="007C2DC6" w:rsidRPr="00FF44BD">
        <w:rPr>
          <w:sz w:val="28"/>
          <w:szCs w:val="28"/>
        </w:rPr>
        <w:t xml:space="preserve"> </w:t>
      </w:r>
      <w:r w:rsidR="004D1F0B">
        <w:rPr>
          <w:sz w:val="28"/>
          <w:szCs w:val="28"/>
        </w:rPr>
        <w:t>в том числе</w:t>
      </w:r>
      <w:r w:rsidR="00FF44BD" w:rsidRPr="00FF44BD">
        <w:rPr>
          <w:rFonts w:eastAsia="Times New Roman"/>
          <w:sz w:val="28"/>
          <w:szCs w:val="28"/>
          <w:lang w:eastAsia="ru-RU"/>
        </w:rPr>
        <w:t xml:space="preserve"> в</w:t>
      </w:r>
      <w:r w:rsidR="00726DEB" w:rsidRPr="00FF44BD">
        <w:rPr>
          <w:sz w:val="28"/>
          <w:szCs w:val="28"/>
        </w:rPr>
        <w:t>ымышленные показания</w:t>
      </w:r>
      <w:r w:rsidR="00726DEB" w:rsidRPr="00FF44BD">
        <w:rPr>
          <w:rFonts w:eastAsia="Times New Roman"/>
          <w:sz w:val="28"/>
          <w:szCs w:val="28"/>
          <w:lang w:eastAsia="ru-RU"/>
        </w:rPr>
        <w:t xml:space="preserve"> свидетелей</w:t>
      </w:r>
      <w:r w:rsidR="00FF44BD" w:rsidRPr="00FF44BD">
        <w:rPr>
          <w:rFonts w:eastAsia="Times New Roman"/>
          <w:sz w:val="28"/>
          <w:szCs w:val="28"/>
          <w:lang w:eastAsia="ru-RU"/>
        </w:rPr>
        <w:t>,</w:t>
      </w:r>
      <w:r w:rsidR="00726DEB" w:rsidRPr="00FF44BD">
        <w:rPr>
          <w:rFonts w:eastAsia="Times New Roman"/>
          <w:sz w:val="28"/>
          <w:szCs w:val="28"/>
          <w:lang w:eastAsia="ru-RU"/>
        </w:rPr>
        <w:t xml:space="preserve"> </w:t>
      </w:r>
      <w:r w:rsidR="00A650CA">
        <w:rPr>
          <w:rFonts w:eastAsia="Times New Roman"/>
          <w:sz w:val="28"/>
          <w:szCs w:val="28"/>
          <w:lang w:eastAsia="ru-RU"/>
        </w:rPr>
        <w:t>п</w:t>
      </w:r>
      <w:r w:rsidR="00FF44BD" w:rsidRPr="00FF44BD">
        <w:rPr>
          <w:rFonts w:eastAsia="Times New Roman"/>
          <w:sz w:val="28"/>
          <w:szCs w:val="28"/>
          <w:lang w:eastAsia="ru-RU"/>
        </w:rPr>
        <w:t>редположения и догадки, которые могут быть вызваны неправильным восприятием</w:t>
      </w:r>
      <w:r w:rsidR="00F5140C">
        <w:rPr>
          <w:rFonts w:eastAsia="Times New Roman"/>
          <w:sz w:val="28"/>
          <w:szCs w:val="28"/>
          <w:lang w:eastAsia="ru-RU"/>
        </w:rPr>
        <w:t xml:space="preserve"> события</w:t>
      </w:r>
      <w:r w:rsidR="00FF44BD" w:rsidRPr="00FF44BD">
        <w:rPr>
          <w:rFonts w:eastAsia="Times New Roman"/>
          <w:sz w:val="28"/>
          <w:szCs w:val="28"/>
          <w:lang w:eastAsia="ru-RU"/>
        </w:rPr>
        <w:t xml:space="preserve">. </w:t>
      </w:r>
    </w:p>
    <w:p w:rsidR="008D23B1" w:rsidRPr="0031057D" w:rsidRDefault="005E5718" w:rsidP="00BD7CCF">
      <w:pPr>
        <w:tabs>
          <w:tab w:val="left" w:pos="10620"/>
        </w:tabs>
        <w:spacing w:line="360" w:lineRule="auto"/>
        <w:jc w:val="both"/>
        <w:rPr>
          <w:sz w:val="28"/>
          <w:szCs w:val="28"/>
        </w:rPr>
      </w:pPr>
      <w:r>
        <w:rPr>
          <w:sz w:val="28"/>
          <w:szCs w:val="28"/>
        </w:rPr>
        <w:t>Ст. 43–</w:t>
      </w:r>
      <w:r w:rsidR="004E385E">
        <w:rPr>
          <w:sz w:val="28"/>
          <w:szCs w:val="28"/>
        </w:rPr>
        <w:t>46 з</w:t>
      </w:r>
      <w:r w:rsidR="00BE7642" w:rsidRPr="00BE7642">
        <w:rPr>
          <w:sz w:val="28"/>
          <w:szCs w:val="28"/>
        </w:rPr>
        <w:t>акон</w:t>
      </w:r>
      <w:r w:rsidR="004E385E">
        <w:rPr>
          <w:sz w:val="28"/>
          <w:szCs w:val="28"/>
        </w:rPr>
        <w:t>а</w:t>
      </w:r>
      <w:r w:rsidR="00BE7642" w:rsidRPr="00BE7642">
        <w:rPr>
          <w:sz w:val="28"/>
          <w:szCs w:val="28"/>
        </w:rPr>
        <w:t xml:space="preserve"> о СМИ да</w:t>
      </w:r>
      <w:r w:rsidR="004E385E">
        <w:rPr>
          <w:sz w:val="28"/>
          <w:szCs w:val="28"/>
        </w:rPr>
        <w:t>ю</w:t>
      </w:r>
      <w:r w:rsidR="00BE7642" w:rsidRPr="00BE7642">
        <w:rPr>
          <w:sz w:val="28"/>
          <w:szCs w:val="28"/>
        </w:rPr>
        <w:t xml:space="preserve">т гражданам право на опровержение и право на ответ в случае распространения не соответствующих действительности </w:t>
      </w:r>
      <w:r w:rsidR="00BE7642" w:rsidRPr="00BE7642">
        <w:rPr>
          <w:rFonts w:eastAsia="Times New Roman"/>
          <w:sz w:val="28"/>
          <w:szCs w:val="28"/>
          <w:lang w:eastAsia="ru-RU"/>
        </w:rPr>
        <w:t xml:space="preserve">и порочащих или ущемляющих </w:t>
      </w:r>
      <w:r w:rsidR="00793967">
        <w:rPr>
          <w:rFonts w:eastAsia="Times New Roman"/>
          <w:sz w:val="28"/>
          <w:szCs w:val="28"/>
          <w:lang w:eastAsia="ru-RU"/>
        </w:rPr>
        <w:t xml:space="preserve">их </w:t>
      </w:r>
      <w:r w:rsidR="00BE7642" w:rsidRPr="00BE7642">
        <w:rPr>
          <w:rFonts w:eastAsia="Times New Roman"/>
          <w:sz w:val="28"/>
          <w:szCs w:val="28"/>
          <w:lang w:eastAsia="ru-RU"/>
        </w:rPr>
        <w:t xml:space="preserve">права </w:t>
      </w:r>
      <w:r w:rsidR="00BE7642" w:rsidRPr="00BE7642">
        <w:rPr>
          <w:sz w:val="28"/>
          <w:szCs w:val="28"/>
        </w:rPr>
        <w:t>сведений</w:t>
      </w:r>
      <w:r w:rsidR="00BE7642">
        <w:rPr>
          <w:sz w:val="28"/>
          <w:szCs w:val="28"/>
        </w:rPr>
        <w:t xml:space="preserve">. </w:t>
      </w:r>
      <w:r w:rsidR="00615F54" w:rsidRPr="00BE7642">
        <w:rPr>
          <w:sz w:val="28"/>
          <w:szCs w:val="28"/>
        </w:rPr>
        <w:t>В</w:t>
      </w:r>
      <w:r w:rsidR="00615F54" w:rsidRPr="00F5140C">
        <w:rPr>
          <w:sz w:val="28"/>
          <w:szCs w:val="28"/>
        </w:rPr>
        <w:t xml:space="preserve"> Постановлении Пленума Верховного Суда РФ </w:t>
      </w:r>
      <w:r w:rsidR="008D62FD">
        <w:rPr>
          <w:sz w:val="28"/>
          <w:szCs w:val="28"/>
        </w:rPr>
        <w:t xml:space="preserve">о рассмотрении </w:t>
      </w:r>
      <w:r w:rsidR="00DB39E8">
        <w:rPr>
          <w:sz w:val="28"/>
          <w:szCs w:val="28"/>
        </w:rPr>
        <w:t xml:space="preserve">этой категории </w:t>
      </w:r>
      <w:r w:rsidR="008D62FD">
        <w:rPr>
          <w:sz w:val="28"/>
          <w:szCs w:val="28"/>
        </w:rPr>
        <w:t xml:space="preserve">дел </w:t>
      </w:r>
      <w:r w:rsidR="00615F54" w:rsidRPr="00F5140C">
        <w:rPr>
          <w:sz w:val="28"/>
          <w:szCs w:val="28"/>
        </w:rPr>
        <w:t>не соответствующи</w:t>
      </w:r>
      <w:r w:rsidR="00793967">
        <w:rPr>
          <w:sz w:val="28"/>
          <w:szCs w:val="28"/>
        </w:rPr>
        <w:t>е</w:t>
      </w:r>
      <w:r w:rsidR="00615F54" w:rsidRPr="00F5140C">
        <w:rPr>
          <w:sz w:val="28"/>
          <w:szCs w:val="28"/>
        </w:rPr>
        <w:t xml:space="preserve"> действительности сведени</w:t>
      </w:r>
      <w:r w:rsidR="00793967">
        <w:rPr>
          <w:sz w:val="28"/>
          <w:szCs w:val="28"/>
        </w:rPr>
        <w:t>я трактуются как</w:t>
      </w:r>
      <w:r w:rsidR="00615F54" w:rsidRPr="00F5140C">
        <w:rPr>
          <w:sz w:val="28"/>
          <w:szCs w:val="28"/>
        </w:rPr>
        <w:t xml:space="preserve"> утверждения о фактах или событиях, которые не имели места в реальности.</w:t>
      </w:r>
      <w:r w:rsidR="00BE7642">
        <w:rPr>
          <w:sz w:val="28"/>
          <w:szCs w:val="28"/>
        </w:rPr>
        <w:t xml:space="preserve"> </w:t>
      </w:r>
      <w:r w:rsidR="00BD7CCF">
        <w:rPr>
          <w:sz w:val="28"/>
          <w:szCs w:val="28"/>
        </w:rPr>
        <w:t>Вместе с тем</w:t>
      </w:r>
      <w:r w:rsidR="004D1F0B">
        <w:rPr>
          <w:sz w:val="28"/>
          <w:szCs w:val="28"/>
        </w:rPr>
        <w:t xml:space="preserve"> </w:t>
      </w:r>
      <w:r w:rsidR="00525B18" w:rsidRPr="00525B18">
        <w:rPr>
          <w:sz w:val="28"/>
          <w:szCs w:val="28"/>
        </w:rPr>
        <w:t xml:space="preserve">линия защиты </w:t>
      </w:r>
      <w:r w:rsidR="00525B18">
        <w:rPr>
          <w:sz w:val="28"/>
          <w:szCs w:val="28"/>
        </w:rPr>
        <w:t xml:space="preserve">редакций СМИ </w:t>
      </w:r>
      <w:r w:rsidR="00525B18" w:rsidRPr="00525B18">
        <w:rPr>
          <w:sz w:val="28"/>
          <w:szCs w:val="28"/>
        </w:rPr>
        <w:t>по диффамационным делам</w:t>
      </w:r>
      <w:r w:rsidR="00525B18">
        <w:rPr>
          <w:sz w:val="28"/>
          <w:szCs w:val="28"/>
        </w:rPr>
        <w:t xml:space="preserve"> </w:t>
      </w:r>
      <w:r w:rsidR="00BF51E3">
        <w:rPr>
          <w:sz w:val="28"/>
          <w:szCs w:val="28"/>
        </w:rPr>
        <w:t xml:space="preserve">часто </w:t>
      </w:r>
      <w:r w:rsidR="00525B18">
        <w:rPr>
          <w:sz w:val="28"/>
          <w:szCs w:val="28"/>
        </w:rPr>
        <w:t xml:space="preserve">строится не на </w:t>
      </w:r>
      <w:r w:rsidR="00BF51E3">
        <w:rPr>
          <w:sz w:val="28"/>
          <w:szCs w:val="28"/>
        </w:rPr>
        <w:t xml:space="preserve">доказательствах, полученных журналистом при </w:t>
      </w:r>
      <w:r w:rsidR="00BF51E3">
        <w:rPr>
          <w:sz w:val="28"/>
          <w:szCs w:val="28"/>
        </w:rPr>
        <w:lastRenderedPageBreak/>
        <w:t xml:space="preserve">проверке </w:t>
      </w:r>
      <w:r w:rsidR="00A650CA">
        <w:rPr>
          <w:sz w:val="28"/>
          <w:szCs w:val="28"/>
        </w:rPr>
        <w:t xml:space="preserve">соответствия информации реальности, </w:t>
      </w:r>
      <w:r w:rsidR="000E7789">
        <w:rPr>
          <w:sz w:val="28"/>
          <w:szCs w:val="28"/>
        </w:rPr>
        <w:t>а на том, что автор</w:t>
      </w:r>
      <w:r w:rsidR="008D23B1" w:rsidRPr="00525B18">
        <w:rPr>
          <w:sz w:val="28"/>
          <w:szCs w:val="28"/>
        </w:rPr>
        <w:t>, подобно блогер</w:t>
      </w:r>
      <w:r w:rsidR="000E7789">
        <w:rPr>
          <w:sz w:val="28"/>
          <w:szCs w:val="28"/>
        </w:rPr>
        <w:t>у</w:t>
      </w:r>
      <w:r w:rsidR="004E385E">
        <w:rPr>
          <w:sz w:val="28"/>
          <w:szCs w:val="28"/>
        </w:rPr>
        <w:t xml:space="preserve">, </w:t>
      </w:r>
      <w:r w:rsidR="008D23B1" w:rsidRPr="00525B18">
        <w:rPr>
          <w:sz w:val="28"/>
          <w:szCs w:val="28"/>
        </w:rPr>
        <w:t xml:space="preserve">всего лишь выражал </w:t>
      </w:r>
      <w:r w:rsidR="000E7789">
        <w:rPr>
          <w:sz w:val="28"/>
          <w:szCs w:val="28"/>
        </w:rPr>
        <w:t xml:space="preserve">свое </w:t>
      </w:r>
      <w:r w:rsidR="008D23B1" w:rsidRPr="00525B18">
        <w:rPr>
          <w:sz w:val="28"/>
          <w:szCs w:val="28"/>
        </w:rPr>
        <w:t>личное мнение</w:t>
      </w:r>
      <w:r w:rsidR="000E7789">
        <w:rPr>
          <w:sz w:val="28"/>
          <w:szCs w:val="28"/>
        </w:rPr>
        <w:t>.</w:t>
      </w:r>
      <w:r w:rsidR="008D23B1" w:rsidRPr="00525B18">
        <w:rPr>
          <w:sz w:val="28"/>
          <w:szCs w:val="28"/>
        </w:rPr>
        <w:t xml:space="preserve"> </w:t>
      </w:r>
    </w:p>
    <w:p w:rsidR="004232E9" w:rsidRDefault="008D62FD" w:rsidP="004E385E">
      <w:pPr>
        <w:tabs>
          <w:tab w:val="left" w:pos="9360"/>
          <w:tab w:val="left" w:pos="10260"/>
          <w:tab w:val="left" w:pos="10440"/>
          <w:tab w:val="left" w:pos="10620"/>
        </w:tabs>
        <w:spacing w:line="360" w:lineRule="auto"/>
        <w:jc w:val="both"/>
        <w:rPr>
          <w:sz w:val="28"/>
          <w:szCs w:val="28"/>
        </w:rPr>
      </w:pPr>
      <w:r>
        <w:rPr>
          <w:sz w:val="28"/>
          <w:szCs w:val="28"/>
        </w:rPr>
        <w:t>Журналист с развитой правовой культурой понимает, что и</w:t>
      </w:r>
      <w:r w:rsidR="00BE7642" w:rsidRPr="0031057D">
        <w:rPr>
          <w:sz w:val="28"/>
          <w:szCs w:val="28"/>
        </w:rPr>
        <w:t xml:space="preserve">менно на ответчике лежит </w:t>
      </w:r>
      <w:r w:rsidR="00BE7642" w:rsidRPr="00BE7642">
        <w:rPr>
          <w:sz w:val="28"/>
          <w:szCs w:val="28"/>
        </w:rPr>
        <w:t>бремя доказывания</w:t>
      </w:r>
      <w:r w:rsidR="00BE7642" w:rsidRPr="0031057D">
        <w:rPr>
          <w:sz w:val="28"/>
          <w:szCs w:val="28"/>
        </w:rPr>
        <w:t xml:space="preserve"> </w:t>
      </w:r>
      <w:r w:rsidR="004E385E">
        <w:rPr>
          <w:sz w:val="28"/>
          <w:szCs w:val="28"/>
        </w:rPr>
        <w:t xml:space="preserve">достоверности </w:t>
      </w:r>
      <w:r w:rsidR="00BE7642" w:rsidRPr="0031057D">
        <w:rPr>
          <w:sz w:val="28"/>
          <w:szCs w:val="28"/>
        </w:rPr>
        <w:t>распростран</w:t>
      </w:r>
      <w:r w:rsidR="00BE7642">
        <w:rPr>
          <w:sz w:val="28"/>
          <w:szCs w:val="28"/>
        </w:rPr>
        <w:t>е</w:t>
      </w:r>
      <w:r w:rsidR="00BE7642" w:rsidRPr="0031057D">
        <w:rPr>
          <w:sz w:val="28"/>
          <w:szCs w:val="28"/>
        </w:rPr>
        <w:t>нных сведений.</w:t>
      </w:r>
      <w:r w:rsidR="00BE7642" w:rsidRPr="00BE7642">
        <w:rPr>
          <w:sz w:val="28"/>
          <w:szCs w:val="28"/>
        </w:rPr>
        <w:t xml:space="preserve"> </w:t>
      </w:r>
      <w:r w:rsidR="005E5718">
        <w:rPr>
          <w:sz w:val="28"/>
          <w:szCs w:val="28"/>
        </w:rPr>
        <w:t>Е</w:t>
      </w:r>
      <w:r w:rsidR="00BE7642">
        <w:rPr>
          <w:sz w:val="28"/>
          <w:szCs w:val="28"/>
        </w:rPr>
        <w:t xml:space="preserve">сли </w:t>
      </w:r>
      <w:r w:rsidR="005E5718">
        <w:rPr>
          <w:sz w:val="28"/>
          <w:szCs w:val="28"/>
        </w:rPr>
        <w:t xml:space="preserve">же </w:t>
      </w:r>
      <w:r w:rsidR="00BE7642">
        <w:rPr>
          <w:sz w:val="28"/>
          <w:szCs w:val="28"/>
        </w:rPr>
        <w:t>доказательств недостаточно, о</w:t>
      </w:r>
      <w:r>
        <w:rPr>
          <w:sz w:val="28"/>
          <w:szCs w:val="28"/>
        </w:rPr>
        <w:t>н</w:t>
      </w:r>
      <w:r w:rsidR="00BE7642">
        <w:rPr>
          <w:sz w:val="28"/>
          <w:szCs w:val="28"/>
        </w:rPr>
        <w:t xml:space="preserve"> мо</w:t>
      </w:r>
      <w:r>
        <w:rPr>
          <w:sz w:val="28"/>
          <w:szCs w:val="28"/>
        </w:rPr>
        <w:t xml:space="preserve">жет </w:t>
      </w:r>
      <w:r w:rsidR="00BE7642">
        <w:rPr>
          <w:sz w:val="28"/>
          <w:szCs w:val="28"/>
        </w:rPr>
        <w:t xml:space="preserve">ходатайствовать перед судом об истребовании </w:t>
      </w:r>
      <w:r w:rsidR="00BE7642" w:rsidRPr="0031057D">
        <w:rPr>
          <w:sz w:val="28"/>
          <w:szCs w:val="28"/>
        </w:rPr>
        <w:t>необходимы</w:t>
      </w:r>
      <w:r w:rsidR="00BE7642">
        <w:rPr>
          <w:sz w:val="28"/>
          <w:szCs w:val="28"/>
        </w:rPr>
        <w:t>х</w:t>
      </w:r>
      <w:r w:rsidR="00BE7642" w:rsidRPr="0031057D">
        <w:rPr>
          <w:sz w:val="28"/>
          <w:szCs w:val="28"/>
        </w:rPr>
        <w:t xml:space="preserve"> до</w:t>
      </w:r>
      <w:r>
        <w:rPr>
          <w:sz w:val="28"/>
          <w:szCs w:val="28"/>
        </w:rPr>
        <w:t>кументов</w:t>
      </w:r>
      <w:r w:rsidR="00BE7642" w:rsidRPr="0031057D">
        <w:rPr>
          <w:sz w:val="28"/>
          <w:szCs w:val="28"/>
        </w:rPr>
        <w:t xml:space="preserve">. </w:t>
      </w:r>
      <w:r w:rsidR="00912866">
        <w:rPr>
          <w:sz w:val="28"/>
          <w:szCs w:val="28"/>
        </w:rPr>
        <w:t xml:space="preserve">Более того, </w:t>
      </w:r>
      <w:r w:rsidR="00912866" w:rsidRPr="0031057D">
        <w:rPr>
          <w:sz w:val="28"/>
          <w:szCs w:val="28"/>
        </w:rPr>
        <w:t>ст.</w:t>
      </w:r>
      <w:r w:rsidR="005E5718">
        <w:rPr>
          <w:sz w:val="28"/>
          <w:szCs w:val="28"/>
        </w:rPr>
        <w:t> </w:t>
      </w:r>
      <w:r w:rsidR="00912866" w:rsidRPr="0031057D">
        <w:rPr>
          <w:sz w:val="28"/>
          <w:szCs w:val="28"/>
        </w:rPr>
        <w:t xml:space="preserve">152 </w:t>
      </w:r>
      <w:r w:rsidR="00912866">
        <w:rPr>
          <w:sz w:val="28"/>
          <w:szCs w:val="28"/>
        </w:rPr>
        <w:t>Г</w:t>
      </w:r>
      <w:r w:rsidR="00A650CA">
        <w:rPr>
          <w:sz w:val="28"/>
          <w:szCs w:val="28"/>
        </w:rPr>
        <w:t xml:space="preserve">К РФ </w:t>
      </w:r>
      <w:r w:rsidR="00912866" w:rsidRPr="0031057D">
        <w:rPr>
          <w:sz w:val="28"/>
          <w:szCs w:val="28"/>
        </w:rPr>
        <w:t>указ</w:t>
      </w:r>
      <w:r w:rsidR="00912866">
        <w:rPr>
          <w:sz w:val="28"/>
          <w:szCs w:val="28"/>
        </w:rPr>
        <w:t>ывает</w:t>
      </w:r>
      <w:r w:rsidR="00912866" w:rsidRPr="0031057D">
        <w:rPr>
          <w:sz w:val="28"/>
          <w:szCs w:val="28"/>
        </w:rPr>
        <w:t> </w:t>
      </w:r>
      <w:r w:rsidR="00912866">
        <w:rPr>
          <w:sz w:val="28"/>
          <w:szCs w:val="28"/>
        </w:rPr>
        <w:t xml:space="preserve">на </w:t>
      </w:r>
      <w:r w:rsidR="00912866" w:rsidRPr="0031057D">
        <w:rPr>
          <w:sz w:val="28"/>
          <w:szCs w:val="28"/>
        </w:rPr>
        <w:t>возможность использования права на ответ и опровержение в случае распространения любых не соответствующих действительности сведений о гражданине (так называем</w:t>
      </w:r>
      <w:r w:rsidR="004D1F0B">
        <w:rPr>
          <w:sz w:val="28"/>
          <w:szCs w:val="28"/>
        </w:rPr>
        <w:t>ой</w:t>
      </w:r>
      <w:r w:rsidR="00912866" w:rsidRPr="0031057D">
        <w:rPr>
          <w:sz w:val="28"/>
          <w:szCs w:val="28"/>
        </w:rPr>
        <w:t xml:space="preserve"> «добр</w:t>
      </w:r>
      <w:r w:rsidR="004D1F0B">
        <w:rPr>
          <w:sz w:val="28"/>
          <w:szCs w:val="28"/>
        </w:rPr>
        <w:t>ой лжи</w:t>
      </w:r>
      <w:r w:rsidR="00912866" w:rsidRPr="0031057D">
        <w:rPr>
          <w:sz w:val="28"/>
          <w:szCs w:val="28"/>
        </w:rPr>
        <w:t xml:space="preserve">»). </w:t>
      </w:r>
      <w:r w:rsidR="004D1F0B">
        <w:rPr>
          <w:sz w:val="28"/>
          <w:szCs w:val="28"/>
        </w:rPr>
        <w:t>О</w:t>
      </w:r>
      <w:r w:rsidR="00912866" w:rsidRPr="0031057D">
        <w:rPr>
          <w:sz w:val="28"/>
          <w:szCs w:val="28"/>
        </w:rPr>
        <w:t xml:space="preserve">тветственность за диффамацию в виде </w:t>
      </w:r>
      <w:r w:rsidR="00912866">
        <w:rPr>
          <w:sz w:val="28"/>
          <w:szCs w:val="28"/>
        </w:rPr>
        <w:t>всего лишь фактической</w:t>
      </w:r>
      <w:r w:rsidR="00912866" w:rsidRPr="0031057D">
        <w:rPr>
          <w:sz w:val="28"/>
          <w:szCs w:val="28"/>
        </w:rPr>
        <w:t xml:space="preserve"> ошибки</w:t>
      </w:r>
      <w:r w:rsidR="0027629F">
        <w:rPr>
          <w:sz w:val="28"/>
          <w:szCs w:val="28"/>
        </w:rPr>
        <w:t xml:space="preserve"> актуализирует необходимость проверки </w:t>
      </w:r>
      <w:r w:rsidR="00A650CA">
        <w:rPr>
          <w:sz w:val="28"/>
          <w:szCs w:val="28"/>
        </w:rPr>
        <w:t>достоверности информации</w:t>
      </w:r>
      <w:r w:rsidR="00912866" w:rsidRPr="0031057D">
        <w:rPr>
          <w:sz w:val="28"/>
          <w:szCs w:val="28"/>
        </w:rPr>
        <w:t xml:space="preserve">. </w:t>
      </w:r>
    </w:p>
    <w:p w:rsidR="008D62FD" w:rsidRDefault="00DF050E" w:rsidP="004E385E">
      <w:pPr>
        <w:tabs>
          <w:tab w:val="left" w:pos="9360"/>
          <w:tab w:val="left" w:pos="10260"/>
          <w:tab w:val="left" w:pos="10440"/>
          <w:tab w:val="left" w:pos="10620"/>
        </w:tabs>
        <w:spacing w:line="360" w:lineRule="auto"/>
        <w:jc w:val="both"/>
        <w:rPr>
          <w:rStyle w:val="blk"/>
          <w:sz w:val="28"/>
          <w:szCs w:val="28"/>
        </w:rPr>
      </w:pPr>
      <w:r>
        <w:rPr>
          <w:sz w:val="28"/>
          <w:szCs w:val="28"/>
        </w:rPr>
        <w:t>Ст.</w:t>
      </w:r>
      <w:r w:rsidR="005E5718">
        <w:rPr>
          <w:sz w:val="28"/>
          <w:szCs w:val="28"/>
        </w:rPr>
        <w:t> </w:t>
      </w:r>
      <w:r>
        <w:rPr>
          <w:sz w:val="28"/>
          <w:szCs w:val="28"/>
        </w:rPr>
        <w:t>51 закона о СМИ устанавливает з</w:t>
      </w:r>
      <w:r w:rsidR="0027629F" w:rsidRPr="000E7789">
        <w:rPr>
          <w:sz w:val="28"/>
          <w:szCs w:val="28"/>
        </w:rPr>
        <w:t xml:space="preserve">апрет </w:t>
      </w:r>
      <w:r w:rsidR="0027629F" w:rsidRPr="000E7789">
        <w:rPr>
          <w:rFonts w:eastAsia="Times New Roman"/>
          <w:sz w:val="28"/>
          <w:szCs w:val="28"/>
          <w:lang w:eastAsia="ru-RU"/>
        </w:rPr>
        <w:t xml:space="preserve">распространения </w:t>
      </w:r>
      <w:r w:rsidR="00A650CA">
        <w:rPr>
          <w:rFonts w:eastAsia="Times New Roman"/>
          <w:sz w:val="28"/>
          <w:szCs w:val="28"/>
          <w:lang w:eastAsia="ru-RU"/>
        </w:rPr>
        <w:t xml:space="preserve">в СМИ </w:t>
      </w:r>
      <w:r w:rsidR="0027629F" w:rsidRPr="000E7789">
        <w:rPr>
          <w:rFonts w:eastAsia="Times New Roman"/>
          <w:sz w:val="28"/>
          <w:szCs w:val="28"/>
          <w:lang w:eastAsia="ru-RU"/>
        </w:rPr>
        <w:t>слухов под видом достоверных сообщений</w:t>
      </w:r>
      <w:r>
        <w:rPr>
          <w:rFonts w:eastAsia="Times New Roman"/>
          <w:sz w:val="28"/>
          <w:szCs w:val="28"/>
          <w:lang w:eastAsia="ru-RU"/>
        </w:rPr>
        <w:t xml:space="preserve">, и </w:t>
      </w:r>
      <w:r w:rsidR="00057D70" w:rsidRPr="000E7789">
        <w:rPr>
          <w:rStyle w:val="blk"/>
          <w:sz w:val="28"/>
          <w:szCs w:val="28"/>
        </w:rPr>
        <w:t>даже если сведения размещены под рубрикой «Слухи», в суде при</w:t>
      </w:r>
      <w:r w:rsidR="00525B18" w:rsidRPr="000E7789">
        <w:rPr>
          <w:rStyle w:val="blk"/>
          <w:sz w:val="28"/>
          <w:szCs w:val="28"/>
        </w:rPr>
        <w:t xml:space="preserve">ходится </w:t>
      </w:r>
      <w:r w:rsidR="00057D70" w:rsidRPr="000E7789">
        <w:rPr>
          <w:rStyle w:val="blk"/>
          <w:sz w:val="28"/>
          <w:szCs w:val="28"/>
        </w:rPr>
        <w:t>доказывать не только их нали</w:t>
      </w:r>
      <w:r w:rsidR="00057D70" w:rsidRPr="004232E9">
        <w:rPr>
          <w:rStyle w:val="blk"/>
          <w:sz w:val="28"/>
          <w:szCs w:val="28"/>
        </w:rPr>
        <w:t>чие, но и достоверность.</w:t>
      </w:r>
      <w:r w:rsidR="00057D70" w:rsidRPr="0031057D">
        <w:rPr>
          <w:rStyle w:val="blk"/>
          <w:sz w:val="28"/>
          <w:szCs w:val="28"/>
        </w:rPr>
        <w:t xml:space="preserve"> </w:t>
      </w:r>
      <w:r w:rsidR="00525B18" w:rsidRPr="0031057D">
        <w:rPr>
          <w:sz w:val="28"/>
          <w:szCs w:val="28"/>
        </w:rPr>
        <w:t xml:space="preserve">В 2019 </w:t>
      </w:r>
      <w:r w:rsidR="00A650CA">
        <w:rPr>
          <w:sz w:val="28"/>
          <w:szCs w:val="28"/>
        </w:rPr>
        <w:t>и 2020 г</w:t>
      </w:r>
      <w:r w:rsidR="005E5718">
        <w:rPr>
          <w:sz w:val="28"/>
          <w:szCs w:val="28"/>
        </w:rPr>
        <w:t>одах</w:t>
      </w:r>
      <w:r w:rsidR="00525B18" w:rsidRPr="0031057D">
        <w:rPr>
          <w:sz w:val="28"/>
          <w:szCs w:val="28"/>
        </w:rPr>
        <w:t xml:space="preserve"> был</w:t>
      </w:r>
      <w:r w:rsidR="00BB2D07">
        <w:rPr>
          <w:sz w:val="28"/>
          <w:szCs w:val="28"/>
        </w:rPr>
        <w:t>и</w:t>
      </w:r>
      <w:r w:rsidR="00525B18" w:rsidRPr="0031057D">
        <w:rPr>
          <w:sz w:val="28"/>
          <w:szCs w:val="28"/>
        </w:rPr>
        <w:t xml:space="preserve"> принят</w:t>
      </w:r>
      <w:r w:rsidR="00BB2D07">
        <w:rPr>
          <w:sz w:val="28"/>
          <w:szCs w:val="28"/>
        </w:rPr>
        <w:t>ы</w:t>
      </w:r>
      <w:r w:rsidR="00525B18" w:rsidRPr="0031057D">
        <w:rPr>
          <w:sz w:val="28"/>
          <w:szCs w:val="28"/>
        </w:rPr>
        <w:t xml:space="preserve"> закон</w:t>
      </w:r>
      <w:r w:rsidR="00A650CA">
        <w:rPr>
          <w:sz w:val="28"/>
          <w:szCs w:val="28"/>
        </w:rPr>
        <w:t>ы</w:t>
      </w:r>
      <w:r w:rsidR="00525B18" w:rsidRPr="0031057D">
        <w:rPr>
          <w:sz w:val="28"/>
          <w:szCs w:val="28"/>
        </w:rPr>
        <w:t xml:space="preserve"> о запрете</w:t>
      </w:r>
      <w:r w:rsidR="00525B18">
        <w:rPr>
          <w:sz w:val="28"/>
          <w:szCs w:val="28"/>
        </w:rPr>
        <w:t xml:space="preserve"> </w:t>
      </w:r>
      <w:r w:rsidR="00525B18" w:rsidRPr="0031057D">
        <w:rPr>
          <w:sz w:val="28"/>
          <w:szCs w:val="28"/>
        </w:rPr>
        <w:t xml:space="preserve">недостоверной общественно значимой информации, распространяемой </w:t>
      </w:r>
      <w:r w:rsidR="00FE046A">
        <w:rPr>
          <w:sz w:val="28"/>
          <w:szCs w:val="28"/>
        </w:rPr>
        <w:t xml:space="preserve">в Интернете </w:t>
      </w:r>
      <w:r w:rsidR="00525B18" w:rsidRPr="0031057D">
        <w:rPr>
          <w:sz w:val="28"/>
          <w:szCs w:val="28"/>
        </w:rPr>
        <w:t xml:space="preserve">под видом </w:t>
      </w:r>
      <w:r w:rsidR="00793967">
        <w:rPr>
          <w:sz w:val="28"/>
          <w:szCs w:val="28"/>
        </w:rPr>
        <w:t xml:space="preserve">достоверных </w:t>
      </w:r>
      <w:r w:rsidR="00525B18" w:rsidRPr="0031057D">
        <w:rPr>
          <w:sz w:val="28"/>
          <w:szCs w:val="28"/>
        </w:rPr>
        <w:t>сообщений</w:t>
      </w:r>
      <w:r w:rsidR="00A650CA">
        <w:rPr>
          <w:sz w:val="28"/>
          <w:szCs w:val="28"/>
        </w:rPr>
        <w:t>. Отдельно установлена</w:t>
      </w:r>
      <w:r w:rsidR="00525B18" w:rsidRPr="00DB39E8">
        <w:rPr>
          <w:sz w:val="28"/>
          <w:szCs w:val="28"/>
        </w:rPr>
        <w:t xml:space="preserve"> ответственность за распространение </w:t>
      </w:r>
      <w:r w:rsidR="008D62FD" w:rsidRPr="00DB39E8">
        <w:rPr>
          <w:rStyle w:val="blk"/>
          <w:sz w:val="28"/>
          <w:szCs w:val="28"/>
        </w:rPr>
        <w:t>заведомо недостоверной информации об обстоятельствах, представляющих угрозу жизни и безопасности граждан</w:t>
      </w:r>
      <w:r w:rsidR="00A650CA">
        <w:rPr>
          <w:rStyle w:val="blk"/>
          <w:sz w:val="28"/>
          <w:szCs w:val="28"/>
        </w:rPr>
        <w:t xml:space="preserve">, </w:t>
      </w:r>
      <w:r w:rsidR="00507831" w:rsidRPr="00507831">
        <w:rPr>
          <w:rStyle w:val="blk"/>
          <w:sz w:val="28"/>
          <w:szCs w:val="28"/>
        </w:rPr>
        <w:t>–</w:t>
      </w:r>
      <w:r w:rsidR="00A650CA">
        <w:rPr>
          <w:rStyle w:val="blk"/>
          <w:sz w:val="28"/>
          <w:szCs w:val="28"/>
        </w:rPr>
        <w:t xml:space="preserve"> не только административная, но и уголовная.</w:t>
      </w:r>
      <w:r w:rsidR="00DB39E8">
        <w:rPr>
          <w:rStyle w:val="blk"/>
          <w:sz w:val="28"/>
          <w:szCs w:val="28"/>
        </w:rPr>
        <w:t xml:space="preserve"> Приговор н</w:t>
      </w:r>
      <w:r w:rsidR="00490534">
        <w:rPr>
          <w:rStyle w:val="blk"/>
          <w:sz w:val="28"/>
          <w:szCs w:val="28"/>
        </w:rPr>
        <w:t>ижег</w:t>
      </w:r>
      <w:r w:rsidR="00DB39E8">
        <w:rPr>
          <w:rStyle w:val="blk"/>
          <w:sz w:val="28"/>
          <w:szCs w:val="28"/>
        </w:rPr>
        <w:t xml:space="preserve">ородскому журналисту Александру Пичугину </w:t>
      </w:r>
      <w:r w:rsidR="0059584E">
        <w:rPr>
          <w:rStyle w:val="blk"/>
          <w:sz w:val="28"/>
          <w:szCs w:val="28"/>
        </w:rPr>
        <w:t xml:space="preserve">за пост о коронавирусе </w:t>
      </w:r>
      <w:r w:rsidR="00DB39E8">
        <w:rPr>
          <w:rStyle w:val="blk"/>
          <w:sz w:val="28"/>
          <w:szCs w:val="28"/>
        </w:rPr>
        <w:t xml:space="preserve">показал, что в данном случае судьи не сумели или не сочли </w:t>
      </w:r>
      <w:r w:rsidR="004F52B8">
        <w:rPr>
          <w:rStyle w:val="blk"/>
          <w:sz w:val="28"/>
          <w:szCs w:val="28"/>
        </w:rPr>
        <w:t xml:space="preserve">нужным </w:t>
      </w:r>
      <w:r w:rsidR="00DB39E8">
        <w:rPr>
          <w:rStyle w:val="blk"/>
          <w:sz w:val="28"/>
          <w:szCs w:val="28"/>
        </w:rPr>
        <w:t xml:space="preserve">разграничить </w:t>
      </w:r>
      <w:r w:rsidR="00490534">
        <w:rPr>
          <w:rStyle w:val="blk"/>
          <w:sz w:val="28"/>
          <w:szCs w:val="28"/>
        </w:rPr>
        <w:t xml:space="preserve">сведения и </w:t>
      </w:r>
      <w:r w:rsidR="00DB39E8">
        <w:rPr>
          <w:rStyle w:val="blk"/>
          <w:sz w:val="28"/>
          <w:szCs w:val="28"/>
        </w:rPr>
        <w:t>мнения.</w:t>
      </w:r>
    </w:p>
    <w:p w:rsidR="00525B18" w:rsidRDefault="00DF050E" w:rsidP="004E385E">
      <w:pPr>
        <w:tabs>
          <w:tab w:val="left" w:pos="9360"/>
          <w:tab w:val="left" w:pos="10260"/>
          <w:tab w:val="left" w:pos="10440"/>
          <w:tab w:val="left" w:pos="10620"/>
        </w:tabs>
        <w:spacing w:line="360" w:lineRule="auto"/>
        <w:jc w:val="both"/>
        <w:rPr>
          <w:rFonts w:eastAsia="Times New Roman"/>
          <w:sz w:val="28"/>
          <w:szCs w:val="28"/>
          <w:lang w:eastAsia="ru-RU"/>
        </w:rPr>
      </w:pPr>
      <w:r>
        <w:rPr>
          <w:rStyle w:val="blk"/>
          <w:sz w:val="28"/>
          <w:szCs w:val="28"/>
        </w:rPr>
        <w:t>Как будет складываться судебная практика</w:t>
      </w:r>
      <w:r w:rsidR="008D62FD">
        <w:rPr>
          <w:rStyle w:val="blk"/>
          <w:sz w:val="28"/>
          <w:szCs w:val="28"/>
        </w:rPr>
        <w:t xml:space="preserve"> по новым правовым нормам</w:t>
      </w:r>
      <w:r>
        <w:rPr>
          <w:rStyle w:val="blk"/>
          <w:sz w:val="28"/>
          <w:szCs w:val="28"/>
        </w:rPr>
        <w:t>, покажет анализ</w:t>
      </w:r>
      <w:r w:rsidR="00707F9F">
        <w:rPr>
          <w:rFonts w:eastAsia="Times New Roman"/>
          <w:sz w:val="28"/>
          <w:szCs w:val="28"/>
          <w:lang w:eastAsia="ru-RU"/>
        </w:rPr>
        <w:t xml:space="preserve"> </w:t>
      </w:r>
      <w:r w:rsidR="0059584E">
        <w:rPr>
          <w:rFonts w:eastAsia="Times New Roman"/>
          <w:sz w:val="28"/>
          <w:szCs w:val="28"/>
          <w:lang w:eastAsia="ru-RU"/>
        </w:rPr>
        <w:t xml:space="preserve">гражданских и уголовных </w:t>
      </w:r>
      <w:r w:rsidR="00707F9F">
        <w:rPr>
          <w:rFonts w:eastAsia="Times New Roman"/>
          <w:sz w:val="28"/>
          <w:szCs w:val="28"/>
          <w:lang w:eastAsia="ru-RU"/>
        </w:rPr>
        <w:t>дел, связанных с распространением информации</w:t>
      </w:r>
      <w:r>
        <w:rPr>
          <w:rFonts w:eastAsia="Times New Roman"/>
          <w:sz w:val="28"/>
          <w:szCs w:val="28"/>
          <w:lang w:eastAsia="ru-RU"/>
        </w:rPr>
        <w:t>.</w:t>
      </w:r>
      <w:r w:rsidR="004D1F0B">
        <w:rPr>
          <w:rFonts w:eastAsia="Times New Roman"/>
          <w:sz w:val="28"/>
          <w:szCs w:val="28"/>
          <w:lang w:eastAsia="ru-RU"/>
        </w:rPr>
        <w:t xml:space="preserve"> </w:t>
      </w:r>
    </w:p>
    <w:sectPr w:rsidR="00525B18" w:rsidSect="000F52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E39" w:rsidRDefault="00645E39" w:rsidP="004F3368">
      <w:r>
        <w:separator/>
      </w:r>
    </w:p>
  </w:endnote>
  <w:endnote w:type="continuationSeparator" w:id="0">
    <w:p w:rsidR="00645E39" w:rsidRDefault="00645E39" w:rsidP="004F3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etaPro-NormalItalic">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E39" w:rsidRDefault="00645E39" w:rsidP="004F3368">
      <w:r>
        <w:separator/>
      </w:r>
    </w:p>
  </w:footnote>
  <w:footnote w:type="continuationSeparator" w:id="0">
    <w:p w:rsidR="00645E39" w:rsidRDefault="00645E39" w:rsidP="004F3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2D96"/>
    <w:multiLevelType w:val="multilevel"/>
    <w:tmpl w:val="F91C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A6AED"/>
    <w:multiLevelType w:val="multilevel"/>
    <w:tmpl w:val="C48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B674B"/>
    <w:multiLevelType w:val="hybridMultilevel"/>
    <w:tmpl w:val="902A2092"/>
    <w:lvl w:ilvl="0" w:tplc="E7740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286179"/>
    <w:multiLevelType w:val="multilevel"/>
    <w:tmpl w:val="32E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C0F9E"/>
    <w:multiLevelType w:val="hybridMultilevel"/>
    <w:tmpl w:val="C71AD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7DD7"/>
    <w:rsid w:val="00057D70"/>
    <w:rsid w:val="000E7789"/>
    <w:rsid w:val="000F52C7"/>
    <w:rsid w:val="00145D22"/>
    <w:rsid w:val="002055E6"/>
    <w:rsid w:val="0021075F"/>
    <w:rsid w:val="00223C5D"/>
    <w:rsid w:val="00251718"/>
    <w:rsid w:val="0027629F"/>
    <w:rsid w:val="00290E21"/>
    <w:rsid w:val="002D0DA9"/>
    <w:rsid w:val="002D1C65"/>
    <w:rsid w:val="00382C73"/>
    <w:rsid w:val="003B66BE"/>
    <w:rsid w:val="004232E9"/>
    <w:rsid w:val="00437561"/>
    <w:rsid w:val="00463AAD"/>
    <w:rsid w:val="00470AC4"/>
    <w:rsid w:val="00487A9C"/>
    <w:rsid w:val="00490534"/>
    <w:rsid w:val="004D1F0B"/>
    <w:rsid w:val="004E385E"/>
    <w:rsid w:val="004F3368"/>
    <w:rsid w:val="004F52B8"/>
    <w:rsid w:val="00507831"/>
    <w:rsid w:val="005140B5"/>
    <w:rsid w:val="00525B18"/>
    <w:rsid w:val="0059584E"/>
    <w:rsid w:val="005C3AB5"/>
    <w:rsid w:val="005E5718"/>
    <w:rsid w:val="00615F54"/>
    <w:rsid w:val="00624CF8"/>
    <w:rsid w:val="00640A35"/>
    <w:rsid w:val="00645E39"/>
    <w:rsid w:val="00707F9F"/>
    <w:rsid w:val="007135B4"/>
    <w:rsid w:val="007267F6"/>
    <w:rsid w:val="00726DEB"/>
    <w:rsid w:val="00793967"/>
    <w:rsid w:val="007A117C"/>
    <w:rsid w:val="007C2DC6"/>
    <w:rsid w:val="00800472"/>
    <w:rsid w:val="00804E21"/>
    <w:rsid w:val="00816EF1"/>
    <w:rsid w:val="00854362"/>
    <w:rsid w:val="00876C7D"/>
    <w:rsid w:val="00895A01"/>
    <w:rsid w:val="00897701"/>
    <w:rsid w:val="008A3F53"/>
    <w:rsid w:val="008D23B1"/>
    <w:rsid w:val="008D62FD"/>
    <w:rsid w:val="009056D5"/>
    <w:rsid w:val="00912866"/>
    <w:rsid w:val="00947F9A"/>
    <w:rsid w:val="009E3B5A"/>
    <w:rsid w:val="00A07B27"/>
    <w:rsid w:val="00A4394E"/>
    <w:rsid w:val="00A650CA"/>
    <w:rsid w:val="00AA07D1"/>
    <w:rsid w:val="00AF6415"/>
    <w:rsid w:val="00B14EE3"/>
    <w:rsid w:val="00B4768C"/>
    <w:rsid w:val="00BB2D07"/>
    <w:rsid w:val="00BD7CCF"/>
    <w:rsid w:val="00BE7642"/>
    <w:rsid w:val="00BF51E3"/>
    <w:rsid w:val="00C72CF0"/>
    <w:rsid w:val="00CC0859"/>
    <w:rsid w:val="00D0143E"/>
    <w:rsid w:val="00D02252"/>
    <w:rsid w:val="00D0675C"/>
    <w:rsid w:val="00D15874"/>
    <w:rsid w:val="00D40861"/>
    <w:rsid w:val="00D65362"/>
    <w:rsid w:val="00D77DD7"/>
    <w:rsid w:val="00DB39E8"/>
    <w:rsid w:val="00DF050E"/>
    <w:rsid w:val="00E0292C"/>
    <w:rsid w:val="00E55FE4"/>
    <w:rsid w:val="00E662E1"/>
    <w:rsid w:val="00E86246"/>
    <w:rsid w:val="00EC6A59"/>
    <w:rsid w:val="00ED2BFF"/>
    <w:rsid w:val="00EE24C8"/>
    <w:rsid w:val="00EE28E8"/>
    <w:rsid w:val="00EE6F15"/>
    <w:rsid w:val="00F36DE4"/>
    <w:rsid w:val="00F5140C"/>
    <w:rsid w:val="00F56D6D"/>
    <w:rsid w:val="00FA7A06"/>
    <w:rsid w:val="00FB4276"/>
    <w:rsid w:val="00FC57BD"/>
    <w:rsid w:val="00FE046A"/>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68"/>
  </w:style>
  <w:style w:type="paragraph" w:styleId="1">
    <w:name w:val="heading 1"/>
    <w:basedOn w:val="a"/>
    <w:next w:val="a"/>
    <w:link w:val="10"/>
    <w:uiPriority w:val="9"/>
    <w:qFormat/>
    <w:rsid w:val="00BB2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57D70"/>
    <w:pPr>
      <w:spacing w:before="100" w:beforeAutospacing="1" w:after="100" w:afterAutospacing="1"/>
      <w:ind w:firstLine="0"/>
      <w:outlineLvl w:val="1"/>
    </w:pPr>
    <w:rPr>
      <w:rFonts w:eastAsia="Times New Roman"/>
      <w:b/>
      <w:bCs/>
      <w:sz w:val="36"/>
      <w:szCs w:val="36"/>
      <w:lang w:eastAsia="ru-RU"/>
    </w:rPr>
  </w:style>
  <w:style w:type="paragraph" w:styleId="4">
    <w:name w:val="heading 4"/>
    <w:basedOn w:val="a"/>
    <w:next w:val="a"/>
    <w:link w:val="40"/>
    <w:uiPriority w:val="9"/>
    <w:semiHidden/>
    <w:unhideWhenUsed/>
    <w:qFormat/>
    <w:rsid w:val="00D014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368"/>
    <w:rPr>
      <w:b/>
      <w:bCs/>
    </w:rPr>
  </w:style>
  <w:style w:type="character" w:styleId="a4">
    <w:name w:val="Hyperlink"/>
    <w:basedOn w:val="a0"/>
    <w:uiPriority w:val="99"/>
    <w:unhideWhenUsed/>
    <w:rsid w:val="004F3368"/>
    <w:rPr>
      <w:color w:val="0563C1" w:themeColor="hyperlink"/>
      <w:u w:val="single"/>
    </w:rPr>
  </w:style>
  <w:style w:type="paragraph" w:styleId="a5">
    <w:name w:val="footnote text"/>
    <w:aliases w:val="Обычный1,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
    <w:basedOn w:val="a"/>
    <w:link w:val="a6"/>
    <w:autoRedefine/>
    <w:uiPriority w:val="99"/>
    <w:unhideWhenUsed/>
    <w:qFormat/>
    <w:rsid w:val="004F3368"/>
    <w:pPr>
      <w:widowControl w:val="0"/>
      <w:autoSpaceDE w:val="0"/>
      <w:autoSpaceDN w:val="0"/>
      <w:adjustRightInd w:val="0"/>
      <w:spacing w:line="360" w:lineRule="auto"/>
      <w:jc w:val="both"/>
    </w:pPr>
    <w:rPr>
      <w:sz w:val="26"/>
      <w:szCs w:val="26"/>
      <w:lang w:eastAsia="ru-RU"/>
    </w:rPr>
  </w:style>
  <w:style w:type="character" w:customStyle="1" w:styleId="a6">
    <w:name w:val="Текст сноски Знак"/>
    <w:aliases w:val="Обычный1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
    <w:basedOn w:val="a0"/>
    <w:link w:val="a5"/>
    <w:uiPriority w:val="99"/>
    <w:rsid w:val="004F3368"/>
    <w:rPr>
      <w:sz w:val="26"/>
      <w:szCs w:val="26"/>
      <w:lang w:eastAsia="ru-RU"/>
    </w:rPr>
  </w:style>
  <w:style w:type="character" w:styleId="a7">
    <w:name w:val="footnote reference"/>
    <w:aliases w:val="Appel note de bas de page"/>
    <w:basedOn w:val="a0"/>
    <w:uiPriority w:val="99"/>
    <w:unhideWhenUsed/>
    <w:qFormat/>
    <w:rsid w:val="004F3368"/>
    <w:rPr>
      <w:vertAlign w:val="superscript"/>
    </w:rPr>
  </w:style>
  <w:style w:type="character" w:customStyle="1" w:styleId="blk">
    <w:name w:val="blk"/>
    <w:basedOn w:val="a0"/>
    <w:rsid w:val="004F3368"/>
  </w:style>
  <w:style w:type="character" w:styleId="a8">
    <w:name w:val="Emphasis"/>
    <w:uiPriority w:val="20"/>
    <w:qFormat/>
    <w:rsid w:val="004F3368"/>
    <w:rPr>
      <w:i/>
      <w:iCs/>
    </w:rPr>
  </w:style>
  <w:style w:type="character" w:customStyle="1" w:styleId="20">
    <w:name w:val="Заголовок 2 Знак"/>
    <w:basedOn w:val="a0"/>
    <w:link w:val="2"/>
    <w:uiPriority w:val="9"/>
    <w:rsid w:val="00057D70"/>
    <w:rPr>
      <w:rFonts w:eastAsia="Times New Roman"/>
      <w:b/>
      <w:bCs/>
      <w:sz w:val="36"/>
      <w:szCs w:val="36"/>
      <w:lang w:eastAsia="ru-RU"/>
    </w:rPr>
  </w:style>
  <w:style w:type="paragraph" w:customStyle="1" w:styleId="Default">
    <w:name w:val="Default"/>
    <w:rsid w:val="00895A01"/>
    <w:pPr>
      <w:autoSpaceDE w:val="0"/>
      <w:autoSpaceDN w:val="0"/>
      <w:adjustRightInd w:val="0"/>
      <w:ind w:firstLine="0"/>
    </w:pPr>
    <w:rPr>
      <w:rFonts w:ascii="MetaPro-NormalItalic" w:hAnsi="MetaPro-NormalItalic" w:cs="MetaPro-NormalItalic"/>
      <w:color w:val="000000"/>
    </w:rPr>
  </w:style>
  <w:style w:type="paragraph" w:customStyle="1" w:styleId="Pa4">
    <w:name w:val="Pa4"/>
    <w:basedOn w:val="Default"/>
    <w:next w:val="Default"/>
    <w:uiPriority w:val="99"/>
    <w:rsid w:val="00895A01"/>
    <w:pPr>
      <w:spacing w:line="181" w:lineRule="atLeast"/>
    </w:pPr>
    <w:rPr>
      <w:rFonts w:cs="Times New Roman"/>
      <w:color w:val="auto"/>
    </w:rPr>
  </w:style>
  <w:style w:type="paragraph" w:styleId="a9">
    <w:name w:val="Normal (Web)"/>
    <w:basedOn w:val="a"/>
    <w:unhideWhenUsed/>
    <w:rsid w:val="00895A01"/>
    <w:pPr>
      <w:spacing w:before="100" w:beforeAutospacing="1" w:after="100" w:afterAutospacing="1"/>
      <w:ind w:firstLine="0"/>
    </w:pPr>
    <w:rPr>
      <w:rFonts w:eastAsia="Times New Roman"/>
      <w:lang w:eastAsia="ru-RU"/>
    </w:rPr>
  </w:style>
  <w:style w:type="paragraph" w:customStyle="1" w:styleId="Pa6">
    <w:name w:val="Pa6"/>
    <w:basedOn w:val="Default"/>
    <w:next w:val="Default"/>
    <w:uiPriority w:val="99"/>
    <w:rsid w:val="00895A01"/>
    <w:pPr>
      <w:spacing w:line="161" w:lineRule="atLeast"/>
    </w:pPr>
    <w:rPr>
      <w:rFonts w:cs="Times New Roman"/>
      <w:color w:val="auto"/>
    </w:rPr>
  </w:style>
  <w:style w:type="character" w:customStyle="1" w:styleId="example-date">
    <w:name w:val="example-date"/>
    <w:basedOn w:val="a0"/>
    <w:rsid w:val="00FB4276"/>
  </w:style>
  <w:style w:type="character" w:styleId="aa">
    <w:name w:val="FollowedHyperlink"/>
    <w:basedOn w:val="a0"/>
    <w:uiPriority w:val="99"/>
    <w:semiHidden/>
    <w:unhideWhenUsed/>
    <w:rsid w:val="00804E21"/>
    <w:rPr>
      <w:color w:val="954F72" w:themeColor="followedHyperlink"/>
      <w:u w:val="single"/>
    </w:rPr>
  </w:style>
  <w:style w:type="character" w:customStyle="1" w:styleId="40">
    <w:name w:val="Заголовок 4 Знак"/>
    <w:basedOn w:val="a0"/>
    <w:link w:val="4"/>
    <w:uiPriority w:val="9"/>
    <w:semiHidden/>
    <w:rsid w:val="00D0143E"/>
    <w:rPr>
      <w:rFonts w:asciiTheme="majorHAnsi" w:eastAsiaTheme="majorEastAsia" w:hAnsiTheme="majorHAnsi" w:cstheme="majorBidi"/>
      <w:i/>
      <w:iCs/>
      <w:color w:val="2F5496" w:themeColor="accent1" w:themeShade="BF"/>
    </w:rPr>
  </w:style>
  <w:style w:type="character" w:customStyle="1" w:styleId="mw-headline">
    <w:name w:val="mw-headline"/>
    <w:basedOn w:val="a0"/>
    <w:rsid w:val="00D0143E"/>
  </w:style>
  <w:style w:type="character" w:customStyle="1" w:styleId="example-fullblock">
    <w:name w:val="example-fullblock"/>
    <w:basedOn w:val="a0"/>
    <w:rsid w:val="00D0143E"/>
  </w:style>
  <w:style w:type="character" w:customStyle="1" w:styleId="example-block">
    <w:name w:val="example-block"/>
    <w:basedOn w:val="a0"/>
    <w:rsid w:val="00D0143E"/>
  </w:style>
  <w:style w:type="character" w:customStyle="1" w:styleId="example-select">
    <w:name w:val="example-select"/>
    <w:basedOn w:val="a0"/>
    <w:rsid w:val="00D0143E"/>
  </w:style>
  <w:style w:type="character" w:customStyle="1" w:styleId="example-details">
    <w:name w:val="example-details"/>
    <w:basedOn w:val="a0"/>
    <w:rsid w:val="00D0143E"/>
  </w:style>
  <w:style w:type="character" w:customStyle="1" w:styleId="citation-source">
    <w:name w:val="citation-source"/>
    <w:basedOn w:val="a0"/>
    <w:rsid w:val="00D0143E"/>
  </w:style>
  <w:style w:type="character" w:customStyle="1" w:styleId="reference-text">
    <w:name w:val="reference-text"/>
    <w:basedOn w:val="a0"/>
    <w:rsid w:val="00D0143E"/>
  </w:style>
  <w:style w:type="character" w:customStyle="1" w:styleId="citation">
    <w:name w:val="citation"/>
    <w:basedOn w:val="a0"/>
    <w:rsid w:val="00D0143E"/>
  </w:style>
  <w:style w:type="character" w:customStyle="1" w:styleId="ref-info">
    <w:name w:val="ref-info"/>
    <w:basedOn w:val="a0"/>
    <w:rsid w:val="00D0143E"/>
  </w:style>
  <w:style w:type="character" w:customStyle="1" w:styleId="hl">
    <w:name w:val="hl"/>
    <w:basedOn w:val="a0"/>
    <w:rsid w:val="00525B18"/>
  </w:style>
  <w:style w:type="character" w:customStyle="1" w:styleId="10">
    <w:name w:val="Заголовок 1 Знак"/>
    <w:basedOn w:val="a0"/>
    <w:link w:val="1"/>
    <w:uiPriority w:val="9"/>
    <w:rsid w:val="00BB2D07"/>
    <w:rPr>
      <w:rFonts w:asciiTheme="majorHAnsi" w:eastAsiaTheme="majorEastAsia" w:hAnsiTheme="majorHAnsi" w:cstheme="majorBidi"/>
      <w:color w:val="2F5496" w:themeColor="accent1" w:themeShade="BF"/>
      <w:sz w:val="32"/>
      <w:szCs w:val="32"/>
    </w:rPr>
  </w:style>
  <w:style w:type="paragraph" w:styleId="ab">
    <w:name w:val="List Paragraph"/>
    <w:basedOn w:val="a"/>
    <w:uiPriority w:val="34"/>
    <w:qFormat/>
    <w:rsid w:val="00876C7D"/>
    <w:pPr>
      <w:ind w:left="720"/>
      <w:contextualSpacing/>
    </w:pPr>
  </w:style>
  <w:style w:type="character" w:customStyle="1" w:styleId="UnresolvedMention">
    <w:name w:val="Unresolved Mention"/>
    <w:basedOn w:val="a0"/>
    <w:uiPriority w:val="99"/>
    <w:semiHidden/>
    <w:unhideWhenUsed/>
    <w:rsid w:val="0050783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738382">
      <w:bodyDiv w:val="1"/>
      <w:marLeft w:val="0"/>
      <w:marRight w:val="0"/>
      <w:marTop w:val="0"/>
      <w:marBottom w:val="0"/>
      <w:divBdr>
        <w:top w:val="none" w:sz="0" w:space="0" w:color="auto"/>
        <w:left w:val="none" w:sz="0" w:space="0" w:color="auto"/>
        <w:bottom w:val="none" w:sz="0" w:space="0" w:color="auto"/>
        <w:right w:val="none" w:sz="0" w:space="0" w:color="auto"/>
      </w:divBdr>
    </w:div>
    <w:div w:id="308020571">
      <w:bodyDiv w:val="1"/>
      <w:marLeft w:val="0"/>
      <w:marRight w:val="0"/>
      <w:marTop w:val="0"/>
      <w:marBottom w:val="0"/>
      <w:divBdr>
        <w:top w:val="none" w:sz="0" w:space="0" w:color="auto"/>
        <w:left w:val="none" w:sz="0" w:space="0" w:color="auto"/>
        <w:bottom w:val="none" w:sz="0" w:space="0" w:color="auto"/>
        <w:right w:val="none" w:sz="0" w:space="0" w:color="auto"/>
      </w:divBdr>
      <w:divsChild>
        <w:div w:id="50543134">
          <w:marLeft w:val="0"/>
          <w:marRight w:val="0"/>
          <w:marTop w:val="0"/>
          <w:marBottom w:val="0"/>
          <w:divBdr>
            <w:top w:val="none" w:sz="0" w:space="0" w:color="auto"/>
            <w:left w:val="none" w:sz="0" w:space="0" w:color="auto"/>
            <w:bottom w:val="none" w:sz="0" w:space="0" w:color="auto"/>
            <w:right w:val="none" w:sz="0" w:space="0" w:color="auto"/>
          </w:divBdr>
          <w:divsChild>
            <w:div w:id="469400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5811812">
      <w:bodyDiv w:val="1"/>
      <w:marLeft w:val="0"/>
      <w:marRight w:val="0"/>
      <w:marTop w:val="0"/>
      <w:marBottom w:val="0"/>
      <w:divBdr>
        <w:top w:val="none" w:sz="0" w:space="0" w:color="auto"/>
        <w:left w:val="none" w:sz="0" w:space="0" w:color="auto"/>
        <w:bottom w:val="none" w:sz="0" w:space="0" w:color="auto"/>
        <w:right w:val="none" w:sz="0" w:space="0" w:color="auto"/>
      </w:divBdr>
    </w:div>
    <w:div w:id="557664441">
      <w:bodyDiv w:val="1"/>
      <w:marLeft w:val="0"/>
      <w:marRight w:val="0"/>
      <w:marTop w:val="0"/>
      <w:marBottom w:val="0"/>
      <w:divBdr>
        <w:top w:val="none" w:sz="0" w:space="0" w:color="auto"/>
        <w:left w:val="none" w:sz="0" w:space="0" w:color="auto"/>
        <w:bottom w:val="none" w:sz="0" w:space="0" w:color="auto"/>
        <w:right w:val="none" w:sz="0" w:space="0" w:color="auto"/>
      </w:divBdr>
    </w:div>
    <w:div w:id="1900049838">
      <w:bodyDiv w:val="1"/>
      <w:marLeft w:val="0"/>
      <w:marRight w:val="0"/>
      <w:marTop w:val="0"/>
      <w:marBottom w:val="0"/>
      <w:divBdr>
        <w:top w:val="none" w:sz="0" w:space="0" w:color="auto"/>
        <w:left w:val="none" w:sz="0" w:space="0" w:color="auto"/>
        <w:bottom w:val="none" w:sz="0" w:space="0" w:color="auto"/>
        <w:right w:val="none" w:sz="0" w:space="0" w:color="auto"/>
      </w:divBdr>
    </w:div>
    <w:div w:id="2010253493">
      <w:bodyDiv w:val="1"/>
      <w:marLeft w:val="0"/>
      <w:marRight w:val="0"/>
      <w:marTop w:val="0"/>
      <w:marBottom w:val="0"/>
      <w:divBdr>
        <w:top w:val="none" w:sz="0" w:space="0" w:color="auto"/>
        <w:left w:val="none" w:sz="0" w:space="0" w:color="auto"/>
        <w:bottom w:val="none" w:sz="0" w:space="0" w:color="auto"/>
        <w:right w:val="none" w:sz="0" w:space="0" w:color="auto"/>
      </w:divBdr>
    </w:div>
    <w:div w:id="2035764449">
      <w:bodyDiv w:val="1"/>
      <w:marLeft w:val="0"/>
      <w:marRight w:val="0"/>
      <w:marTop w:val="0"/>
      <w:marBottom w:val="0"/>
      <w:divBdr>
        <w:top w:val="none" w:sz="0" w:space="0" w:color="auto"/>
        <w:left w:val="none" w:sz="0" w:space="0" w:color="auto"/>
        <w:bottom w:val="none" w:sz="0" w:space="0" w:color="auto"/>
        <w:right w:val="none" w:sz="0" w:space="0" w:color="auto"/>
      </w:divBdr>
    </w:div>
    <w:div w:id="21290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retyakova.34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6B5F-C155-4329-A666-D940E4C6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Alexander</cp:lastModifiedBy>
  <cp:revision>5</cp:revision>
  <dcterms:created xsi:type="dcterms:W3CDTF">2021-03-15T11:03:00Z</dcterms:created>
  <dcterms:modified xsi:type="dcterms:W3CDTF">2021-03-19T21:25:00Z</dcterms:modified>
</cp:coreProperties>
</file>