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Роман Петрович Баканов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</w:p>
    <w:p w:rsidR="00130D27" w:rsidRPr="00793195" w:rsidRDefault="00B15CFA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30D27" w:rsidRPr="00793195">
          <w:rPr>
            <w:rStyle w:val="a4"/>
            <w:rFonts w:ascii="Times New Roman" w:hAnsi="Times New Roman" w:cs="Times New Roman"/>
            <w:sz w:val="28"/>
            <w:szCs w:val="28"/>
          </w:rPr>
          <w:t>rbakanov@yandex.ru</w:t>
        </w:r>
      </w:hyperlink>
      <w:r w:rsidR="00130D27" w:rsidRPr="0079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195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российской </w:t>
      </w:r>
      <w:proofErr w:type="spellStart"/>
      <w:r w:rsidRPr="00793195">
        <w:rPr>
          <w:rFonts w:ascii="Times New Roman" w:hAnsi="Times New Roman" w:cs="Times New Roman"/>
          <w:b/>
          <w:bCs/>
          <w:sz w:val="28"/>
          <w:szCs w:val="28"/>
        </w:rPr>
        <w:t>медиакритики</w:t>
      </w:r>
      <w:proofErr w:type="spellEnd"/>
      <w:r w:rsidRPr="00793195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современного общества спектакля и пропаганды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российской медийной критики в контексте инструмента формирования критического мышления аудитории и саморегулирования журналистского сообщества. Изучив публикации 10 федеральных и региональных СМИ, автор выявляет ряд проблем, не позволяющих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медиакритике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 xml:space="preserve"> приобрести авторитет среди журналистов и медийной аудитории.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>, оценка, объективность, информация, рецензия.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Увеличение численности медиаканалов, ускорение и усиление информационного потока продолжаются. По состоянию на 3</w:t>
      </w:r>
      <w:r w:rsidR="0079319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93195">
        <w:rPr>
          <w:rFonts w:ascii="Times New Roman" w:hAnsi="Times New Roman" w:cs="Times New Roman"/>
          <w:sz w:val="28"/>
          <w:szCs w:val="28"/>
        </w:rPr>
        <w:t>2021 г</w:t>
      </w:r>
      <w:r w:rsidR="00793195">
        <w:rPr>
          <w:rFonts w:ascii="Times New Roman" w:hAnsi="Times New Roman" w:cs="Times New Roman"/>
          <w:sz w:val="28"/>
          <w:szCs w:val="28"/>
        </w:rPr>
        <w:t>ода</w:t>
      </w:r>
      <w:r w:rsidRPr="00793195">
        <w:rPr>
          <w:rFonts w:ascii="Times New Roman" w:hAnsi="Times New Roman" w:cs="Times New Roman"/>
          <w:sz w:val="28"/>
          <w:szCs w:val="28"/>
        </w:rPr>
        <w:t xml:space="preserve"> в базе данных Роскомнадзора имелись сведения о 149 382 СМИ [5]</w:t>
      </w:r>
      <w:r w:rsidR="00793195">
        <w:rPr>
          <w:rFonts w:ascii="Times New Roman" w:hAnsi="Times New Roman" w:cs="Times New Roman"/>
          <w:sz w:val="28"/>
          <w:szCs w:val="28"/>
        </w:rPr>
        <w:t>,</w:t>
      </w:r>
      <w:r w:rsidRPr="00793195">
        <w:rPr>
          <w:rFonts w:ascii="Times New Roman" w:hAnsi="Times New Roman" w:cs="Times New Roman"/>
          <w:sz w:val="28"/>
          <w:szCs w:val="28"/>
        </w:rPr>
        <w:t xml:space="preserve"> и, как показывают наши наблюдения, эта цифра постоянно увеличивается. Практически у каждого СМИ есть сайт и аккаунты 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разных соцсетях. С каждой минутой растет число созданных обычными людьми страниц в соцсетях или профилей в мессенджерах. В среднем на одного россиянина в настоящее время приходится 7,3 аккаунта [3], каждый из 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необходимо наполнять информацией и распространять ее с определенными целями.</w:t>
      </w:r>
    </w:p>
    <w:p w:rsid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195">
        <w:rPr>
          <w:rFonts w:ascii="Times New Roman" w:hAnsi="Times New Roman" w:cs="Times New Roman"/>
          <w:sz w:val="28"/>
          <w:szCs w:val="28"/>
        </w:rPr>
        <w:t>На наш взгляд, в условиях воздействия на людей совершенно неоднородного по со</w:t>
      </w:r>
      <w:r w:rsidR="00793195">
        <w:rPr>
          <w:rFonts w:ascii="Times New Roman" w:hAnsi="Times New Roman" w:cs="Times New Roman"/>
          <w:sz w:val="28"/>
          <w:szCs w:val="28"/>
        </w:rPr>
        <w:t>держанию информационного потока, обилия фейковых сообщений</w:t>
      </w:r>
      <w:r w:rsidRPr="00793195">
        <w:rPr>
          <w:rFonts w:ascii="Times New Roman" w:hAnsi="Times New Roman" w:cs="Times New Roman"/>
          <w:sz w:val="28"/>
          <w:szCs w:val="28"/>
        </w:rPr>
        <w:t xml:space="preserve"> на фоне общей некритичности современной медийной «повестки дня», дальнейшего «погружения» человека в медийную среду и превращени</w:t>
      </w:r>
      <w:r w:rsidR="00793195">
        <w:rPr>
          <w:rFonts w:ascii="Times New Roman" w:hAnsi="Times New Roman" w:cs="Times New Roman"/>
          <w:sz w:val="28"/>
          <w:szCs w:val="28"/>
        </w:rPr>
        <w:t>я</w:t>
      </w:r>
      <w:r w:rsidRPr="00793195">
        <w:rPr>
          <w:rFonts w:ascii="Times New Roman" w:hAnsi="Times New Roman" w:cs="Times New Roman"/>
          <w:sz w:val="28"/>
          <w:szCs w:val="28"/>
        </w:rPr>
        <w:t xml:space="preserve"> </w:t>
      </w:r>
      <w:r w:rsidRPr="00793195">
        <w:rPr>
          <w:rFonts w:ascii="Times New Roman" w:hAnsi="Times New Roman" w:cs="Times New Roman"/>
          <w:sz w:val="28"/>
          <w:szCs w:val="28"/>
        </w:rPr>
        <w:lastRenderedPageBreak/>
        <w:t xml:space="preserve">его из человека социального в человека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 xml:space="preserve">, </w:t>
      </w:r>
      <w:r w:rsidR="007931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93195">
        <w:rPr>
          <w:rFonts w:ascii="Times New Roman" w:hAnsi="Times New Roman" w:cs="Times New Roman"/>
          <w:sz w:val="28"/>
          <w:szCs w:val="28"/>
        </w:rPr>
        <w:t>подмены журналистской информации пропагандой и «спектакля документов» [2] актуализируется вопрос о наличии не</w:t>
      </w:r>
      <w:r w:rsidR="00793195">
        <w:rPr>
          <w:rFonts w:ascii="Times New Roman" w:hAnsi="Times New Roman" w:cs="Times New Roman"/>
          <w:sz w:val="28"/>
          <w:szCs w:val="28"/>
        </w:rPr>
        <w:t>коего общественного регулятора (</w:t>
      </w:r>
      <w:r w:rsidRPr="00793195">
        <w:rPr>
          <w:rFonts w:ascii="Times New Roman" w:hAnsi="Times New Roman" w:cs="Times New Roman"/>
          <w:sz w:val="28"/>
          <w:szCs w:val="28"/>
        </w:rPr>
        <w:t>возможно, контролера</w:t>
      </w:r>
      <w:r w:rsidR="00793195">
        <w:rPr>
          <w:rFonts w:ascii="Times New Roman" w:hAnsi="Times New Roman" w:cs="Times New Roman"/>
          <w:sz w:val="28"/>
          <w:szCs w:val="28"/>
        </w:rPr>
        <w:t>)</w:t>
      </w:r>
      <w:r w:rsidRPr="00793195">
        <w:rPr>
          <w:rFonts w:ascii="Times New Roman" w:hAnsi="Times New Roman" w:cs="Times New Roman"/>
          <w:sz w:val="28"/>
          <w:szCs w:val="28"/>
        </w:rPr>
        <w:t>, который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</w:t>
      </w:r>
      <w:r w:rsidR="00793195" w:rsidRPr="00793195">
        <w:rPr>
          <w:rFonts w:ascii="Times New Roman" w:hAnsi="Times New Roman" w:cs="Times New Roman"/>
          <w:sz w:val="28"/>
          <w:szCs w:val="28"/>
        </w:rPr>
        <w:t xml:space="preserve">защищал </w:t>
      </w:r>
      <w:r w:rsidRPr="00793195">
        <w:rPr>
          <w:rFonts w:ascii="Times New Roman" w:hAnsi="Times New Roman" w:cs="Times New Roman"/>
          <w:sz w:val="28"/>
          <w:szCs w:val="28"/>
        </w:rPr>
        <w:t>бы интересы аудитор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право на получение честной и объективной информации. 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Вслед за Г.</w:t>
      </w:r>
      <w:r w:rsidR="00793195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В.</w:t>
      </w:r>
      <w:r w:rsidR="00793195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Кузнецовым, А. П.</w:t>
      </w:r>
      <w:r w:rsidR="007931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Короченским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>, А. В.</w:t>
      </w:r>
      <w:r w:rsidR="00793195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Федоровым и А. А.</w:t>
      </w:r>
      <w:r w:rsidR="00793195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Левицкой мы считаем, что роль такого регулятора может взять на себя медийн</w:t>
      </w:r>
      <w:r w:rsidR="00793195">
        <w:rPr>
          <w:rFonts w:ascii="Times New Roman" w:hAnsi="Times New Roman" w:cs="Times New Roman"/>
          <w:sz w:val="28"/>
          <w:szCs w:val="28"/>
        </w:rPr>
        <w:t>ая критика – «относительно новая</w:t>
      </w:r>
      <w:r w:rsidRPr="00793195">
        <w:rPr>
          <w:rFonts w:ascii="Times New Roman" w:hAnsi="Times New Roman" w:cs="Times New Roman"/>
          <w:sz w:val="28"/>
          <w:szCs w:val="28"/>
        </w:rPr>
        <w:t>, но особ</w:t>
      </w:r>
      <w:r w:rsidR="00793195">
        <w:rPr>
          <w:rFonts w:ascii="Times New Roman" w:hAnsi="Times New Roman" w:cs="Times New Roman"/>
          <w:sz w:val="28"/>
          <w:szCs w:val="28"/>
        </w:rPr>
        <w:t>ая</w:t>
      </w:r>
      <w:r w:rsidRPr="00793195">
        <w:rPr>
          <w:rFonts w:ascii="Times New Roman" w:hAnsi="Times New Roman" w:cs="Times New Roman"/>
          <w:sz w:val="28"/>
          <w:szCs w:val="28"/>
        </w:rPr>
        <w:t xml:space="preserve"> </w:t>
      </w:r>
      <w:r w:rsidR="00793195">
        <w:rPr>
          <w:rFonts w:ascii="Times New Roman" w:hAnsi="Times New Roman" w:cs="Times New Roman"/>
          <w:sz w:val="28"/>
          <w:szCs w:val="28"/>
        </w:rPr>
        <w:t>области журналистики, призванная</w:t>
      </w:r>
      <w:r w:rsidRPr="00793195">
        <w:rPr>
          <w:rFonts w:ascii="Times New Roman" w:hAnsi="Times New Roman" w:cs="Times New Roman"/>
          <w:sz w:val="28"/>
          <w:szCs w:val="28"/>
        </w:rPr>
        <w:t xml:space="preserve"> помочь обществу в познании новых реалий и тенденций в деятельности СМИ. Она является одновременно и своеобразным способом рефлексии, самопознания современной печатной и электронной прессы, и общественным зеркалом, которое призвано отражать </w:t>
      </w:r>
      <w:r w:rsidR="00793195" w:rsidRPr="00793195">
        <w:rPr>
          <w:rFonts w:ascii="Times New Roman" w:hAnsi="Times New Roman" w:cs="Times New Roman"/>
          <w:sz w:val="28"/>
          <w:szCs w:val="28"/>
        </w:rPr>
        <w:t>“</w:t>
      </w:r>
      <w:r w:rsidRPr="00793195">
        <w:rPr>
          <w:rFonts w:ascii="Times New Roman" w:hAnsi="Times New Roman" w:cs="Times New Roman"/>
          <w:sz w:val="28"/>
          <w:szCs w:val="28"/>
        </w:rPr>
        <w:t>блеск и нищету</w:t>
      </w:r>
      <w:r w:rsidR="00793195" w:rsidRPr="00793195">
        <w:rPr>
          <w:rFonts w:ascii="Times New Roman" w:hAnsi="Times New Roman" w:cs="Times New Roman"/>
          <w:sz w:val="28"/>
          <w:szCs w:val="28"/>
        </w:rPr>
        <w:t>”</w:t>
      </w:r>
      <w:r w:rsidRPr="0079319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оказавшихся в рыночной среде» [4: 12]. История отечественной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 xml:space="preserve"> уходит корнями в середину XIX в</w:t>
      </w:r>
      <w:r w:rsidR="00793195">
        <w:rPr>
          <w:rFonts w:ascii="Times New Roman" w:hAnsi="Times New Roman" w:cs="Times New Roman"/>
          <w:sz w:val="28"/>
          <w:szCs w:val="28"/>
        </w:rPr>
        <w:t>ека</w:t>
      </w:r>
      <w:r w:rsidRPr="00793195">
        <w:rPr>
          <w:rFonts w:ascii="Times New Roman" w:hAnsi="Times New Roman" w:cs="Times New Roman"/>
          <w:sz w:val="28"/>
          <w:szCs w:val="28"/>
        </w:rPr>
        <w:t>, но на регулярной основе стала публиковаться в федеральных, а затем и региональных газетах с конца 1980-х – начала 1990-х г</w:t>
      </w:r>
      <w:r w:rsidR="00793195">
        <w:rPr>
          <w:rFonts w:ascii="Times New Roman" w:hAnsi="Times New Roman" w:cs="Times New Roman"/>
          <w:sz w:val="28"/>
          <w:szCs w:val="28"/>
        </w:rPr>
        <w:t>одов</w:t>
      </w:r>
      <w:r w:rsidRPr="00793195">
        <w:rPr>
          <w:rFonts w:ascii="Times New Roman" w:hAnsi="Times New Roman" w:cs="Times New Roman"/>
          <w:sz w:val="28"/>
          <w:szCs w:val="28"/>
        </w:rPr>
        <w:t xml:space="preserve"> [1]</w:t>
      </w:r>
      <w:r w:rsidR="00793195">
        <w:rPr>
          <w:rFonts w:ascii="Times New Roman" w:hAnsi="Times New Roman" w:cs="Times New Roman"/>
          <w:sz w:val="28"/>
          <w:szCs w:val="28"/>
        </w:rPr>
        <w:t>.</w:t>
      </w:r>
      <w:r w:rsidRPr="00793195">
        <w:rPr>
          <w:rFonts w:ascii="Times New Roman" w:hAnsi="Times New Roman" w:cs="Times New Roman"/>
          <w:sz w:val="28"/>
          <w:szCs w:val="28"/>
        </w:rPr>
        <w:t xml:space="preserve"> На наш взгляд, </w:t>
      </w:r>
      <w:proofErr w:type="spellStart"/>
      <w:r w:rsidR="00793195" w:rsidRPr="0079319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="00793195" w:rsidRPr="00793195">
        <w:rPr>
          <w:rFonts w:ascii="Times New Roman" w:hAnsi="Times New Roman" w:cs="Times New Roman"/>
          <w:sz w:val="28"/>
          <w:szCs w:val="28"/>
        </w:rPr>
        <w:t xml:space="preserve"> </w:t>
      </w:r>
      <w:r w:rsidRPr="00793195">
        <w:rPr>
          <w:rFonts w:ascii="Times New Roman" w:hAnsi="Times New Roman" w:cs="Times New Roman"/>
          <w:sz w:val="28"/>
          <w:szCs w:val="28"/>
        </w:rPr>
        <w:t xml:space="preserve">как явление в России существует, </w:t>
      </w:r>
      <w:r w:rsidR="00793195">
        <w:rPr>
          <w:rFonts w:ascii="Times New Roman" w:hAnsi="Times New Roman" w:cs="Times New Roman"/>
          <w:sz w:val="28"/>
          <w:szCs w:val="28"/>
        </w:rPr>
        <w:t>но особый вопрос,</w:t>
      </w:r>
      <w:r w:rsidRPr="00793195">
        <w:rPr>
          <w:rFonts w:ascii="Times New Roman" w:hAnsi="Times New Roman" w:cs="Times New Roman"/>
          <w:sz w:val="28"/>
          <w:szCs w:val="28"/>
        </w:rPr>
        <w:t xml:space="preserve"> в каком она состоянии. Мы изучили десять наиболее тиражных федеральных общественно-политических газет и их сайтов и столько же региональных (Республика Татарстан) изданий на наличие в них публикаций с оценкой качества содержания и практики медийного функционирования за 2020 г</w:t>
      </w:r>
      <w:r w:rsidR="007137C0">
        <w:rPr>
          <w:rFonts w:ascii="Times New Roman" w:hAnsi="Times New Roman" w:cs="Times New Roman"/>
          <w:sz w:val="28"/>
          <w:szCs w:val="28"/>
        </w:rPr>
        <w:t>од</w:t>
      </w:r>
      <w:r w:rsidRPr="00793195">
        <w:rPr>
          <w:rFonts w:ascii="Times New Roman" w:hAnsi="Times New Roman" w:cs="Times New Roman"/>
          <w:sz w:val="28"/>
          <w:szCs w:val="28"/>
        </w:rPr>
        <w:t xml:space="preserve"> и первый квартал 2021 г</w:t>
      </w:r>
      <w:r w:rsidR="007137C0">
        <w:rPr>
          <w:rFonts w:ascii="Times New Roman" w:hAnsi="Times New Roman" w:cs="Times New Roman"/>
          <w:sz w:val="28"/>
          <w:szCs w:val="28"/>
        </w:rPr>
        <w:t>ода</w:t>
      </w:r>
      <w:r w:rsidRPr="00793195">
        <w:rPr>
          <w:rFonts w:ascii="Times New Roman" w:hAnsi="Times New Roman" w:cs="Times New Roman"/>
          <w:sz w:val="28"/>
          <w:szCs w:val="28"/>
        </w:rPr>
        <w:t>. Не вдаваясь в детали, остановимся на основных выводах</w:t>
      </w:r>
      <w:r w:rsidR="007137C0">
        <w:rPr>
          <w:rFonts w:ascii="Times New Roman" w:hAnsi="Times New Roman" w:cs="Times New Roman"/>
          <w:sz w:val="28"/>
          <w:szCs w:val="28"/>
        </w:rPr>
        <w:t>: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1.</w:t>
      </w:r>
      <w:r w:rsidR="007137C0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 xml:space="preserve">В некоторых федеральных изданиях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в основном критикой телевизионной</w:t>
      </w:r>
      <w:r w:rsidR="007137C0">
        <w:rPr>
          <w:rFonts w:ascii="Times New Roman" w:hAnsi="Times New Roman" w:cs="Times New Roman"/>
          <w:sz w:val="28"/>
          <w:szCs w:val="28"/>
        </w:rPr>
        <w:t>,</w:t>
      </w:r>
      <w:r w:rsidRPr="00793195">
        <w:rPr>
          <w:rFonts w:ascii="Times New Roman" w:hAnsi="Times New Roman" w:cs="Times New Roman"/>
          <w:sz w:val="28"/>
          <w:szCs w:val="28"/>
        </w:rPr>
        <w:t xml:space="preserve"> эпизодически в поле зрения обозревателей попадают радиопередачи разговорного формата. Авторы избирательны, они обсуждают, как правило, только вышедшие в 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вечерний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 прайм-тайм передачи. Формат подачи материала – еженедельная авторская рубрика объемом около 300 строк (лишь в «Литературной газете» пока готовы под раздел «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Телеведение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>» отдавать всю полосу А</w:t>
      </w:r>
      <w:proofErr w:type="gramStart"/>
      <w:r w:rsidRPr="007931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93195">
        <w:rPr>
          <w:rFonts w:ascii="Times New Roman" w:hAnsi="Times New Roman" w:cs="Times New Roman"/>
          <w:sz w:val="28"/>
          <w:szCs w:val="28"/>
        </w:rPr>
        <w:t xml:space="preserve">). Могут ли в таких </w:t>
      </w:r>
      <w:r w:rsidRPr="00793195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анализ и интерпретация передач быть глубокими? Продолжение рецензий можно размещать на сайтах редакций, где авторам можно развернуть свои мысли. Однако такого пока не происходит, и на сайте каждого издания дублируются рецензии или обозрения </w:t>
      </w:r>
      <w:proofErr w:type="spellStart"/>
      <w:r w:rsidRPr="0079319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>. Новых авторов нет, критика СМИ держится на немногочисленных опытных (и возрастных) персонах, обмена творческим мастерством с молодыми рецензентами не происходит.</w:t>
      </w:r>
    </w:p>
    <w:p w:rsidR="00130D27" w:rsidRPr="00793195" w:rsidRDefault="007137C0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30D27" w:rsidRPr="00793195">
        <w:rPr>
          <w:rFonts w:ascii="Times New Roman" w:hAnsi="Times New Roman" w:cs="Times New Roman"/>
          <w:sz w:val="28"/>
          <w:szCs w:val="28"/>
        </w:rPr>
        <w:t xml:space="preserve">Вероятно, из-за небольшого объема обсуждение передач часто поверхностное. Авторы пересказывают их содержание, высказывания героев, обращая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одну-две </w:t>
      </w:r>
      <w:r w:rsidR="00130D27" w:rsidRPr="00793195">
        <w:rPr>
          <w:rFonts w:ascii="Times New Roman" w:hAnsi="Times New Roman" w:cs="Times New Roman"/>
          <w:sz w:val="28"/>
          <w:szCs w:val="28"/>
        </w:rPr>
        <w:t>социальные проблемы и делая некоторые выводы. Развернутых рецензий и обозрений мы выявили крайне редко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0D27" w:rsidRPr="00793195">
        <w:rPr>
          <w:rFonts w:ascii="Times New Roman" w:hAnsi="Times New Roman" w:cs="Times New Roman"/>
          <w:sz w:val="28"/>
          <w:szCs w:val="28"/>
        </w:rPr>
        <w:t xml:space="preserve"> в «Литературной газете» при обсуждении премьеры телесериала или художественного фильма.</w:t>
      </w:r>
    </w:p>
    <w:p w:rsidR="00130D27" w:rsidRPr="00793195" w:rsidRDefault="007137C0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30D27" w:rsidRPr="00793195">
        <w:rPr>
          <w:rFonts w:ascii="Times New Roman" w:hAnsi="Times New Roman" w:cs="Times New Roman"/>
          <w:sz w:val="28"/>
          <w:szCs w:val="28"/>
        </w:rPr>
        <w:t xml:space="preserve">В СМИ Республики Татарстан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="00130D27" w:rsidRPr="00793195">
        <w:rPr>
          <w:rFonts w:ascii="Times New Roman" w:hAnsi="Times New Roman" w:cs="Times New Roman"/>
          <w:sz w:val="28"/>
          <w:szCs w:val="28"/>
        </w:rPr>
        <w:t xml:space="preserve"> отсутствует. Нет даже реплик от читателей в комментариях к текстам. Нам пока не известна ситуация с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медиакритикой</w:t>
      </w:r>
      <w:proofErr w:type="spellEnd"/>
      <w:r w:rsidR="00130D27" w:rsidRPr="00793195">
        <w:rPr>
          <w:rFonts w:ascii="Times New Roman" w:hAnsi="Times New Roman" w:cs="Times New Roman"/>
          <w:sz w:val="28"/>
          <w:szCs w:val="28"/>
        </w:rPr>
        <w:t xml:space="preserve"> в СМИ других регионов, но деятельность местных журналистов и масс-медиа уже почти 15 лет остается вне поля зрения критики. Это постепенно приводит к творческому однообразию, некоему застою, что может сказаться на рейтингах медийных текстов.</w:t>
      </w:r>
    </w:p>
    <w:p w:rsidR="007137C0" w:rsidRDefault="007137C0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93195" w:rsidRDefault="00992C0C" w:rsidP="007137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Литература</w:t>
      </w:r>
    </w:p>
    <w:p w:rsidR="00130D27" w:rsidRPr="00793195" w:rsidRDefault="007137C0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30D27" w:rsidRPr="00793195">
        <w:rPr>
          <w:rFonts w:ascii="Times New Roman" w:hAnsi="Times New Roman" w:cs="Times New Roman"/>
          <w:sz w:val="28"/>
          <w:szCs w:val="28"/>
        </w:rPr>
        <w:t>Баканов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0D27" w:rsidRPr="0079319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0D27" w:rsidRPr="00793195">
        <w:rPr>
          <w:rFonts w:ascii="Times New Roman" w:hAnsi="Times New Roman" w:cs="Times New Roman"/>
          <w:sz w:val="28"/>
          <w:szCs w:val="28"/>
        </w:rPr>
        <w:t xml:space="preserve">П. Телевидение сквозь призму газет 1990-х гг. (на материалах изданий Москвы и Татарстана):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30D27" w:rsidRPr="00793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30D27" w:rsidRPr="00793195">
        <w:rPr>
          <w:rFonts w:ascii="Times New Roman" w:hAnsi="Times New Roman" w:cs="Times New Roman"/>
          <w:sz w:val="28"/>
          <w:szCs w:val="28"/>
        </w:rPr>
        <w:t>. ... канд. филол. наук. Казань, 2006.</w:t>
      </w:r>
    </w:p>
    <w:p w:rsidR="00130D27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>2.</w:t>
      </w:r>
      <w:r w:rsidR="007137C0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Беляев</w:t>
      </w:r>
      <w:r w:rsidR="007137C0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И.</w:t>
      </w:r>
      <w:r w:rsidR="007137C0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К. Спектакль документов: откровения телевидения. М., 2005.</w:t>
      </w:r>
    </w:p>
    <w:p w:rsidR="00130D27" w:rsidRPr="007137C0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195">
        <w:rPr>
          <w:rFonts w:ascii="Times New Roman" w:hAnsi="Times New Roman" w:cs="Times New Roman"/>
          <w:sz w:val="28"/>
          <w:szCs w:val="28"/>
        </w:rPr>
        <w:t>3.</w:t>
      </w:r>
      <w:r w:rsidR="007137C0">
        <w:rPr>
          <w:rFonts w:ascii="Times New Roman" w:hAnsi="Times New Roman" w:cs="Times New Roman"/>
          <w:sz w:val="28"/>
          <w:szCs w:val="28"/>
        </w:rPr>
        <w:t> </w:t>
      </w:r>
      <w:r w:rsidRPr="00793195">
        <w:rPr>
          <w:rFonts w:ascii="Times New Roman" w:hAnsi="Times New Roman" w:cs="Times New Roman"/>
          <w:sz w:val="28"/>
          <w:szCs w:val="28"/>
        </w:rPr>
        <w:t>Интернет и соцсети в России в 2021 год</w:t>
      </w:r>
      <w:r w:rsidR="007137C0">
        <w:rPr>
          <w:rFonts w:ascii="Times New Roman" w:hAnsi="Times New Roman" w:cs="Times New Roman"/>
          <w:sz w:val="28"/>
          <w:szCs w:val="28"/>
        </w:rPr>
        <w:t xml:space="preserve">у: вся статистика // </w:t>
      </w:r>
      <w:proofErr w:type="spellStart"/>
      <w:r w:rsidR="007137C0">
        <w:rPr>
          <w:rFonts w:ascii="Times New Roman" w:hAnsi="Times New Roman" w:cs="Times New Roman"/>
          <w:sz w:val="28"/>
          <w:szCs w:val="28"/>
        </w:rPr>
        <w:t>Web-canape</w:t>
      </w:r>
      <w:proofErr w:type="spellEnd"/>
      <w:r w:rsidRPr="00793195">
        <w:rPr>
          <w:rFonts w:ascii="Times New Roman" w:hAnsi="Times New Roman" w:cs="Times New Roman"/>
          <w:sz w:val="28"/>
          <w:szCs w:val="28"/>
        </w:rPr>
        <w:t xml:space="preserve">. </w:t>
      </w:r>
      <w:r w:rsidRPr="007137C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canape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socseti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-2021-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godu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vsya</w:t>
        </w:r>
        <w:r w:rsidR="007137C0" w:rsidRPr="007137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statistika</w:t>
        </w:r>
      </w:hyperlink>
      <w:r w:rsidR="007137C0" w:rsidRPr="007137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0D27" w:rsidRPr="00793195" w:rsidRDefault="007137C0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Короченский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130D27" w:rsidRPr="0079319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0D27" w:rsidRPr="00793195">
        <w:rPr>
          <w:rFonts w:ascii="Times New Roman" w:hAnsi="Times New Roman" w:cs="Times New Roman"/>
          <w:sz w:val="28"/>
          <w:szCs w:val="28"/>
        </w:rPr>
        <w:t xml:space="preserve">П. «Пятая власть»? Феномен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="00130D27" w:rsidRPr="00793195">
        <w:rPr>
          <w:rFonts w:ascii="Times New Roman" w:hAnsi="Times New Roman" w:cs="Times New Roman"/>
          <w:sz w:val="28"/>
          <w:szCs w:val="28"/>
        </w:rPr>
        <w:t xml:space="preserve"> в контексте информационного рынка. </w:t>
      </w:r>
      <w:proofErr w:type="spellStart"/>
      <w:r w:rsidR="00130D27" w:rsidRPr="00793195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="00130D27" w:rsidRPr="0079319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130D27" w:rsidRPr="00793195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0D27" w:rsidRPr="00793195">
        <w:rPr>
          <w:rFonts w:ascii="Times New Roman" w:hAnsi="Times New Roman" w:cs="Times New Roman"/>
          <w:sz w:val="28"/>
          <w:szCs w:val="28"/>
        </w:rPr>
        <w:t>.</w:t>
      </w:r>
    </w:p>
    <w:p w:rsidR="0092530A" w:rsidRPr="00793195" w:rsidRDefault="00130D27" w:rsidP="00793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195">
        <w:rPr>
          <w:rFonts w:ascii="Times New Roman" w:hAnsi="Times New Roman" w:cs="Times New Roman"/>
          <w:sz w:val="28"/>
          <w:szCs w:val="28"/>
        </w:rPr>
        <w:t xml:space="preserve">5. Перечень наименований зарегистрированных СМИ // Федеральная служба по надзору в сфере связи, информационных технологий и массовых коммуникаций. URL: </w:t>
      </w:r>
      <w:hyperlink r:id="rId6" w:history="1">
        <w:r w:rsidR="007137C0" w:rsidRPr="00954B76">
          <w:rPr>
            <w:rStyle w:val="a4"/>
            <w:rFonts w:ascii="Times New Roman" w:hAnsi="Times New Roman" w:cs="Times New Roman"/>
            <w:sz w:val="28"/>
            <w:szCs w:val="28"/>
          </w:rPr>
          <w:t>https://rkn.gov.ru/mass-communications/reestr/media</w:t>
        </w:r>
      </w:hyperlink>
      <w:r w:rsidR="007137C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2530A" w:rsidRPr="00793195" w:rsidSect="00B1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8B"/>
    <w:rsid w:val="00130D27"/>
    <w:rsid w:val="007137C0"/>
    <w:rsid w:val="00793195"/>
    <w:rsid w:val="0092530A"/>
    <w:rsid w:val="00992C0C"/>
    <w:rsid w:val="0099598B"/>
    <w:rsid w:val="00B1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qFormat/>
    <w:rsid w:val="0099598B"/>
  </w:style>
  <w:style w:type="character" w:styleId="a4">
    <w:name w:val="Hyperlink"/>
    <w:basedOn w:val="a0"/>
    <w:uiPriority w:val="99"/>
    <w:unhideWhenUsed/>
    <w:rsid w:val="009959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9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mass-communications/reestr/media" TargetMode="External"/><Relationship Id="rId5" Type="http://schemas.openxmlformats.org/officeDocument/2006/relationships/hyperlink" Target="https://www.web-canape.ru/business/internet-i-socseti-v-rossii-v-2021-godu-vsya-statistika" TargetMode="External"/><Relationship Id="rId4" Type="http://schemas.openxmlformats.org/officeDocument/2006/relationships/hyperlink" Target="mailto:rbak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2021-05-30T12:35:00Z</dcterms:created>
  <dcterms:modified xsi:type="dcterms:W3CDTF">2021-06-05T22:08:00Z</dcterms:modified>
</cp:coreProperties>
</file>