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9" w:rsidRPr="00DB2CAB" w:rsidRDefault="00463D29" w:rsidP="00463D29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B2CAB">
        <w:rPr>
          <w:sz w:val="28"/>
          <w:szCs w:val="28"/>
        </w:rPr>
        <w:t xml:space="preserve">Александр Григорьевич Шкляев </w:t>
      </w:r>
    </w:p>
    <w:p w:rsidR="00463D29" w:rsidRPr="00463D29" w:rsidRDefault="00463D29" w:rsidP="00463D29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 w:rsidRPr="00463D29">
        <w:rPr>
          <w:sz w:val="28"/>
          <w:szCs w:val="28"/>
        </w:rPr>
        <w:t>Удмуртск</w:t>
      </w:r>
      <w:r>
        <w:rPr>
          <w:sz w:val="28"/>
          <w:szCs w:val="28"/>
        </w:rPr>
        <w:t>ий государственный университет</w:t>
      </w:r>
      <w:r w:rsidR="00DB2CAB">
        <w:rPr>
          <w:sz w:val="28"/>
          <w:szCs w:val="28"/>
        </w:rPr>
        <w:t>, г. Ижевск</w:t>
      </w:r>
      <w:r>
        <w:rPr>
          <w:sz w:val="28"/>
          <w:szCs w:val="28"/>
        </w:rPr>
        <w:br/>
      </w:r>
      <w:hyperlink r:id="rId4" w:history="1">
        <w:r w:rsidR="00DB2CAB" w:rsidRPr="00CD3F38">
          <w:rPr>
            <w:rStyle w:val="a4"/>
            <w:sz w:val="28"/>
            <w:szCs w:val="28"/>
          </w:rPr>
          <w:t>skl-44@yandex.ru</w:t>
        </w:r>
        <w:proofErr w:type="gramStart"/>
      </w:hyperlink>
      <w:r w:rsidR="00DB2CA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3D29">
        <w:rPr>
          <w:sz w:val="28"/>
          <w:szCs w:val="28"/>
        </w:rPr>
        <w:br/>
      </w:r>
      <w:r w:rsidRPr="00463D29">
        <w:rPr>
          <w:b/>
          <w:sz w:val="28"/>
          <w:szCs w:val="28"/>
        </w:rPr>
        <w:t>Р</w:t>
      </w:r>
      <w:proofErr w:type="gramEnd"/>
      <w:r w:rsidRPr="00463D29">
        <w:rPr>
          <w:b/>
          <w:sz w:val="28"/>
          <w:szCs w:val="28"/>
        </w:rPr>
        <w:t xml:space="preserve">егионально- национальный аспект в изучении отечественной журналистики </w:t>
      </w:r>
      <w:r w:rsidR="00687CF2">
        <w:rPr>
          <w:b/>
          <w:sz w:val="28"/>
          <w:szCs w:val="28"/>
        </w:rPr>
        <w:t>ХХ века</w:t>
      </w:r>
      <w:r w:rsidRPr="00463D29">
        <w:rPr>
          <w:b/>
          <w:sz w:val="28"/>
          <w:szCs w:val="28"/>
        </w:rPr>
        <w:br/>
      </w:r>
    </w:p>
    <w:p w:rsidR="00463D29" w:rsidRPr="00463D29" w:rsidRDefault="00463D29" w:rsidP="00463D2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3D29">
        <w:rPr>
          <w:sz w:val="28"/>
          <w:szCs w:val="28"/>
        </w:rPr>
        <w:t>Теперь, когда при изучении истории СМИ мы не связаны с одной только партийно-идеологической концепцией, важно реконструировать полную картину развития отечественной журналистики с учётом всех её ветвей: и идейно-политических, и территориальных, и этнических.</w:t>
      </w:r>
    </w:p>
    <w:p w:rsidR="00463D29" w:rsidRDefault="00463D29" w:rsidP="00463D2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3D29">
        <w:rPr>
          <w:bCs/>
          <w:sz w:val="28"/>
          <w:szCs w:val="28"/>
        </w:rPr>
        <w:t>Ключевые слова:</w:t>
      </w:r>
      <w:r w:rsidRPr="00463D29">
        <w:rPr>
          <w:b/>
          <w:bCs/>
          <w:sz w:val="28"/>
          <w:szCs w:val="28"/>
        </w:rPr>
        <w:t> </w:t>
      </w:r>
      <w:r w:rsidRPr="00463D29">
        <w:rPr>
          <w:sz w:val="28"/>
          <w:szCs w:val="28"/>
        </w:rPr>
        <w:t>региональные СМИ, этническая журналистика</w:t>
      </w:r>
      <w:r>
        <w:rPr>
          <w:sz w:val="28"/>
          <w:szCs w:val="28"/>
        </w:rPr>
        <w:t>.</w:t>
      </w:r>
      <w:r w:rsidRPr="00463D29">
        <w:rPr>
          <w:sz w:val="28"/>
          <w:szCs w:val="28"/>
        </w:rPr>
        <w:br/>
      </w:r>
    </w:p>
    <w:p w:rsidR="00463D29" w:rsidRDefault="00463D29" w:rsidP="00463D2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3D29">
        <w:rPr>
          <w:sz w:val="28"/>
          <w:szCs w:val="28"/>
        </w:rPr>
        <w:t>По моим наблюдениям, современные студенты плохо запоминают историческую хронологию и утрачивают историзм мышления. Один из них искренне считает, что очень плохо жилось людям при советской власти: даже интернета не было. Другой уверен, что фраза «Нет таких крепостей, которые не взяли бы большевики» принадлежит А.</w:t>
      </w:r>
      <w:r w:rsidR="00DB2CAB">
        <w:rPr>
          <w:sz w:val="28"/>
          <w:szCs w:val="28"/>
        </w:rPr>
        <w:t> </w:t>
      </w:r>
      <w:r w:rsidRPr="00463D29">
        <w:rPr>
          <w:sz w:val="28"/>
          <w:szCs w:val="28"/>
        </w:rPr>
        <w:t>В.</w:t>
      </w:r>
      <w:r w:rsidR="00DB2CAB">
        <w:rPr>
          <w:sz w:val="28"/>
          <w:szCs w:val="28"/>
        </w:rPr>
        <w:t> </w:t>
      </w:r>
      <w:r w:rsidRPr="00463D29">
        <w:rPr>
          <w:sz w:val="28"/>
          <w:szCs w:val="28"/>
        </w:rPr>
        <w:t>Суворову. Но и винить в этом студентов было бы несправедливо. Н.</w:t>
      </w:r>
      <w:r w:rsidR="00DB2CAB">
        <w:rPr>
          <w:sz w:val="28"/>
          <w:szCs w:val="28"/>
        </w:rPr>
        <w:t> </w:t>
      </w:r>
      <w:r w:rsidRPr="00463D29">
        <w:rPr>
          <w:sz w:val="28"/>
          <w:szCs w:val="28"/>
        </w:rPr>
        <w:t xml:space="preserve">Коржавин в начале так называемой перестройки сказал, что плюрализм в одной голове – это шизофрения, а сегодня мы видим, что беспредельный плюрализм в интернете убивает интерес молодёжи к истории. Факты и события, будучи предметом политических манипуляций, теряют свои действительные очертания, а дети телевидения и интернета теряют ориентиры в истории и задаются риторическими вопросами: а есть ли вообще правда? не всё ли в жизни относительно? сколько людей – столько мнений? не у каждой ли стороны своя правда? </w:t>
      </w:r>
      <w:r w:rsidR="00DB2CAB">
        <w:rPr>
          <w:sz w:val="28"/>
          <w:szCs w:val="28"/>
        </w:rPr>
        <w:t>О</w:t>
      </w:r>
      <w:r w:rsidRPr="00463D29">
        <w:rPr>
          <w:sz w:val="28"/>
          <w:szCs w:val="28"/>
        </w:rPr>
        <w:t xml:space="preserve">казывается, </w:t>
      </w:r>
      <w:r w:rsidR="00DB2CAB">
        <w:rPr>
          <w:sz w:val="28"/>
          <w:szCs w:val="28"/>
        </w:rPr>
        <w:t xml:space="preserve">что </w:t>
      </w:r>
      <w:r w:rsidRPr="00463D29">
        <w:rPr>
          <w:sz w:val="28"/>
          <w:szCs w:val="28"/>
        </w:rPr>
        <w:t>телевед</w:t>
      </w:r>
      <w:r w:rsidR="003D367F">
        <w:rPr>
          <w:sz w:val="28"/>
          <w:szCs w:val="28"/>
        </w:rPr>
        <w:t>ущий Д.</w:t>
      </w:r>
      <w:r w:rsidR="00DB2CAB">
        <w:rPr>
          <w:sz w:val="28"/>
          <w:szCs w:val="28"/>
        </w:rPr>
        <w:t> </w:t>
      </w:r>
      <w:r w:rsidR="003D367F">
        <w:rPr>
          <w:sz w:val="28"/>
          <w:szCs w:val="28"/>
        </w:rPr>
        <w:t xml:space="preserve">Киселёв так и считает. </w:t>
      </w:r>
      <w:r w:rsidRPr="00463D29">
        <w:rPr>
          <w:sz w:val="28"/>
          <w:szCs w:val="28"/>
        </w:rPr>
        <w:t xml:space="preserve">Он и сам не только не отрицает, что необъективен в своих выступлениях (то есть фактически применяет манипулятивные техники), но открыто признаёт это и на встречах, и в интервью. Но при этом Киселёв убеждён, что так делают все, </w:t>
      </w:r>
      <w:r w:rsidRPr="00463D29">
        <w:rPr>
          <w:sz w:val="28"/>
          <w:szCs w:val="28"/>
        </w:rPr>
        <w:lastRenderedPageBreak/>
        <w:t>в том числе и западные журналисты, изображающи</w:t>
      </w:r>
      <w:r w:rsidR="00DB2CAB">
        <w:rPr>
          <w:sz w:val="28"/>
          <w:szCs w:val="28"/>
        </w:rPr>
        <w:t xml:space="preserve">е объективных аналитиков </w:t>
      </w:r>
      <w:r>
        <w:rPr>
          <w:sz w:val="28"/>
          <w:szCs w:val="28"/>
        </w:rPr>
        <w:t>[1</w:t>
      </w:r>
      <w:r w:rsidR="00DB2CAB">
        <w:rPr>
          <w:sz w:val="28"/>
          <w:szCs w:val="28"/>
        </w:rPr>
        <w:t>: </w:t>
      </w:r>
      <w:r w:rsidRPr="00463D29">
        <w:rPr>
          <w:sz w:val="28"/>
          <w:szCs w:val="28"/>
        </w:rPr>
        <w:t>1]. Политики и пропагандисты перехватывают инициативу у учёных в трактовке истории. Яркий тому пример – фигура Павлика Морозова, объявленного сначала героем, потом предателем, а теперь выясняется, что он не герой, и не предатель, поскольку научного расследования тех событий не было, а уб</w:t>
      </w:r>
      <w:r>
        <w:rPr>
          <w:sz w:val="28"/>
          <w:szCs w:val="28"/>
        </w:rPr>
        <w:t xml:space="preserve">ийцы так и не установлены [3]. </w:t>
      </w:r>
    </w:p>
    <w:p w:rsidR="00CE4F70" w:rsidRDefault="00463D29" w:rsidP="00CE4F7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3D29">
        <w:rPr>
          <w:sz w:val="28"/>
          <w:szCs w:val="28"/>
        </w:rPr>
        <w:t xml:space="preserve">Вопрос полноты и точности касается и нашего курса. Если мы хотим поддерживать к нему интерес, его, наверное, следует сделать более полным и во времени, и в пространстве. Курс истории журналистики </w:t>
      </w:r>
      <w:r w:rsidR="00DB2CAB">
        <w:rPr>
          <w:sz w:val="28"/>
          <w:szCs w:val="28"/>
          <w:lang w:val="en-US"/>
        </w:rPr>
        <w:t>XX</w:t>
      </w:r>
      <w:r w:rsidRPr="00463D29">
        <w:rPr>
          <w:sz w:val="28"/>
          <w:szCs w:val="28"/>
        </w:rPr>
        <w:t xml:space="preserve"> в</w:t>
      </w:r>
      <w:r w:rsidR="00DB2CAB">
        <w:rPr>
          <w:sz w:val="28"/>
          <w:szCs w:val="28"/>
        </w:rPr>
        <w:t>ека ещё в начале 1960-х годов</w:t>
      </w:r>
      <w:r w:rsidRPr="00463D29">
        <w:rPr>
          <w:sz w:val="28"/>
          <w:szCs w:val="28"/>
        </w:rPr>
        <w:t xml:space="preserve"> прошлого столетия, когда уже шли процессы демократизации советского общества, был сильно </w:t>
      </w:r>
      <w:proofErr w:type="spellStart"/>
      <w:r w:rsidRPr="00463D29">
        <w:rPr>
          <w:sz w:val="28"/>
          <w:szCs w:val="28"/>
        </w:rPr>
        <w:t>заидеологизирован</w:t>
      </w:r>
      <w:proofErr w:type="spellEnd"/>
      <w:r w:rsidRPr="00463D29">
        <w:rPr>
          <w:sz w:val="28"/>
          <w:szCs w:val="28"/>
        </w:rPr>
        <w:t xml:space="preserve"> и сводился только к истории партийно-советской печати. В новом образовательном стандарте </w:t>
      </w:r>
      <w:r>
        <w:rPr>
          <w:sz w:val="28"/>
          <w:szCs w:val="28"/>
        </w:rPr>
        <w:t>этот предмет обозначен уже как «</w:t>
      </w:r>
      <w:r w:rsidRPr="00463D29">
        <w:rPr>
          <w:sz w:val="28"/>
          <w:szCs w:val="28"/>
        </w:rPr>
        <w:t>История оте</w:t>
      </w:r>
      <w:r>
        <w:rPr>
          <w:sz w:val="28"/>
          <w:szCs w:val="28"/>
        </w:rPr>
        <w:t xml:space="preserve">чественной журналистики </w:t>
      </w:r>
      <w:r w:rsidR="00DB2CAB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</w:t>
      </w:r>
      <w:r w:rsidRPr="00463D29">
        <w:rPr>
          <w:sz w:val="28"/>
          <w:szCs w:val="28"/>
        </w:rPr>
        <w:t xml:space="preserve">, что предполагает охват всей панорамы </w:t>
      </w:r>
      <w:proofErr w:type="gramStart"/>
      <w:r w:rsidRPr="00463D29">
        <w:rPr>
          <w:sz w:val="28"/>
          <w:szCs w:val="28"/>
        </w:rPr>
        <w:t>СМИ</w:t>
      </w:r>
      <w:proofErr w:type="gramEnd"/>
      <w:r w:rsidRPr="00463D29">
        <w:rPr>
          <w:sz w:val="28"/>
          <w:szCs w:val="28"/>
        </w:rPr>
        <w:t xml:space="preserve"> как в территориальном, так и в идеологическом плане. Но и сегодня этот курс сводится к изучению столичной (московской и петербургской) прессы, </w:t>
      </w:r>
      <w:r w:rsidR="00DB2CAB">
        <w:rPr>
          <w:sz w:val="28"/>
          <w:szCs w:val="28"/>
        </w:rPr>
        <w:t>поскольку</w:t>
      </w:r>
      <w:r w:rsidRPr="00463D29">
        <w:rPr>
          <w:sz w:val="28"/>
          <w:szCs w:val="28"/>
        </w:rPr>
        <w:t xml:space="preserve"> </w:t>
      </w:r>
      <w:r w:rsidR="00DB2CAB">
        <w:rPr>
          <w:sz w:val="28"/>
          <w:szCs w:val="28"/>
        </w:rPr>
        <w:t>провинциальная, региональная, в </w:t>
      </w:r>
      <w:r w:rsidRPr="00463D29">
        <w:rPr>
          <w:sz w:val="28"/>
          <w:szCs w:val="28"/>
        </w:rPr>
        <w:t>т.</w:t>
      </w:r>
      <w:r w:rsidR="00DB2CAB">
        <w:rPr>
          <w:sz w:val="28"/>
          <w:szCs w:val="28"/>
        </w:rPr>
        <w:t> </w:t>
      </w:r>
      <w:r w:rsidRPr="00463D29">
        <w:rPr>
          <w:sz w:val="28"/>
          <w:szCs w:val="28"/>
        </w:rPr>
        <w:t xml:space="preserve">ч. этническая журналистика пока что крайне мало изучена, а если </w:t>
      </w:r>
      <w:r w:rsidR="00DB2CAB">
        <w:rPr>
          <w:sz w:val="28"/>
          <w:szCs w:val="28"/>
        </w:rPr>
        <w:t xml:space="preserve">и </w:t>
      </w:r>
      <w:r w:rsidRPr="00463D29">
        <w:rPr>
          <w:sz w:val="28"/>
          <w:szCs w:val="28"/>
        </w:rPr>
        <w:t xml:space="preserve">изучена, то </w:t>
      </w:r>
      <w:r w:rsidR="00DB2CAB">
        <w:rPr>
          <w:sz w:val="28"/>
          <w:szCs w:val="28"/>
        </w:rPr>
        <w:t xml:space="preserve">весьма </w:t>
      </w:r>
      <w:r w:rsidRPr="00463D29">
        <w:rPr>
          <w:sz w:val="28"/>
          <w:szCs w:val="28"/>
        </w:rPr>
        <w:t>односторонне. Даже в такой малой по объёму и с небольшим историческим прошлым удмуртской журналистике за пределами исследова</w:t>
      </w:r>
      <w:r>
        <w:rPr>
          <w:sz w:val="28"/>
          <w:szCs w:val="28"/>
        </w:rPr>
        <w:t>ний оставалась газета «</w:t>
      </w:r>
      <w:proofErr w:type="spellStart"/>
      <w:r>
        <w:rPr>
          <w:sz w:val="28"/>
          <w:szCs w:val="28"/>
        </w:rPr>
        <w:t>Сюрло</w:t>
      </w:r>
      <w:proofErr w:type="spellEnd"/>
      <w:r>
        <w:rPr>
          <w:sz w:val="28"/>
          <w:szCs w:val="28"/>
        </w:rPr>
        <w:t xml:space="preserve">» </w:t>
      </w:r>
      <w:r w:rsidRPr="00463D29">
        <w:rPr>
          <w:sz w:val="28"/>
          <w:szCs w:val="28"/>
        </w:rPr>
        <w:t xml:space="preserve">(Серп), </w:t>
      </w:r>
      <w:r w:rsidR="00DB2CAB">
        <w:rPr>
          <w:sz w:val="28"/>
          <w:szCs w:val="28"/>
        </w:rPr>
        <w:t>потому что она</w:t>
      </w:r>
      <w:r w:rsidRPr="00463D29">
        <w:rPr>
          <w:sz w:val="28"/>
          <w:szCs w:val="28"/>
        </w:rPr>
        <w:t xml:space="preserve"> считалась не </w:t>
      </w:r>
      <w:r w:rsidR="00DB2CAB">
        <w:rPr>
          <w:sz w:val="28"/>
          <w:szCs w:val="28"/>
        </w:rPr>
        <w:t>«</w:t>
      </w:r>
      <w:r w:rsidRPr="00463D29">
        <w:rPr>
          <w:sz w:val="28"/>
          <w:szCs w:val="28"/>
        </w:rPr>
        <w:t>нашей</w:t>
      </w:r>
      <w:r w:rsidR="00DB2CAB">
        <w:rPr>
          <w:sz w:val="28"/>
          <w:szCs w:val="28"/>
        </w:rPr>
        <w:t>»</w:t>
      </w:r>
      <w:r w:rsidRPr="00463D29">
        <w:rPr>
          <w:sz w:val="28"/>
          <w:szCs w:val="28"/>
        </w:rPr>
        <w:t xml:space="preserve">, </w:t>
      </w:r>
      <w:r>
        <w:rPr>
          <w:sz w:val="28"/>
          <w:szCs w:val="28"/>
        </w:rPr>
        <w:t>а эсеровской. Не изучен журнал «</w:t>
      </w:r>
      <w:proofErr w:type="spellStart"/>
      <w:r>
        <w:rPr>
          <w:sz w:val="28"/>
          <w:szCs w:val="28"/>
        </w:rPr>
        <w:t>Пролетар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кылбурет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удысын</w:t>
      </w:r>
      <w:proofErr w:type="spellEnd"/>
      <w:r>
        <w:rPr>
          <w:sz w:val="28"/>
          <w:szCs w:val="28"/>
        </w:rPr>
        <w:t>»</w:t>
      </w:r>
      <w:r w:rsidRPr="00463D29">
        <w:rPr>
          <w:sz w:val="28"/>
          <w:szCs w:val="28"/>
        </w:rPr>
        <w:t xml:space="preserve"> (</w:t>
      </w:r>
      <w:r w:rsidR="00DB2CAB">
        <w:rPr>
          <w:sz w:val="28"/>
          <w:szCs w:val="28"/>
        </w:rPr>
        <w:t>«</w:t>
      </w:r>
      <w:r w:rsidRPr="00463D29">
        <w:rPr>
          <w:sz w:val="28"/>
          <w:szCs w:val="28"/>
        </w:rPr>
        <w:t>На фронте пролетарской литературы</w:t>
      </w:r>
      <w:r w:rsidR="00DB2CAB">
        <w:rPr>
          <w:sz w:val="28"/>
          <w:szCs w:val="28"/>
        </w:rPr>
        <w:t>»</w:t>
      </w:r>
      <w:r w:rsidRPr="00463D29">
        <w:rPr>
          <w:sz w:val="28"/>
          <w:szCs w:val="28"/>
        </w:rPr>
        <w:t xml:space="preserve">) из-за того, что был слишком </w:t>
      </w:r>
      <w:proofErr w:type="spellStart"/>
      <w:r w:rsidRPr="00463D29">
        <w:rPr>
          <w:sz w:val="28"/>
          <w:szCs w:val="28"/>
        </w:rPr>
        <w:t>рапповским</w:t>
      </w:r>
      <w:proofErr w:type="spellEnd"/>
      <w:r w:rsidRPr="00463D29">
        <w:rPr>
          <w:sz w:val="28"/>
          <w:szCs w:val="28"/>
        </w:rPr>
        <w:t>. В русск</w:t>
      </w:r>
      <w:r>
        <w:rPr>
          <w:sz w:val="28"/>
          <w:szCs w:val="28"/>
        </w:rPr>
        <w:t>ой части журналистики Удмуртии «позабыты»</w:t>
      </w:r>
      <w:r w:rsidRPr="00463D29">
        <w:rPr>
          <w:sz w:val="28"/>
          <w:szCs w:val="28"/>
        </w:rPr>
        <w:t xml:space="preserve"> четыре газеты </w:t>
      </w:r>
      <w:proofErr w:type="spellStart"/>
      <w:r w:rsidRPr="00463D29">
        <w:rPr>
          <w:sz w:val="28"/>
          <w:szCs w:val="28"/>
        </w:rPr>
        <w:t>Ижевско-воткинского</w:t>
      </w:r>
      <w:proofErr w:type="spellEnd"/>
      <w:r w:rsidRPr="00463D29">
        <w:rPr>
          <w:sz w:val="28"/>
          <w:szCs w:val="28"/>
        </w:rPr>
        <w:t xml:space="preserve"> мятежа. </w:t>
      </w:r>
      <w:r w:rsidR="00DB2CAB">
        <w:rPr>
          <w:sz w:val="28"/>
          <w:szCs w:val="28"/>
        </w:rPr>
        <w:t>Мы имеем все основания считать, что подобная ситуация типична для этнической и региональной прессы</w:t>
      </w:r>
      <w:r>
        <w:rPr>
          <w:sz w:val="28"/>
          <w:szCs w:val="28"/>
        </w:rPr>
        <w:t>. Там, где остаётся много «белых пятен»</w:t>
      </w:r>
      <w:r w:rsidRPr="00463D29">
        <w:rPr>
          <w:sz w:val="28"/>
          <w:szCs w:val="28"/>
        </w:rPr>
        <w:t>, всегда возникают мифотворчество, иск</w:t>
      </w:r>
      <w:r>
        <w:rPr>
          <w:sz w:val="28"/>
          <w:szCs w:val="28"/>
        </w:rPr>
        <w:t>ажения и ложные трактовки событи</w:t>
      </w:r>
      <w:r w:rsidRPr="00463D29">
        <w:rPr>
          <w:sz w:val="28"/>
          <w:szCs w:val="28"/>
        </w:rPr>
        <w:t>й. К тому же, к</w:t>
      </w:r>
      <w:r>
        <w:rPr>
          <w:sz w:val="28"/>
          <w:szCs w:val="28"/>
        </w:rPr>
        <w:t>ак пишет историк журналистики, «</w:t>
      </w:r>
      <w:r w:rsidR="00DB2CAB">
        <w:rPr>
          <w:sz w:val="28"/>
          <w:szCs w:val="28"/>
          <w:lang w:val="en-US"/>
        </w:rPr>
        <w:t>XXI</w:t>
      </w:r>
      <w:r w:rsidRPr="00463D29">
        <w:rPr>
          <w:sz w:val="28"/>
          <w:szCs w:val="28"/>
        </w:rPr>
        <w:t xml:space="preserve"> век будет веком электронной мифологии, к чему уже се</w:t>
      </w:r>
      <w:r>
        <w:rPr>
          <w:sz w:val="28"/>
          <w:szCs w:val="28"/>
        </w:rPr>
        <w:t>йчас есть множество предпосылок» [2</w:t>
      </w:r>
      <w:r w:rsidR="00DB2CAB">
        <w:rPr>
          <w:sz w:val="28"/>
          <w:szCs w:val="28"/>
        </w:rPr>
        <w:t>: </w:t>
      </w:r>
      <w:r w:rsidR="00CE4F70">
        <w:rPr>
          <w:sz w:val="28"/>
          <w:szCs w:val="28"/>
        </w:rPr>
        <w:t>20].</w:t>
      </w:r>
    </w:p>
    <w:p w:rsidR="00DB2CAB" w:rsidRDefault="00DB2CAB" w:rsidP="00CE4F70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CE4F70" w:rsidRDefault="00CE4F70" w:rsidP="00CE4F70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CE4F70" w:rsidRDefault="00DB2CAB" w:rsidP="00463D2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463D29" w:rsidRPr="00463D29">
        <w:rPr>
          <w:sz w:val="28"/>
          <w:szCs w:val="28"/>
        </w:rPr>
        <w:t>Ва</w:t>
      </w:r>
      <w:r w:rsidR="00CE4F70">
        <w:rPr>
          <w:sz w:val="28"/>
          <w:szCs w:val="28"/>
        </w:rPr>
        <w:t>х</w:t>
      </w:r>
      <w:r w:rsidR="00D04D6D">
        <w:rPr>
          <w:sz w:val="28"/>
          <w:szCs w:val="28"/>
        </w:rPr>
        <w:t>итов</w:t>
      </w:r>
      <w:proofErr w:type="spellEnd"/>
      <w:r w:rsidR="00D04D6D">
        <w:rPr>
          <w:sz w:val="28"/>
          <w:szCs w:val="28"/>
        </w:rPr>
        <w:t xml:space="preserve"> </w:t>
      </w:r>
      <w:proofErr w:type="spellStart"/>
      <w:r w:rsidR="00D04D6D">
        <w:rPr>
          <w:sz w:val="28"/>
          <w:szCs w:val="28"/>
        </w:rPr>
        <w:t>Рустем</w:t>
      </w:r>
      <w:proofErr w:type="spellEnd"/>
      <w:r w:rsidR="00D04D6D">
        <w:rPr>
          <w:sz w:val="28"/>
          <w:szCs w:val="28"/>
        </w:rPr>
        <w:t>. Двое из ларца // Советская Россия. 2018.</w:t>
      </w:r>
      <w:r w:rsidR="00463D29" w:rsidRPr="00463D29">
        <w:rPr>
          <w:sz w:val="28"/>
          <w:szCs w:val="28"/>
        </w:rPr>
        <w:t xml:space="preserve"> 20 октября.</w:t>
      </w:r>
    </w:p>
    <w:p w:rsidR="00CE4F70" w:rsidRDefault="00463D29" w:rsidP="00463D2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3D29">
        <w:rPr>
          <w:sz w:val="28"/>
          <w:szCs w:val="28"/>
        </w:rPr>
        <w:t>2.</w:t>
      </w:r>
      <w:r w:rsidR="00DB2CAB">
        <w:rPr>
          <w:sz w:val="28"/>
          <w:szCs w:val="28"/>
        </w:rPr>
        <w:t> </w:t>
      </w:r>
      <w:r w:rsidRPr="00463D29">
        <w:rPr>
          <w:sz w:val="28"/>
          <w:szCs w:val="28"/>
        </w:rPr>
        <w:t>Жирков</w:t>
      </w:r>
      <w:r w:rsidR="00DB2CAB">
        <w:rPr>
          <w:sz w:val="28"/>
          <w:szCs w:val="28"/>
        </w:rPr>
        <w:t> </w:t>
      </w:r>
      <w:r w:rsidRPr="00463D29">
        <w:rPr>
          <w:sz w:val="28"/>
          <w:szCs w:val="28"/>
        </w:rPr>
        <w:t>Г.</w:t>
      </w:r>
      <w:r w:rsidR="00DB2CAB">
        <w:rPr>
          <w:sz w:val="28"/>
          <w:szCs w:val="28"/>
        </w:rPr>
        <w:t> </w:t>
      </w:r>
      <w:r w:rsidRPr="00463D29">
        <w:rPr>
          <w:sz w:val="28"/>
          <w:szCs w:val="28"/>
        </w:rPr>
        <w:t xml:space="preserve">В. Журналистика начала </w:t>
      </w:r>
      <w:r w:rsidR="00DB2CAB">
        <w:rPr>
          <w:sz w:val="28"/>
          <w:szCs w:val="28"/>
          <w:lang w:val="en-US"/>
        </w:rPr>
        <w:t>XXI</w:t>
      </w:r>
      <w:r w:rsidRPr="00463D29">
        <w:rPr>
          <w:sz w:val="28"/>
          <w:szCs w:val="28"/>
        </w:rPr>
        <w:t xml:space="preserve"> века // Пресса и власть на уроках у свободы слова. 300 лет российской прессе: региональный аспект.</w:t>
      </w:r>
      <w:r w:rsidR="00DB2CAB">
        <w:rPr>
          <w:sz w:val="28"/>
          <w:szCs w:val="28"/>
        </w:rPr>
        <w:t xml:space="preserve"> </w:t>
      </w:r>
      <w:r w:rsidR="00D04D6D">
        <w:rPr>
          <w:sz w:val="28"/>
          <w:szCs w:val="28"/>
        </w:rPr>
        <w:t xml:space="preserve">Ижевск: </w:t>
      </w:r>
      <w:proofErr w:type="spellStart"/>
      <w:r w:rsidR="00D04D6D">
        <w:rPr>
          <w:sz w:val="28"/>
          <w:szCs w:val="28"/>
        </w:rPr>
        <w:t>УдГУ</w:t>
      </w:r>
      <w:proofErr w:type="spellEnd"/>
      <w:r w:rsidR="00DB2CAB">
        <w:rPr>
          <w:sz w:val="28"/>
          <w:szCs w:val="28"/>
        </w:rPr>
        <w:t>, 2006</w:t>
      </w:r>
      <w:r w:rsidR="006E79CC">
        <w:rPr>
          <w:sz w:val="28"/>
          <w:szCs w:val="28"/>
        </w:rPr>
        <w:t xml:space="preserve">. </w:t>
      </w:r>
    </w:p>
    <w:p w:rsidR="00463D29" w:rsidRPr="00463D29" w:rsidRDefault="00CE4F70" w:rsidP="00463D2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3B16">
        <w:rPr>
          <w:sz w:val="28"/>
          <w:szCs w:val="28"/>
        </w:rPr>
        <w:t> </w:t>
      </w:r>
      <w:r>
        <w:rPr>
          <w:sz w:val="28"/>
          <w:szCs w:val="28"/>
        </w:rPr>
        <w:t>Ярославцева</w:t>
      </w:r>
      <w:r w:rsidR="00153B16">
        <w:rPr>
          <w:sz w:val="28"/>
          <w:szCs w:val="28"/>
        </w:rPr>
        <w:t> </w:t>
      </w:r>
      <w:r>
        <w:rPr>
          <w:sz w:val="28"/>
          <w:szCs w:val="28"/>
        </w:rPr>
        <w:t>Валентина. «</w:t>
      </w:r>
      <w:r w:rsidR="00463D29" w:rsidRPr="00463D29">
        <w:rPr>
          <w:sz w:val="28"/>
          <w:szCs w:val="28"/>
        </w:rPr>
        <w:t xml:space="preserve">Он </w:t>
      </w:r>
      <w:r>
        <w:rPr>
          <w:sz w:val="28"/>
          <w:szCs w:val="28"/>
        </w:rPr>
        <w:t>не был ни героем, ни предателем»</w:t>
      </w:r>
      <w:r w:rsidR="00463D29" w:rsidRPr="00463D29">
        <w:rPr>
          <w:sz w:val="28"/>
          <w:szCs w:val="28"/>
        </w:rPr>
        <w:t xml:space="preserve"> – директор музея Павлика Морозова о трагедии легендарного советского пионера // РИА </w:t>
      </w:r>
      <w:r>
        <w:rPr>
          <w:sz w:val="28"/>
          <w:szCs w:val="28"/>
        </w:rPr>
        <w:t>«Новый день»</w:t>
      </w:r>
      <w:r w:rsidR="00153B16">
        <w:rPr>
          <w:sz w:val="28"/>
          <w:szCs w:val="28"/>
        </w:rPr>
        <w:t>. 14.11.2020.</w:t>
      </w:r>
    </w:p>
    <w:p w:rsidR="00BB3633" w:rsidRPr="00463D29" w:rsidRDefault="00BB3633" w:rsidP="00463D29">
      <w:pPr>
        <w:spacing w:after="0" w:line="360" w:lineRule="auto"/>
        <w:jc w:val="both"/>
        <w:rPr>
          <w:sz w:val="28"/>
          <w:szCs w:val="28"/>
        </w:rPr>
      </w:pPr>
    </w:p>
    <w:sectPr w:rsidR="00BB3633" w:rsidRPr="00463D29" w:rsidSect="00F1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D2"/>
    <w:rsid w:val="00153B16"/>
    <w:rsid w:val="003D367F"/>
    <w:rsid w:val="00463D29"/>
    <w:rsid w:val="005A09D2"/>
    <w:rsid w:val="00687CF2"/>
    <w:rsid w:val="006E79CC"/>
    <w:rsid w:val="009A6096"/>
    <w:rsid w:val="00AD64F3"/>
    <w:rsid w:val="00BB3633"/>
    <w:rsid w:val="00C5631D"/>
    <w:rsid w:val="00CE4F70"/>
    <w:rsid w:val="00D04D6D"/>
    <w:rsid w:val="00DB2CAB"/>
    <w:rsid w:val="00F1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C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-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3</cp:revision>
  <dcterms:created xsi:type="dcterms:W3CDTF">2021-03-18T08:08:00Z</dcterms:created>
  <dcterms:modified xsi:type="dcterms:W3CDTF">2021-03-19T23:21:00Z</dcterms:modified>
</cp:coreProperties>
</file>