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1D" w:rsidRPr="00AB088C" w:rsidRDefault="00AB088C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 w:rsidR="007A7F1D" w:rsidRPr="00AB088C">
        <w:rPr>
          <w:rFonts w:ascii="Times New Roman" w:hAnsi="Times New Roman" w:cs="Times New Roman"/>
          <w:sz w:val="28"/>
          <w:szCs w:val="28"/>
        </w:rPr>
        <w:t>Быкова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A7F1D" w:rsidRPr="00B81F0A" w:rsidRDefault="00B81F0A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bykova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5F6C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088C">
        <w:rPr>
          <w:rFonts w:ascii="Times New Roman" w:hAnsi="Times New Roman" w:cs="Times New Roman"/>
          <w:b/>
          <w:bCs/>
          <w:sz w:val="28"/>
          <w:szCs w:val="28"/>
        </w:rPr>
        <w:t>Репутационные</w:t>
      </w:r>
      <w:proofErr w:type="spellEnd"/>
      <w:r w:rsidRPr="00AB088C">
        <w:rPr>
          <w:rFonts w:ascii="Times New Roman" w:hAnsi="Times New Roman" w:cs="Times New Roman"/>
          <w:b/>
          <w:bCs/>
          <w:sz w:val="28"/>
          <w:szCs w:val="28"/>
        </w:rPr>
        <w:t xml:space="preserve"> риски </w:t>
      </w:r>
      <w:proofErr w:type="spellStart"/>
      <w:r w:rsidRPr="00AB088C">
        <w:rPr>
          <w:rFonts w:ascii="Times New Roman" w:hAnsi="Times New Roman" w:cs="Times New Roman"/>
          <w:b/>
          <w:bCs/>
          <w:sz w:val="28"/>
          <w:szCs w:val="28"/>
        </w:rPr>
        <w:t>бизнес-субъекта</w:t>
      </w:r>
      <w:proofErr w:type="spellEnd"/>
      <w:r w:rsidRPr="00AB088C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новой этики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Автор обращается к трансформации этических стандартов коммуникации в условиях новых экономических, социальных, культурных и политических вызовов и подробно останавливается на постулатах новой этики в обществе цифрового капитализма.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Ключевые слова: риски, коммуникация, новая этика, цифровой капитализм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Профессиональная PR-деятельность и HR в сфере бизнеса всегда были вписаны в локальные культурные, этические, религиозн</w:t>
      </w:r>
      <w:r w:rsidR="00B81F0A">
        <w:rPr>
          <w:rFonts w:ascii="Times New Roman" w:hAnsi="Times New Roman" w:cs="Times New Roman"/>
          <w:sz w:val="28"/>
          <w:szCs w:val="28"/>
        </w:rPr>
        <w:t xml:space="preserve">ые контексты [1]. </w:t>
      </w:r>
      <w:proofErr w:type="gramStart"/>
      <w:r w:rsidR="00B81F0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B81F0A">
        <w:rPr>
          <w:rFonts w:ascii="Times New Roman" w:hAnsi="Times New Roman" w:cs="Times New Roman"/>
          <w:sz w:val="28"/>
          <w:szCs w:val="28"/>
        </w:rPr>
        <w:t xml:space="preserve"> этика</w:t>
      </w:r>
      <w:r w:rsidR="00B81F0A" w:rsidRPr="00B81F0A">
        <w:rPr>
          <w:rFonts w:ascii="Times New Roman" w:hAnsi="Times New Roman" w:cs="Times New Roman"/>
          <w:sz w:val="28"/>
          <w:szCs w:val="28"/>
        </w:rPr>
        <w:t>–</w:t>
      </w:r>
      <w:r w:rsidRPr="00AB088C">
        <w:rPr>
          <w:rFonts w:ascii="Times New Roman" w:hAnsi="Times New Roman" w:cs="Times New Roman"/>
          <w:sz w:val="28"/>
          <w:szCs w:val="28"/>
        </w:rPr>
        <w:t>2021 требует пересмотра традиционного локального контекста. В мире цифровых технологий и коммуникаций IT-гиганты (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</w:t>
      </w:r>
      <w:r w:rsidR="00B81F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Alibaba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и др.) распространяют корпоративные морально-этические принципы на глобальное общество и тем самым детерминиру</w:t>
      </w:r>
      <w:r w:rsidR="00B81F0A">
        <w:rPr>
          <w:rFonts w:ascii="Times New Roman" w:hAnsi="Times New Roman" w:cs="Times New Roman"/>
          <w:sz w:val="28"/>
          <w:szCs w:val="28"/>
        </w:rPr>
        <w:t>ют</w:t>
      </w:r>
      <w:r w:rsidRPr="00AB088C">
        <w:rPr>
          <w:rFonts w:ascii="Times New Roman" w:hAnsi="Times New Roman" w:cs="Times New Roman"/>
          <w:sz w:val="28"/>
          <w:szCs w:val="28"/>
        </w:rPr>
        <w:t xml:space="preserve"> нормы общения в цифровом пространстве для всех пользователей вне зависимости от их социального статуса. Например, блокировка аккаунта действующего президента США Дональда Трампа в </w:t>
      </w:r>
      <w:proofErr w:type="spellStart"/>
      <w:proofErr w:type="gramStart"/>
      <w:r w:rsidRPr="00AB088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B088C">
        <w:rPr>
          <w:rFonts w:ascii="Times New Roman" w:hAnsi="Times New Roman" w:cs="Times New Roman"/>
          <w:sz w:val="28"/>
          <w:szCs w:val="28"/>
        </w:rPr>
        <w:t>виттере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накануне передачи власти новому президенту вызвала бурную дискуссию о свободе слова, которая разворачивалась на страницах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в январе 2021 г</w:t>
      </w:r>
      <w:r w:rsidR="00B81F0A">
        <w:rPr>
          <w:rFonts w:ascii="Times New Roman" w:hAnsi="Times New Roman" w:cs="Times New Roman"/>
          <w:sz w:val="28"/>
          <w:szCs w:val="28"/>
        </w:rPr>
        <w:t>ода</w:t>
      </w:r>
      <w:r w:rsidRPr="00AB088C">
        <w:rPr>
          <w:rFonts w:ascii="Times New Roman" w:hAnsi="Times New Roman" w:cs="Times New Roman"/>
          <w:sz w:val="28"/>
          <w:szCs w:val="28"/>
        </w:rPr>
        <w:t>. Новая этика постулирует толерантность к полу, возрасту, вероисповеданию и проч., что влечет за собой полный пересмотр правил коммуникации как в устной, так и в письменной, в вербальной и невербальной форме в публичной сфере, где корпоративная этика цифровых монополистов задает систему морально-этических координат обществу в целом.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lastRenderedPageBreak/>
        <w:t xml:space="preserve">В силу этого обстоятельства крупные инвестиционные фонды сегодня тщательно проверяют, соответствует ли та или иная компания критериям новой этики при выборе руководства и управлении персоналом, не связана ли компания с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репутационными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скандалами в контексте новой этики в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не только в настоящем, но и в далеком прошлом.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 xml:space="preserve">Новая этика и связанная с ней «культура отмены» требует от современного бизнеса включать в этические кодексы элементы, охватывающие целый ряд социальных, политических, экологических, расовых, гендерных, культурно-бытовых, религиозных вопросов, которые обострились в период глобального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>, вызванного пандемией и ростом социальной напряженности в мире.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 xml:space="preserve">В условиях экономического спада, роста социальной напряженности в условиях пандемии, «система корпоративных коммуникаций все активнее интегрируется в стратегию управления персоналом организации, PR и HR в системе внутренних коммуникаций выходит на качественно новый уровень… когда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работников существенно сокращается, а интенсификация труда в дистанционном онлайн режиме возрастает при замораживании материального стимулирования» [2].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 xml:space="preserve">В русле новой этики медиатизация любого внутреннего инцидента представляет высокую ступень риска для </w:t>
      </w:r>
      <w:proofErr w:type="spellStart"/>
      <w:proofErr w:type="gramStart"/>
      <w:r w:rsidRPr="00AB088C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spellEnd"/>
      <w:proofErr w:type="gramEnd"/>
      <w:r w:rsidRPr="00AB088C">
        <w:rPr>
          <w:rFonts w:ascii="Times New Roman" w:hAnsi="Times New Roman" w:cs="Times New Roman"/>
          <w:sz w:val="28"/>
          <w:szCs w:val="28"/>
        </w:rPr>
        <w:t>, компани</w:t>
      </w:r>
      <w:r w:rsidR="00B81F0A">
        <w:rPr>
          <w:rFonts w:ascii="Times New Roman" w:hAnsi="Times New Roman" w:cs="Times New Roman"/>
          <w:sz w:val="28"/>
          <w:szCs w:val="28"/>
        </w:rPr>
        <w:t>ям</w:t>
      </w:r>
      <w:r w:rsidRPr="00AB088C">
        <w:rPr>
          <w:rFonts w:ascii="Times New Roman" w:hAnsi="Times New Roman" w:cs="Times New Roman"/>
          <w:sz w:val="28"/>
          <w:szCs w:val="28"/>
        </w:rPr>
        <w:t xml:space="preserve"> грозят штрафы, специалисты высокой квалификации лишаются работы, что приводит к разрушению репутации и полному исключению субъекта бизнеса из публичной сферы [3].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Однако новая этика подразумевает новые отношения работодателя и персонала, которые актуализировались при переходе на удаленную работу во время пандемии. Новые отношения потребовали существенного переосмысления и закрепления в корпоративных кодексах бизнес-субъектов этики дистанционной работы и условий труда при цифровом капитализме.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локдаунов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и дистанционной работы показала, что удаленная работа требует </w:t>
      </w:r>
      <w:r w:rsidR="00B81F0A" w:rsidRPr="00AB088C">
        <w:rPr>
          <w:rFonts w:ascii="Times New Roman" w:hAnsi="Times New Roman" w:cs="Times New Roman"/>
          <w:sz w:val="28"/>
          <w:szCs w:val="28"/>
        </w:rPr>
        <w:t xml:space="preserve">от сотрудников </w:t>
      </w:r>
      <w:r w:rsidRPr="00AB088C">
        <w:rPr>
          <w:rFonts w:ascii="Times New Roman" w:hAnsi="Times New Roman" w:cs="Times New Roman"/>
          <w:sz w:val="28"/>
          <w:szCs w:val="28"/>
        </w:rPr>
        <w:t xml:space="preserve">больших трудозатрат. Новая цифровая этика </w:t>
      </w:r>
      <w:r w:rsidRPr="00AB088C">
        <w:rPr>
          <w:rFonts w:ascii="Times New Roman" w:hAnsi="Times New Roman" w:cs="Times New Roman"/>
          <w:sz w:val="28"/>
          <w:szCs w:val="28"/>
        </w:rPr>
        <w:lastRenderedPageBreak/>
        <w:t>регулирует продолжительность рабочего времени в режиме онлайн, которые исключают телефонные звонки, мессенджеры, скайпы или зумы в нерабочее время.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 xml:space="preserve">Цифровая этика публичных коммуникаций определяет новые отношения между работодателем и с высвобожденным персоналом,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уволенного сотрудника может создать риск медиатизации инцидента и привести к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репутационным</w:t>
      </w:r>
      <w:proofErr w:type="spellEnd"/>
      <w:r w:rsidRPr="00AB088C">
        <w:rPr>
          <w:rFonts w:ascii="Times New Roman" w:hAnsi="Times New Roman" w:cs="Times New Roman"/>
          <w:sz w:val="28"/>
          <w:szCs w:val="28"/>
        </w:rPr>
        <w:t xml:space="preserve"> рискам или даже судебным издержкам работодателя [4].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Новые стандарты коммуникаций в цифровой среде постулируют непримиримое отношение к мошенническим операциям, проблемам загрязнения окружающей среды и нарушений экологии труда.</w:t>
      </w:r>
    </w:p>
    <w:p w:rsidR="007A7F1D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Однако новая этика, затрагивая и сферу искусства, культуры, дизайна и моды сужает пространство для творчества, поскольку требует соблюдения формальностей в ущерб содержанию и унифицирует область, которая не может подвергаться унификации.</w:t>
      </w:r>
    </w:p>
    <w:p w:rsidR="00B81F0A" w:rsidRPr="00AB088C" w:rsidRDefault="00B81F0A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8C" w:rsidRPr="00AB088C" w:rsidRDefault="00AB088C" w:rsidP="00AB08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Литература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1. Гавра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Д.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П., Быкова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Е.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В., Савицкая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А.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С. PR-этика в развивающихся экономиках: проблемы формирования этических компетенций в системе образования //</w:t>
      </w:r>
      <w:r w:rsidR="00B81F0A">
        <w:rPr>
          <w:rFonts w:ascii="Times New Roman" w:hAnsi="Times New Roman" w:cs="Times New Roman"/>
          <w:sz w:val="28"/>
          <w:szCs w:val="28"/>
        </w:rPr>
        <w:t xml:space="preserve"> </w:t>
      </w:r>
      <w:r w:rsidRPr="00AB088C">
        <w:rPr>
          <w:rFonts w:ascii="Times New Roman" w:hAnsi="Times New Roman" w:cs="Times New Roman"/>
          <w:sz w:val="28"/>
          <w:szCs w:val="28"/>
        </w:rPr>
        <w:t>Век информации.</w:t>
      </w:r>
      <w:r w:rsidR="00511784" w:rsidRPr="00511784">
        <w:rPr>
          <w:rFonts w:ascii="Times New Roman" w:hAnsi="Times New Roman" w:cs="Times New Roman"/>
          <w:sz w:val="28"/>
          <w:szCs w:val="28"/>
        </w:rPr>
        <w:t xml:space="preserve"> </w:t>
      </w:r>
      <w:r w:rsidRPr="00AB088C">
        <w:rPr>
          <w:rFonts w:ascii="Times New Roman" w:hAnsi="Times New Roman" w:cs="Times New Roman"/>
          <w:sz w:val="28"/>
          <w:szCs w:val="28"/>
        </w:rPr>
        <w:t xml:space="preserve">2018. </w:t>
      </w:r>
      <w:r w:rsidR="00B81F0A">
        <w:rPr>
          <w:rFonts w:ascii="Times New Roman" w:hAnsi="Times New Roman" w:cs="Times New Roman"/>
          <w:sz w:val="28"/>
          <w:szCs w:val="28"/>
        </w:rPr>
        <w:t xml:space="preserve">№ 2–2. </w:t>
      </w:r>
      <w:r w:rsidRPr="00AB088C">
        <w:rPr>
          <w:rFonts w:ascii="Times New Roman" w:hAnsi="Times New Roman" w:cs="Times New Roman"/>
          <w:sz w:val="28"/>
          <w:szCs w:val="28"/>
        </w:rPr>
        <w:t>С</w:t>
      </w:r>
      <w:r w:rsidR="00B81F0A">
        <w:rPr>
          <w:rFonts w:ascii="Times New Roman" w:hAnsi="Times New Roman" w:cs="Times New Roman"/>
          <w:sz w:val="28"/>
          <w:szCs w:val="28"/>
        </w:rPr>
        <w:t>.</w:t>
      </w:r>
      <w:r w:rsidRPr="00AB088C">
        <w:rPr>
          <w:rFonts w:ascii="Times New Roman" w:hAnsi="Times New Roman" w:cs="Times New Roman"/>
          <w:sz w:val="28"/>
          <w:szCs w:val="28"/>
        </w:rPr>
        <w:t xml:space="preserve"> 174</w:t>
      </w:r>
      <w:r w:rsidR="00B81F0A">
        <w:rPr>
          <w:rFonts w:ascii="Times New Roman" w:hAnsi="Times New Roman" w:cs="Times New Roman"/>
          <w:sz w:val="28"/>
          <w:szCs w:val="28"/>
        </w:rPr>
        <w:t>–</w:t>
      </w:r>
      <w:r w:rsidRPr="00AB088C">
        <w:rPr>
          <w:rFonts w:ascii="Times New Roman" w:hAnsi="Times New Roman" w:cs="Times New Roman"/>
          <w:sz w:val="28"/>
          <w:szCs w:val="28"/>
        </w:rPr>
        <w:t>176.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2.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Быкова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Е.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В. HR и репутация ответственного работодателя // Стратегические коммуникации в бизнесе и политике.</w:t>
      </w:r>
      <w:r w:rsidR="00511784" w:rsidRPr="00511784">
        <w:rPr>
          <w:rFonts w:ascii="Times New Roman" w:hAnsi="Times New Roman" w:cs="Times New Roman"/>
          <w:sz w:val="28"/>
          <w:szCs w:val="28"/>
        </w:rPr>
        <w:t xml:space="preserve"> </w:t>
      </w:r>
      <w:r w:rsidRPr="00AB088C">
        <w:rPr>
          <w:rFonts w:ascii="Times New Roman" w:hAnsi="Times New Roman" w:cs="Times New Roman"/>
          <w:sz w:val="28"/>
          <w:szCs w:val="28"/>
        </w:rPr>
        <w:t>2015. №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r w:rsidRPr="00AB088C">
        <w:rPr>
          <w:rFonts w:ascii="Times New Roman" w:hAnsi="Times New Roman" w:cs="Times New Roman"/>
          <w:sz w:val="28"/>
          <w:szCs w:val="28"/>
        </w:rPr>
        <w:t>1. С. 13</w:t>
      </w:r>
      <w:r w:rsidR="00B81F0A">
        <w:rPr>
          <w:rFonts w:ascii="Times New Roman" w:hAnsi="Times New Roman" w:cs="Times New Roman"/>
          <w:sz w:val="28"/>
          <w:szCs w:val="28"/>
        </w:rPr>
        <w:t>–</w:t>
      </w:r>
      <w:r w:rsidRPr="00AB088C">
        <w:rPr>
          <w:rFonts w:ascii="Times New Roman" w:hAnsi="Times New Roman" w:cs="Times New Roman"/>
          <w:sz w:val="28"/>
          <w:szCs w:val="28"/>
        </w:rPr>
        <w:t>23.</w:t>
      </w:r>
    </w:p>
    <w:p w:rsidR="007A7F1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3.</w:t>
      </w:r>
      <w:r w:rsidR="00B81F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81F0A">
        <w:rPr>
          <w:rFonts w:ascii="Times New Roman" w:hAnsi="Times New Roman" w:cs="Times New Roman"/>
          <w:sz w:val="28"/>
          <w:szCs w:val="28"/>
        </w:rPr>
        <w:t>Магун</w:t>
      </w:r>
      <w:proofErr w:type="spellEnd"/>
      <w:r w:rsidR="00B81F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B088C">
        <w:rPr>
          <w:rFonts w:ascii="Times New Roman" w:hAnsi="Times New Roman" w:cs="Times New Roman"/>
          <w:sz w:val="28"/>
          <w:szCs w:val="28"/>
        </w:rPr>
        <w:t>А</w:t>
      </w:r>
      <w:r w:rsidR="00AB088C" w:rsidRPr="00AB0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88C" w:rsidRPr="00AB088C">
        <w:rPr>
          <w:rFonts w:ascii="Times New Roman" w:hAnsi="Times New Roman" w:cs="Times New Roman"/>
          <w:sz w:val="28"/>
          <w:szCs w:val="28"/>
        </w:rPr>
        <w:t xml:space="preserve"> </w:t>
      </w:r>
      <w:r w:rsidRPr="00AB088C">
        <w:rPr>
          <w:rFonts w:ascii="Times New Roman" w:hAnsi="Times New Roman" w:cs="Times New Roman"/>
          <w:sz w:val="28"/>
          <w:szCs w:val="28"/>
        </w:rPr>
        <w:t xml:space="preserve">Откуда взялась «новая этика»? И насколько она левая и тоталитарная? </w:t>
      </w:r>
      <w:hyperlink r:id="rId5" w:history="1">
        <w:r w:rsidR="00B81F0A" w:rsidRPr="005F6C09">
          <w:rPr>
            <w:rStyle w:val="a3"/>
            <w:rFonts w:ascii="Times New Roman" w:hAnsi="Times New Roman" w:cs="Times New Roman"/>
            <w:sz w:val="28"/>
            <w:szCs w:val="28"/>
          </w:rPr>
          <w:t>https://meduza.io/feature/2021/02/23/otkuda-vzyalas-novaya-etika-i-naskolko-ona-levaya-i-totalitarnaya</w:t>
        </w:r>
      </w:hyperlink>
      <w:r w:rsidR="00B8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76D" w:rsidRPr="00AB088C" w:rsidRDefault="007A7F1D" w:rsidP="00AB0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C">
        <w:rPr>
          <w:rFonts w:ascii="Times New Roman" w:hAnsi="Times New Roman" w:cs="Times New Roman"/>
          <w:sz w:val="28"/>
          <w:szCs w:val="28"/>
        </w:rPr>
        <w:t>4.</w:t>
      </w:r>
      <w:r w:rsidR="00B81F0A">
        <w:rPr>
          <w:rFonts w:ascii="Times New Roman" w:hAnsi="Times New Roman" w:cs="Times New Roman"/>
          <w:sz w:val="28"/>
          <w:szCs w:val="28"/>
        </w:rPr>
        <w:t> Чеботарева </w:t>
      </w:r>
      <w:r w:rsidR="00AB088C">
        <w:rPr>
          <w:rFonts w:ascii="Times New Roman" w:hAnsi="Times New Roman" w:cs="Times New Roman"/>
          <w:sz w:val="28"/>
          <w:szCs w:val="28"/>
        </w:rPr>
        <w:t>Е</w:t>
      </w:r>
      <w:r w:rsidR="00AB088C" w:rsidRPr="00AB088C">
        <w:rPr>
          <w:rFonts w:ascii="Times New Roman" w:hAnsi="Times New Roman" w:cs="Times New Roman"/>
          <w:sz w:val="28"/>
          <w:szCs w:val="28"/>
        </w:rPr>
        <w:t xml:space="preserve">. </w:t>
      </w:r>
      <w:r w:rsidRPr="00AB088C">
        <w:rPr>
          <w:rFonts w:ascii="Times New Roman" w:hAnsi="Times New Roman" w:cs="Times New Roman"/>
          <w:sz w:val="28"/>
          <w:szCs w:val="28"/>
        </w:rPr>
        <w:t xml:space="preserve">Новая этика в компаниях, или как не потерять миллион долларов из-за </w:t>
      </w:r>
      <w:proofErr w:type="spellStart"/>
      <w:r w:rsidRPr="00AB088C">
        <w:rPr>
          <w:rFonts w:ascii="Times New Roman" w:hAnsi="Times New Roman" w:cs="Times New Roman"/>
          <w:sz w:val="28"/>
          <w:szCs w:val="28"/>
        </w:rPr>
        <w:t>твита</w:t>
      </w:r>
      <w:proofErr w:type="spellEnd"/>
      <w:r w:rsidR="00B81F0A">
        <w:rPr>
          <w:rFonts w:ascii="Times New Roman" w:hAnsi="Times New Roman" w:cs="Times New Roman"/>
          <w:sz w:val="28"/>
          <w:szCs w:val="28"/>
        </w:rPr>
        <w:t>.</w:t>
      </w:r>
      <w:r w:rsidRPr="00AB08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81F0A" w:rsidRPr="005F6C09">
          <w:rPr>
            <w:rStyle w:val="a3"/>
            <w:rFonts w:ascii="Times New Roman" w:hAnsi="Times New Roman" w:cs="Times New Roman"/>
            <w:sz w:val="28"/>
            <w:szCs w:val="28"/>
          </w:rPr>
          <w:t>https://www.forbes.ru/forbeslife/409915-novaya-etika-v-kompaniyah-ili-kak-ne-poteryat-million-dollarov-iz-za-tvita</w:t>
        </w:r>
      </w:hyperlink>
      <w:r w:rsidR="00B81F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176D" w:rsidRPr="00AB088C" w:rsidSect="00B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1D"/>
    <w:rsid w:val="00511784"/>
    <w:rsid w:val="007A7F1D"/>
    <w:rsid w:val="00AB088C"/>
    <w:rsid w:val="00B43680"/>
    <w:rsid w:val="00B81F0A"/>
    <w:rsid w:val="00D7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F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es.ru/forbeslife/409915-novaya-etika-v-kompaniyah-ili-kak-ne-poteryat-million-dollarov-iz-za-tvita" TargetMode="External"/><Relationship Id="rId5" Type="http://schemas.openxmlformats.org/officeDocument/2006/relationships/hyperlink" Target="https://meduza.io/feature/2021/02/23/otkuda-vzyalas-novaya-etika-i-naskolko-ona-levaya-i-totalitarnaya" TargetMode="External"/><Relationship Id="rId4" Type="http://schemas.openxmlformats.org/officeDocument/2006/relationships/hyperlink" Target="mailto:e.byk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4</cp:revision>
  <dcterms:created xsi:type="dcterms:W3CDTF">2021-03-14T14:05:00Z</dcterms:created>
  <dcterms:modified xsi:type="dcterms:W3CDTF">2021-03-17T22:08:00Z</dcterms:modified>
</cp:coreProperties>
</file>